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191ee4" w14:paraId="b191ee4" w:rsidRDefault="00C3763C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F1C95">
        <w:rPr>
          <w:sz w:val="24"/>
        </w:rPr>
        <w:t>585</w:t>
      </w:r>
      <w:r>
        <w:rPr>
          <w:sz w:val="24"/>
        </w:rPr>
        <w:t>/1</w:t>
      </w:r>
      <w:r w:rsidR="001F1C95">
        <w:rPr>
          <w:sz w:val="24"/>
        </w:rPr>
        <w:t>4</w:t>
      </w:r>
      <w:r>
        <w:rPr>
          <w:sz w:val="24"/>
        </w:rPr>
        <w:t xml:space="preserve">   </w:t>
      </w:r>
    </w:p>
    <w:p w:rsidRDefault="002B2DAC" w:rsidP="006841B9" w:rsidR="006841B9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0F5B5D" w:rsidP="006841B9" w:rsidR="000F5B5D" w:rsidRPr="001F1C95">
      <w:pPr>
        <w:jc w:val="center"/>
        <w:rPr>
          <w:sz w:val="24"/>
        </w:rPr>
      </w:pPr>
      <w:r w:rsidRPr="001F1C95">
        <w:rPr>
          <w:sz w:val="24"/>
        </w:rPr>
        <w:t>R E P U B L I K A  H R V A T S K A</w:t>
      </w:r>
    </w:p>
    <w:p w:rsidRDefault="000F5B5D" w:rsidP="000F5B5D" w:rsidR="000F5B5D" w:rsidRPr="001F1C95">
      <w:pPr>
        <w:ind w:left="2880"/>
        <w:rPr>
          <w:sz w:val="24"/>
        </w:rPr>
      </w:pPr>
      <w:r w:rsidRPr="001F1C95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A52384" w:rsidR="004D45C7" w:rsidRPr="001F1C95">
      <w:pPr>
        <w:jc w:val="both"/>
        <w:rPr>
          <w:sz w:val="24"/>
          <w:szCs w:val="24"/>
        </w:rPr>
      </w:pPr>
      <w:r w:rsidRPr="001F1C95">
        <w:rPr>
          <w:sz w:val="24"/>
          <w:szCs w:val="24"/>
        </w:rPr>
        <w:tab/>
        <w:t xml:space="preserve">TRGOVAČKI SUD U ZAGREBU, po sucu  Anti Galiću, kao stečajnom sucu, u stečajnom postupku nad dužnikom </w:t>
      </w:r>
      <w:r w:rsidR="001F1C95" w:rsidRPr="001F1C95">
        <w:rPr>
          <w:sz w:val="24"/>
          <w:szCs w:val="24"/>
        </w:rPr>
        <w:t>EKOVENT d.o.o., u stečaju, Krapina, Krapinsko Strahinje 28.</w:t>
      </w:r>
      <w:r w:rsidR="006C3D33" w:rsidRPr="001F1C95">
        <w:rPr>
          <w:sz w:val="24"/>
          <w:szCs w:val="24"/>
        </w:rPr>
        <w:t>,</w:t>
      </w:r>
      <w:r w:rsidRPr="001F1C95">
        <w:rPr>
          <w:sz w:val="24"/>
          <w:szCs w:val="24"/>
        </w:rPr>
        <w:t xml:space="preserve"> nakon </w:t>
      </w:r>
      <w:r w:rsidR="00AE3DB8" w:rsidRPr="001F1C95">
        <w:rPr>
          <w:sz w:val="24"/>
          <w:szCs w:val="24"/>
        </w:rPr>
        <w:t>posebnog</w:t>
      </w:r>
      <w:r w:rsidRPr="001F1C95">
        <w:rPr>
          <w:sz w:val="24"/>
          <w:szCs w:val="24"/>
        </w:rPr>
        <w:t xml:space="preserve"> ispitnog ročišta od</w:t>
      </w:r>
      <w:r w:rsidR="006C3D33" w:rsidRPr="001F1C95">
        <w:rPr>
          <w:sz w:val="24"/>
          <w:szCs w:val="24"/>
        </w:rPr>
        <w:t>r</w:t>
      </w:r>
      <w:r w:rsidRPr="001F1C95">
        <w:rPr>
          <w:sz w:val="24"/>
          <w:szCs w:val="24"/>
        </w:rPr>
        <w:t xml:space="preserve">žanog dana </w:t>
      </w:r>
      <w:r w:rsidR="001F1C95">
        <w:rPr>
          <w:sz w:val="24"/>
          <w:szCs w:val="24"/>
        </w:rPr>
        <w:t>4.listopada</w:t>
      </w:r>
      <w:r w:rsidR="00A52384" w:rsidRPr="001F1C95">
        <w:rPr>
          <w:sz w:val="24"/>
          <w:szCs w:val="24"/>
        </w:rPr>
        <w:t xml:space="preserve"> 2016</w:t>
      </w:r>
    </w:p>
    <w:p w:rsidRDefault="00A52384" w:rsidP="00A52384" w:rsidR="00A52384" w:rsidRPr="00151FCB">
      <w:pPr>
        <w:jc w:val="both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2A2A4B" w:rsidP="004D45C7" w:rsidR="002A2A4B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I    Utvrđene tražbine viših isplatnih redova:</w:t>
      </w:r>
    </w:p>
    <w:p w:rsidRDefault="00F01CFF" w:rsidP="004D45C7" w:rsidR="00F01CFF">
      <w:pPr>
        <w:widowControl/>
        <w:ind w:left="720"/>
        <w:jc w:val="both"/>
        <w:rPr>
          <w:b/>
          <w:sz w:val="24"/>
          <w:szCs w:val="24"/>
        </w:rPr>
      </w:pPr>
    </w:p>
    <w:p w:rsidRDefault="00F83D84" w:rsidP="004D45C7" w:rsidR="004D45C7" w:rsidRPr="00185069">
      <w:pPr>
        <w:widowControl/>
        <w:ind w:left="720"/>
        <w:jc w:val="both"/>
        <w:rPr>
          <w:b/>
          <w:sz w:val="24"/>
          <w:szCs w:val="24"/>
        </w:rPr>
      </w:pPr>
      <w:r w:rsidRPr="00185069">
        <w:rPr>
          <w:b/>
          <w:sz w:val="24"/>
          <w:szCs w:val="24"/>
        </w:rPr>
        <w:t>Drugi</w:t>
      </w:r>
      <w:r w:rsidR="004D45C7" w:rsidRPr="00185069">
        <w:rPr>
          <w:b/>
          <w:sz w:val="24"/>
          <w:szCs w:val="24"/>
        </w:rPr>
        <w:t xml:space="preserve"> viši isplatni red</w:t>
      </w:r>
    </w:p>
    <w:p w:rsidRDefault="00DB0B2B" w:rsidP="004D45C7" w:rsidR="00DB0B2B" w:rsidRPr="00041A3E">
      <w:pPr>
        <w:widowControl/>
        <w:ind w:left="720"/>
        <w:jc w:val="both"/>
        <w:rPr>
          <w:b/>
          <w:sz w:val="24"/>
          <w:szCs w:val="24"/>
        </w:rPr>
      </w:pPr>
    </w:p>
    <w:p w:rsidRDefault="00041A3E" w:rsidP="004D45C7" w:rsidR="00041A3E" w:rsidRPr="008863E0">
      <w:pPr>
        <w:widowControl/>
        <w:numPr>
          <w:ilvl w:val="0"/>
          <w:numId w:val="32"/>
        </w:numPr>
        <w:jc w:val="both"/>
        <w:rPr>
          <w:b/>
          <w:sz w:val="24"/>
          <w:szCs w:val="24"/>
        </w:rPr>
      </w:pPr>
      <w:r w:rsidRPr="008863E0">
        <w:rPr>
          <w:sz w:val="24"/>
          <w:szCs w:val="24"/>
        </w:rPr>
        <w:t>Grad Krapina, Krapina,  Magistarska 30. u iznosu od 267.724,68 kn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E4227A" w:rsidR="008863E0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</w:t>
      </w:r>
      <w:r w:rsidR="00A70CEE">
        <w:rPr>
          <w:sz w:val="24"/>
          <w:szCs w:val="24"/>
        </w:rPr>
        <w:t>posebnom</w:t>
      </w:r>
      <w:r w:rsidRPr="00151FCB">
        <w:rPr>
          <w:sz w:val="24"/>
          <w:szCs w:val="24"/>
        </w:rPr>
        <w:t xml:space="preserve"> ispitnom ročištu održanom dana </w:t>
      </w:r>
      <w:r w:rsidR="002A2A4B">
        <w:rPr>
          <w:sz w:val="24"/>
          <w:szCs w:val="24"/>
        </w:rPr>
        <w:t>4.listopada</w:t>
      </w:r>
      <w:r w:rsidR="00A70CEE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 xml:space="preserve">. ispitane su sve prijavljene tražbine prema iznosima i redu koje su prijavljene u roku. </w:t>
      </w:r>
      <w:r w:rsidRPr="00151FCB">
        <w:rPr>
          <w:sz w:val="24"/>
          <w:szCs w:val="24"/>
        </w:rPr>
        <w:tab/>
      </w:r>
    </w:p>
    <w:p w:rsidRDefault="004D45C7" w:rsidP="008863E0" w:rsidR="000A6DAC" w:rsidRPr="00151FCB">
      <w:pPr>
        <w:widowControl/>
        <w:ind w:firstLine="708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Nakon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 xml:space="preserve">. 2. Stečajnog zakona («Narodne novine» br. 44/96., 29/99. 129/00, 123/03, 82/06,116/10.,  25/12 i 133/12 - dalje SZ), </w:t>
      </w:r>
      <w:r w:rsidR="002A2A4B">
        <w:rPr>
          <w:sz w:val="24"/>
          <w:szCs w:val="24"/>
        </w:rPr>
        <w:t xml:space="preserve">koji Zakon se u ovom postupku primjenjuje temeljem odredbe članka 441. stavak 1. Stečajnog zakona (N.N.br.71/15), </w:t>
      </w:r>
      <w:r w:rsidRPr="00151FCB">
        <w:rPr>
          <w:sz w:val="24"/>
          <w:szCs w:val="24"/>
        </w:rPr>
        <w:t xml:space="preserve">tablicu ispitanih tražbina u kojoj su za svaku prijavljenu tražbinu uneseni podaci o tome u kojoj je mjeri tražbina utvrđena prema svom iznosu i svom redu. </w:t>
      </w:r>
    </w:p>
    <w:p w:rsidRDefault="004D45C7" w:rsidP="00E4227A" w:rsidR="00D151AD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D151AD" w:rsidR="00236752">
      <w:pPr>
        <w:widowControl/>
        <w:ind w:firstLine="708"/>
        <w:jc w:val="both"/>
        <w:rPr>
          <w:sz w:val="24"/>
        </w:rPr>
      </w:pPr>
      <w:r w:rsidRPr="00151FCB">
        <w:rPr>
          <w:sz w:val="24"/>
          <w:szCs w:val="24"/>
        </w:rPr>
        <w:t xml:space="preserve">Tražbine navedene u točki I. izreke ovog rješenja, stečajni upravitelj je priznao, a kako nitko od nazočnih stečajnih vjerovnika nije osporio priznate tražbine temeljem 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1. SZ-a tražbine pod točkom I. izreke ovog rješenja smatraju se utvrđenim.</w:t>
      </w:r>
    </w:p>
    <w:p w:rsidRDefault="00D151AD" w:rsidP="004D45C7" w:rsidR="00D151AD">
      <w:pPr>
        <w:widowControl/>
        <w:ind w:firstLine="720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Temeljem naprijed navedenog,  riješeno je kao u izreci.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2A2A4B">
        <w:rPr>
          <w:sz w:val="24"/>
          <w:szCs w:val="24"/>
        </w:rPr>
        <w:t>4.listopada</w:t>
      </w:r>
      <w:r w:rsidR="000A6DAC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8863E0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8863E0">
        <w:rPr>
          <w:sz w:val="24"/>
          <w:szCs w:val="24"/>
        </w:rPr>
        <w:t xml:space="preserve">       </w:t>
      </w:r>
      <w:r w:rsidRPr="00151FCB">
        <w:rPr>
          <w:sz w:val="24"/>
          <w:szCs w:val="24"/>
        </w:rPr>
        <w:t xml:space="preserve">Ante Galić </w:t>
      </w:r>
      <w:r w:rsidR="008863E0">
        <w:rPr>
          <w:sz w:val="24"/>
          <w:szCs w:val="24"/>
        </w:rPr>
        <w:t>v.r.</w:t>
      </w:r>
      <w:r w:rsidR="004D45C7"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8863E0" w:rsidR="008863E0">
      <w:pPr>
        <w:jc w:val="both"/>
        <w:rPr>
          <w:sz w:val="18"/>
          <w:szCs w:val="18"/>
        </w:rPr>
      </w:pPr>
      <w:r w:rsidRPr="00151FCB">
        <w:rPr>
          <w:sz w:val="24"/>
          <w:szCs w:val="24"/>
        </w:rPr>
        <w:t xml:space="preserve">Protiv ovog rješenja pravo na žalbu ima svaki vjerovnik i stečajni upravitelj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151FCB">
          <w:rPr>
            <w:sz w:val="24"/>
            <w:szCs w:val="24"/>
          </w:rPr>
          <w:t>177. st</w:t>
        </w:r>
      </w:smartTag>
      <w:r w:rsidRPr="00151FCB">
        <w:rPr>
          <w:sz w:val="24"/>
          <w:szCs w:val="24"/>
        </w:rPr>
        <w:t>. 4. i 5. SZ-a). Rok za žalbu iznosi 8 dana računajući od dana dostave pisanog otpravka, odnosno izvatka iz rješenja. Žalba se podnosi ovom sudu u 2 primjerka.</w:t>
      </w:r>
      <w:r w:rsidR="008863E0" w:rsidRPr="008863E0">
        <w:rPr>
          <w:sz w:val="18"/>
          <w:szCs w:val="18"/>
        </w:rPr>
        <w:t xml:space="preserve"> </w:t>
      </w:r>
    </w:p>
    <w:p w:rsidRDefault="00E4227A" w:rsidP="008863E0" w:rsidR="00E4227A">
      <w:pPr>
        <w:jc w:val="both"/>
        <w:rPr>
          <w:sz w:val="16"/>
          <w:szCs w:val="16"/>
        </w:rPr>
      </w:pPr>
    </w:p>
    <w:p w:rsidRDefault="008863E0" w:rsidP="008863E0" w:rsidR="008863E0" w:rsidRPr="00E4227A">
      <w:pPr>
        <w:jc w:val="both"/>
      </w:pPr>
      <w:r w:rsidRPr="00E4227A">
        <w:t>Za točnost otpravka, ovlašteni službenik:</w:t>
      </w:r>
    </w:p>
    <w:p w:rsidRDefault="008863E0" w:rsidP="008863E0" w:rsidR="008863E0" w:rsidRPr="00E4227A">
      <w:pPr>
        <w:jc w:val="both"/>
      </w:pPr>
      <w:r w:rsidRPr="00E4227A">
        <w:t xml:space="preserve">               Valentina Delač</w:t>
      </w:r>
    </w:p>
    <w:p w:rsidRDefault="008863E0" w:rsidP="008863E0" w:rsidR="008863E0" w:rsidRPr="008863E0">
      <w:pPr>
        <w:widowControl/>
        <w:jc w:val="both"/>
        <w:rPr>
          <w:sz w:val="16"/>
          <w:szCs w:val="16"/>
        </w:rPr>
      </w:pPr>
    </w:p>
    <w:p w:rsidRDefault="008863E0" w:rsidP="008863E0" w:rsidR="008863E0" w:rsidRPr="008863E0">
      <w:pPr>
        <w:widowControl/>
        <w:jc w:val="both"/>
        <w:rPr>
          <w:sz w:val="16"/>
          <w:szCs w:val="16"/>
        </w:rPr>
      </w:pPr>
    </w:p>
    <w:p w:rsidRDefault="008863E0" w:rsidP="008863E0" w:rsidR="008863E0">
      <w:pPr>
        <w:jc w:val="both"/>
        <w:rPr>
          <w:sz w:val="18"/>
          <w:szCs w:val="18"/>
        </w:rPr>
      </w:pPr>
    </w:p>
    <w:p w:rsidRDefault="008863E0" w:rsidP="008863E0" w:rsidR="008863E0">
      <w:pPr>
        <w:jc w:val="both"/>
        <w:rPr>
          <w:sz w:val="18"/>
          <w:szCs w:val="18"/>
        </w:rPr>
      </w:pPr>
    </w:p>
    <w:p w:rsidRDefault="004D45C7" w:rsidP="004D45C7" w:rsidR="004D45C7">
      <w:pPr>
        <w:widowControl/>
        <w:jc w:val="both"/>
        <w:rPr>
          <w:sz w:val="24"/>
          <w:szCs w:val="24"/>
        </w:rPr>
      </w:pPr>
    </w:p>
    <w:p w:rsidRDefault="008863E0" w:rsidP="00422EE0" w:rsidR="008863E0">
      <w:pPr>
        <w:jc w:val="both"/>
      </w:pPr>
    </w:p>
    <w:p w:rsidRDefault="00EB04A4" w:rsidP="004D45C7" w:rsidR="00EB04A4">
      <w:pPr>
        <w:widowControl/>
        <w:jc w:val="both"/>
        <w:rPr>
          <w:sz w:val="24"/>
          <w:szCs w:val="24"/>
        </w:rPr>
      </w:pP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p w:rsidRDefault="00EB04A4" w:rsidP="004D45C7" w:rsidR="00EB04A4" w:rsidRPr="00151FCB">
      <w:pPr>
        <w:widowControl/>
        <w:jc w:val="both"/>
        <w:rPr>
          <w:sz w:val="24"/>
          <w:szCs w:val="24"/>
        </w:rPr>
      </w:pPr>
    </w:p>
    <w:sectPr w:rsidSect="004D45C7" w:rsidR="00EB04A4" w:rsidRPr="00151FC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862" w:rsidR="00C70862">
      <w:r>
        <w:separator/>
      </w:r>
    </w:p>
  </w:endnote>
  <w:endnote w:id="0" w:type="continuationSeparator">
    <w:p w:rsidRDefault="00C70862" w:rsidR="00C708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862" w:rsidR="00C70862">
      <w:r>
        <w:separator/>
      </w:r>
    </w:p>
  </w:footnote>
  <w:footnote w:id="0" w:type="continuationSeparator">
    <w:p w:rsidRDefault="00C70862" w:rsidR="00C708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862" w:rsidP="004D45C7" w:rsidR="00C708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0862" w:rsidR="00C708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862" w:rsidP="004D45C7" w:rsidR="00C708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9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0862" w:rsidP="004D45C7" w:rsidR="00C70862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6841B9">
      <w:rPr>
        <w:sz w:val="24"/>
        <w:szCs w:val="24"/>
      </w:rPr>
      <w:t>585/14</w:t>
    </w:r>
  </w:p>
  <w:p w:rsidRDefault="00C70862" w:rsidP="004D45C7" w:rsidR="00C708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4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9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29"/>
  </w:num>
  <w:num w:numId="3">
    <w:abstractNumId w:val="4"/>
  </w:num>
  <w:num w:numId="4">
    <w:abstractNumId w:val="30"/>
  </w:num>
  <w:num w:numId="5">
    <w:abstractNumId w:val="26"/>
  </w:num>
  <w:num w:numId="6">
    <w:abstractNumId w:val="11"/>
  </w:num>
  <w:num w:numId="7">
    <w:abstractNumId w:val="31"/>
  </w:num>
  <w:num w:numId="8">
    <w:abstractNumId w:val="22"/>
  </w:num>
  <w:num w:numId="9">
    <w:abstractNumId w:val="2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5"/>
  </w:num>
  <w:num w:numId="15">
    <w:abstractNumId w:val="16"/>
  </w:num>
  <w:num w:numId="16">
    <w:abstractNumId w:val="3"/>
  </w:num>
  <w:num w:numId="17">
    <w:abstractNumId w:val="21"/>
  </w:num>
  <w:num w:numId="18">
    <w:abstractNumId w:val="12"/>
  </w:num>
  <w:num w:numId="19">
    <w:abstractNumId w:val="13"/>
  </w:num>
  <w:num w:numId="20">
    <w:abstractNumId w:val="0"/>
  </w:num>
  <w:num w:numId="21">
    <w:abstractNumId w:val="24"/>
  </w:num>
  <w:num w:numId="22">
    <w:abstractNumId w:val="27"/>
  </w:num>
  <w:num w:numId="23">
    <w:abstractNumId w:val="25"/>
  </w:num>
  <w:num w:numId="24">
    <w:abstractNumId w:val="20"/>
  </w:num>
  <w:num w:numId="25">
    <w:abstractNumId w:val="8"/>
  </w:num>
  <w:num w:numId="26">
    <w:abstractNumId w:val="15"/>
  </w:num>
  <w:num w:numId="27">
    <w:abstractNumId w:val="9"/>
  </w:num>
  <w:num w:numId="28">
    <w:abstractNumId w:val="17"/>
  </w:num>
  <w:num w:numId="29">
    <w:abstractNumId w:val="10"/>
  </w:num>
  <w:num w:numId="30">
    <w:abstractNumId w:val="6"/>
  </w:num>
  <w:num w:numId="31">
    <w:abstractNumId w:val="1"/>
  </w:num>
  <w:num w:numId="32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41A3E"/>
    <w:rsid w:val="00047035"/>
    <w:rsid w:val="00051E71"/>
    <w:rsid w:val="00085349"/>
    <w:rsid w:val="000914F4"/>
    <w:rsid w:val="000A2632"/>
    <w:rsid w:val="000A6DAC"/>
    <w:rsid w:val="000D52F8"/>
    <w:rsid w:val="000E0981"/>
    <w:rsid w:val="000E24E2"/>
    <w:rsid w:val="000F5B5D"/>
    <w:rsid w:val="00151FCB"/>
    <w:rsid w:val="00185069"/>
    <w:rsid w:val="00193977"/>
    <w:rsid w:val="00193FFB"/>
    <w:rsid w:val="001A3B02"/>
    <w:rsid w:val="001F1C95"/>
    <w:rsid w:val="00226F9D"/>
    <w:rsid w:val="00236752"/>
    <w:rsid w:val="00261EC5"/>
    <w:rsid w:val="002A2A4B"/>
    <w:rsid w:val="002B2DAC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EC8"/>
    <w:rsid w:val="004B653E"/>
    <w:rsid w:val="004D45C7"/>
    <w:rsid w:val="004F3685"/>
    <w:rsid w:val="00530EE2"/>
    <w:rsid w:val="00557F42"/>
    <w:rsid w:val="006342B4"/>
    <w:rsid w:val="00661EA0"/>
    <w:rsid w:val="00682519"/>
    <w:rsid w:val="006841B9"/>
    <w:rsid w:val="006C3D33"/>
    <w:rsid w:val="006D51EF"/>
    <w:rsid w:val="00776383"/>
    <w:rsid w:val="007D2C9B"/>
    <w:rsid w:val="00872A4A"/>
    <w:rsid w:val="008863E0"/>
    <w:rsid w:val="00913C24"/>
    <w:rsid w:val="0096525A"/>
    <w:rsid w:val="00973BD1"/>
    <w:rsid w:val="009A17E2"/>
    <w:rsid w:val="009C0C74"/>
    <w:rsid w:val="009F1CA4"/>
    <w:rsid w:val="00A52384"/>
    <w:rsid w:val="00A60BCD"/>
    <w:rsid w:val="00A70CEE"/>
    <w:rsid w:val="00A758E3"/>
    <w:rsid w:val="00AB5277"/>
    <w:rsid w:val="00AE3DB8"/>
    <w:rsid w:val="00B54A8B"/>
    <w:rsid w:val="00B91C7C"/>
    <w:rsid w:val="00BB2EB8"/>
    <w:rsid w:val="00C3763C"/>
    <w:rsid w:val="00C54C6E"/>
    <w:rsid w:val="00C646E7"/>
    <w:rsid w:val="00C70862"/>
    <w:rsid w:val="00C82646"/>
    <w:rsid w:val="00CB419D"/>
    <w:rsid w:val="00D151AD"/>
    <w:rsid w:val="00D75156"/>
    <w:rsid w:val="00DA4583"/>
    <w:rsid w:val="00DB0B2B"/>
    <w:rsid w:val="00DC4A08"/>
    <w:rsid w:val="00DF2CF6"/>
    <w:rsid w:val="00E4227A"/>
    <w:rsid w:val="00E525EE"/>
    <w:rsid w:val="00E63399"/>
    <w:rsid w:val="00E80A3A"/>
    <w:rsid w:val="00E84620"/>
    <w:rsid w:val="00E870F2"/>
    <w:rsid w:val="00EB04A4"/>
    <w:rsid w:val="00EC5F71"/>
    <w:rsid w:val="00F01CFF"/>
    <w:rsid w:val="00F63270"/>
    <w:rsid w:val="00F71B0B"/>
    <w:rsid w:val="00F83D84"/>
    <w:rsid w:val="00FE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Tekstrezerviranogmjesta" w:type="character">
    <w:name w:val="Placeholder Text"/>
    <w:basedOn w:val="Zadanifontodlomka"/>
    <w:uiPriority w:val="99"/>
    <w:semiHidden/>
    <w:rsid w:val="000E0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98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98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98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98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Tekstrezerviranogmjesta" w:type="character">
    <w:name w:val="Placeholder Text"/>
    <w:basedOn w:val="Zadanifontodlomka"/>
    <w:uiPriority w:val="99"/>
    <w:semiHidden/>
    <w:rsid w:val="000E0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98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98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98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98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679AA-73E7-4857-B30C-D368299F0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312</properties:Words>
  <properties:Characters>1600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2016-10-07T08:11:00Z</dcterms:created>
  <dc:creator>ilukac</dc:creator>
  <cp:lastModifiedBy>Valentina Delač</cp:lastModifiedBy>
  <cp:lastPrinted>2016-10-07T08:10:00Z</cp:lastPrinted>
  <dcterms:modified xmlns:xsi="http://www.w3.org/2001/XMLSchema-instance" xsi:type="dcterms:W3CDTF">2016-10-07T08:12:00Z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