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758c" w14:paraId="403758c" w:rsidRDefault="007F029F" w:rsidP="00882873" w:rsidR="00882873">
      <w:pPr>
        <w:pStyle w:val="Tijeloteksta"/>
        <w:jc w:val="right"/>
        <w15:collapsed w:val="false"/>
      </w:pPr>
      <w:bookmarkStart w:name="_GoBack" w:id="0"/>
      <w:bookmarkEnd w:id="0"/>
      <w:r>
        <w:t>13 St-190/15-109</w:t>
      </w:r>
    </w:p>
    <w:p w:rsidRDefault="00882873" w:rsidP="00882873" w:rsidR="00882873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2873" w:rsidP="00882873" w:rsidR="00882873" w:rsidRPr="00D21A2C"/>
    <w:p w:rsidRDefault="00882873" w:rsidP="00882873" w:rsidR="0088287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82873" w:rsidP="00430547" w:rsidR="00E5722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82873" w:rsidP="00882873" w:rsidR="00882873" w:rsidRPr="005E05E5">
      <w:pPr>
        <w:pStyle w:val="Tijeloteksta"/>
      </w:pPr>
    </w:p>
    <w:p w:rsidRDefault="00882873" w:rsidP="00882873" w:rsidR="00882873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 H R V A T S K A  </w:t>
      </w:r>
    </w:p>
    <w:p w:rsidRDefault="00882873" w:rsidP="00882873" w:rsidR="00882873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E5722E" w:rsidP="00522D49" w:rsidR="00E5722E">
      <w:pPr>
        <w:pStyle w:val="Tijeloteksta"/>
        <w:rPr>
          <w:b/>
          <w:bCs/>
        </w:rPr>
      </w:pPr>
    </w:p>
    <w:p w:rsidRDefault="002F4FC2" w:rsidP="00882873" w:rsidR="002F4FC2">
      <w:pPr>
        <w:pStyle w:val="Tijeloteksta"/>
        <w:rPr>
          <w:b/>
          <w:bCs/>
        </w:rPr>
      </w:pPr>
    </w:p>
    <w:p w:rsidRDefault="00882873" w:rsidP="00882873" w:rsidR="00882873">
      <w:pPr>
        <w:ind w:firstLine="708"/>
        <w:jc w:val="both"/>
      </w:pPr>
      <w:r>
        <w:t xml:space="preserve">Trgovački sud u Osijeku, po sucu pojedincu Jadranki Herman kao stečajnom sucu, u stečajnom postupku nad dužnikom TIMONT d.o.o. za građevinsko – instalaterske radove, u stečaju, Osijek, Livadska 16/a, MBS 030048295, OIB 36348263271, dana </w:t>
      </w:r>
      <w:r w:rsidR="00A66AFA">
        <w:t xml:space="preserve">7. srpnja 2017.     </w:t>
      </w:r>
      <w:r>
        <w:t xml:space="preserve">           </w:t>
      </w:r>
    </w:p>
    <w:p w:rsidRDefault="006E2E0D" w:rsidP="00430547" w:rsidR="002F4FC2">
      <w:pPr>
        <w:ind w:firstLine="708"/>
        <w:jc w:val="both"/>
      </w:pPr>
      <w:r>
        <w:t xml:space="preserve">          </w:t>
      </w:r>
    </w:p>
    <w:p w:rsidRDefault="00E5722E" w:rsidP="00D63FFA" w:rsidR="00E5722E">
      <w:pPr>
        <w:ind w:firstLine="708"/>
        <w:jc w:val="both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3E6C32" w:rsidP="00A2646D" w:rsidR="003E6C32">
      <w:pPr>
        <w:jc w:val="both"/>
      </w:pPr>
    </w:p>
    <w:p w:rsidRDefault="002F4FC2" w:rsidP="00A2646D" w:rsidR="002F4FC2" w:rsidRPr="00AE7D8E">
      <w:pPr>
        <w:jc w:val="both"/>
      </w:pPr>
    </w:p>
    <w:p w:rsidRDefault="00F35A55" w:rsidP="00430547" w:rsidR="00244BF6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A66AFA">
        <w:t>Domagoju Škobić vlasnik  Poljoprivredni obrt Škobić, Aljmaš, Rudina Balinac 33, OIB 90936767586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882873">
        <w:t xml:space="preserve"> TIMONT d.o.o. za građevinsko – instalaterske radove, u stečaju, Osijek, Livadska 16/a, MBS 030048295, OIB 36348263271</w:t>
      </w:r>
      <w:r w:rsidR="00AE7D8E">
        <w:t xml:space="preserve">, </w:t>
      </w:r>
      <w:r w:rsidR="00AE43E1">
        <w:t>i to:</w:t>
      </w:r>
    </w:p>
    <w:p w:rsidRDefault="00244BF6" w:rsidP="00244BF6" w:rsidR="00244BF6">
      <w:pPr>
        <w:pStyle w:val="Odlomakpopisa"/>
        <w:numPr>
          <w:ilvl w:val="0"/>
          <w:numId w:val="13"/>
        </w:numPr>
      </w:pPr>
      <w:r>
        <w:t xml:space="preserve">Suvlasnički dio 419/10000 ETAŽNO VLASNIŠTVO (E-3) </w:t>
      </w:r>
      <w:r w:rsidRPr="00207F3F">
        <w:t>nekretnine na kč.br. 8724/4 u naravi zgrada mješovite uporabe broj 59 i dvorište Ul. Matije Gupca, sa 1094 m2, upisano u zk.ul. 589 ETAŽNO VLASNIŠTVO u određenim omjerima, k.o. Osijek, što u naravi čini :</w:t>
      </w:r>
    </w:p>
    <w:p w:rsidRDefault="00244BF6" w:rsidP="00244BF6" w:rsidR="00244BF6" w:rsidRPr="00256363">
      <w:pPr>
        <w:pStyle w:val="Odlomakpopisa"/>
        <w:numPr>
          <w:ilvl w:val="0"/>
          <w:numId w:val="12"/>
        </w:numPr>
        <w:ind w:left="1425"/>
      </w:pPr>
      <w:r>
        <w:t>poslovni prostor C – nalazi se u prizemlju i galeriji, u roh-bau izv</w:t>
      </w:r>
      <w:r w:rsidR="00E41FD3">
        <w:t>edbi, ukupne površine 103,71 m2,</w:t>
      </w:r>
    </w:p>
    <w:p w:rsidRDefault="004323C4" w:rsidP="00244BF6" w:rsidR="004323C4" w:rsidRPr="00244BF6">
      <w:pPr>
        <w:pStyle w:val="Odlomakpopisa"/>
        <w:ind w:left="1425"/>
        <w:rPr>
          <w:b/>
          <w:bCs/>
        </w:rPr>
      </w:pPr>
      <w:r w:rsidRPr="004323C4">
        <w:rPr>
          <w:b/>
          <w:bCs/>
        </w:rPr>
        <w:t xml:space="preserve">za kupovninu u iznosu od  </w:t>
      </w:r>
      <w:r w:rsidR="00244BF6" w:rsidRPr="00244BF6">
        <w:rPr>
          <w:b/>
        </w:rPr>
        <w:t>200.496,87</w:t>
      </w:r>
      <w:r w:rsidR="00244BF6">
        <w:t xml:space="preserve">  </w:t>
      </w:r>
      <w:r w:rsidRPr="00244BF6">
        <w:rPr>
          <w:b/>
          <w:bCs/>
        </w:rPr>
        <w:t xml:space="preserve">kn.  </w:t>
      </w:r>
    </w:p>
    <w:p w:rsidRDefault="00E5722E" w:rsidP="00522D49" w:rsidR="00E5722E" w:rsidRPr="00D63FFA">
      <w:pPr>
        <w:pStyle w:val="Tijeloteksta"/>
        <w:rPr>
          <w:bCs/>
        </w:rPr>
      </w:pP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4323C4">
        <w:t xml:space="preserve"> </w:t>
      </w:r>
      <w:r w:rsidR="00244BF6">
        <w:t xml:space="preserve">Domagoj Škobić vlasnik  Poljoprivredni obrt Škobić, Aljmaš, Rudina Balinac 33, OIB 90936767586, </w:t>
      </w:r>
      <w:r w:rsidR="00AE43E1">
        <w:t>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4323C4">
        <w:t>, za nekretninu navedenu u točki I 1.</w:t>
      </w:r>
      <w:r w:rsidR="00AE7D8E">
        <w:t xml:space="preserve"> u iznosu od </w:t>
      </w:r>
      <w:r w:rsidR="009B6C68">
        <w:t>166.387,26</w:t>
      </w:r>
      <w:r w:rsidR="00522D49">
        <w:t xml:space="preserve"> kn, </w:t>
      </w:r>
      <w:r w:rsidR="00AE43E1">
        <w:t>na račun Trgovačkog suda u Osijeku, broj HR31 2390 0011 3000 0020</w:t>
      </w:r>
      <w:r w:rsidR="00AE7D8E">
        <w:t xml:space="preserve"> 0 s pozivom na broj HR05 272-</w:t>
      </w:r>
      <w:r w:rsidR="004323C4">
        <w:t>190-2015</w:t>
      </w:r>
      <w:r w:rsidR="006E2E0D">
        <w:t xml:space="preserve"> </w:t>
      </w:r>
      <w:r w:rsidR="00AE43E1">
        <w:t>kod Hrvatske poštanske banke.</w:t>
      </w:r>
    </w:p>
    <w:p w:rsidRDefault="00E5722E" w:rsidP="00522D49" w:rsidR="00E5722E">
      <w:pPr>
        <w:pStyle w:val="Tijeloteksta"/>
      </w:pPr>
    </w:p>
    <w:p w:rsidRDefault="00F35A55" w:rsidP="00430547" w:rsidR="00430547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E6122B" w:rsidP="00E5722E" w:rsidR="00E6122B">
      <w:pPr>
        <w:pStyle w:val="Tijeloteksta"/>
        <w:jc w:val="center"/>
      </w:pPr>
    </w:p>
    <w:p w:rsidRDefault="00F35A55" w:rsidP="00522D49" w:rsid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522D49">
        <w:t>ješenja.</w:t>
      </w:r>
    </w:p>
    <w:p w:rsidRDefault="00522D49" w:rsidP="00522D49" w:rsidR="00522D49" w:rsidRPr="00522D49">
      <w:pPr>
        <w:pStyle w:val="Tijeloteksta"/>
        <w:ind w:left="1065"/>
      </w:pPr>
    </w:p>
    <w:p w:rsidRDefault="00F35A55" w:rsidP="00E6122B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F35A55" w:rsidP="00EA0702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430547" w:rsidP="00430547" w:rsidR="00430547">
      <w:pPr>
        <w:pStyle w:val="Tijeloteksta"/>
        <w:jc w:val="center"/>
      </w:pPr>
      <w:r>
        <w:lastRenderedPageBreak/>
        <w:t>2</w:t>
      </w:r>
    </w:p>
    <w:p w:rsidRDefault="00430547" w:rsidP="00430547" w:rsidR="00430547">
      <w:pPr>
        <w:pStyle w:val="Tijeloteksta"/>
        <w:ind w:left="1065"/>
        <w:jc w:val="right"/>
      </w:pPr>
      <w:r>
        <w:t>13 St-190/15-109</w:t>
      </w:r>
    </w:p>
    <w:p w:rsidRDefault="00430547" w:rsidP="00430547" w:rsidR="00430547">
      <w:pPr>
        <w:pStyle w:val="Tijeloteksta"/>
        <w:ind w:left="1065"/>
        <w:jc w:val="right"/>
      </w:pPr>
    </w:p>
    <w:p w:rsidRDefault="00A2646D" w:rsidP="00AE7D8E" w:rsidR="00A2646D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AE7D8E" w:rsidP="006E2E0D" w:rsidR="00AE7D8E">
      <w:pPr>
        <w:pStyle w:val="Tijeloteksta"/>
      </w:pPr>
    </w:p>
    <w:p w:rsidRDefault="00A2646D" w:rsidP="00522D49" w:rsidR="00E5722E" w:rsidRPr="00522D49">
      <w:pPr>
        <w:pStyle w:val="Tijeloteksta"/>
        <w:ind w:left="1065"/>
      </w:pPr>
      <w:r w:rsidRPr="00A2646D">
        <w:rPr>
          <w:b/>
        </w:rPr>
        <w:t>VIII</w:t>
      </w:r>
      <w:r>
        <w:t xml:space="preserve"> </w:t>
      </w:r>
      <w:r w:rsidR="00F35A55">
        <w:t xml:space="preserve">Nalaže se zemljišno- knjižnom </w:t>
      </w:r>
      <w:r w:rsidR="00AE7D8E">
        <w:t>odjelu Općinskog suda u Osijeku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430547" w:rsidP="00737C36" w:rsidR="00430547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E5722E" w:rsidP="00B217D9" w:rsidR="00E5722E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E5722E">
      <w:pPr>
        <w:jc w:val="both"/>
        <w:rPr>
          <w:bCs/>
        </w:rPr>
      </w:pPr>
      <w:r>
        <w:tab/>
        <w:t xml:space="preserve">Na usmenoj  javnoj dražbi, radi prodaje nekretnina stečajnog dužnika, održanoj u prostorijama ovog suda dana </w:t>
      </w:r>
      <w:r w:rsidR="002F4FC2">
        <w:t>6. srpnja 2017.</w:t>
      </w:r>
      <w:r w:rsidR="00605981">
        <w:t xml:space="preserve"> godine, sudjelovao je</w:t>
      </w:r>
      <w:r>
        <w:t xml:space="preserve"> kao ponuditelj</w:t>
      </w:r>
      <w:r w:rsidR="00605981">
        <w:t xml:space="preserve"> </w:t>
      </w:r>
      <w:r w:rsidR="002F4FC2">
        <w:t>Domagoj</w:t>
      </w:r>
      <w:r w:rsidR="00EA0702">
        <w:t xml:space="preserve"> Škobić</w:t>
      </w:r>
      <w:r w:rsidR="00245A48">
        <w:t xml:space="preserve"> vl. Poljoprivrednog obrta Škobić</w:t>
      </w:r>
      <w:r w:rsidR="00EA0702">
        <w:t xml:space="preserve"> iz Aljmaša, Rudina Balinac 33. </w:t>
      </w:r>
      <w:r w:rsidR="00605981">
        <w:t>Kao jedini ponudite</w:t>
      </w:r>
      <w:r w:rsidR="002F4FC2">
        <w:t>lj za nekretnine navedene u točk</w:t>
      </w:r>
      <w:r w:rsidR="00605981">
        <w:t>i I</w:t>
      </w:r>
      <w:r w:rsidR="002F4FC2">
        <w:t xml:space="preserve"> </w:t>
      </w:r>
      <w:r w:rsidR="00EA0702">
        <w:t>1.</w:t>
      </w:r>
      <w:r w:rsidR="00605981">
        <w:t xml:space="preserve"> ovog rješenja dao je ponudu u iznosu od </w:t>
      </w:r>
      <w:r w:rsidR="002F4FC2">
        <w:t>200.496,87</w:t>
      </w:r>
      <w:r w:rsidR="00EA0702">
        <w:t xml:space="preserve"> kn</w:t>
      </w:r>
      <w:r w:rsidR="00A91C43">
        <w:t>. Stečajni sudac utvrdio je da je ponuditelj</w:t>
      </w:r>
      <w:r w:rsidR="002F4FC2">
        <w:t xml:space="preserve"> Domagoj</w:t>
      </w:r>
      <w:r w:rsidR="00EA0702">
        <w:t xml:space="preserve"> Škobić iz Aljmaša</w:t>
      </w:r>
      <w:r w:rsidR="00A91C43">
        <w:t xml:space="preserve">, </w:t>
      </w:r>
      <w:r>
        <w:rPr>
          <w:bCs/>
        </w:rPr>
        <w:t xml:space="preserve">ispunio uvjete </w:t>
      </w:r>
      <w:r w:rsidR="00A91C43">
        <w:rPr>
          <w:bCs/>
        </w:rPr>
        <w:t xml:space="preserve">za dosudu gore navedenih nekretnina. Stoga je sud, temeljem odredbe članka </w:t>
      </w:r>
      <w:r>
        <w:rPr>
          <w:bCs/>
        </w:rPr>
        <w:t xml:space="preserve">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430547" w:rsidP="00D63FFA" w:rsidR="00430547">
      <w:pPr>
        <w:jc w:val="both"/>
        <w:rPr>
          <w:bCs/>
        </w:rPr>
      </w:pPr>
    </w:p>
    <w:p w:rsidRDefault="0070012E" w:rsidP="00D63FFA" w:rsidR="003E6C32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D63FFA" w:rsidP="00D63FFA" w:rsidR="00D63FFA" w:rsidRPr="00D63FFA">
      <w:pPr>
        <w:jc w:val="both"/>
        <w:rPr>
          <w:bCs/>
        </w:rPr>
      </w:pPr>
    </w:p>
    <w:p w:rsidRDefault="00A91C43" w:rsidP="003B7C17" w:rsidR="00E5722E">
      <w:pPr>
        <w:jc w:val="center"/>
      </w:pPr>
      <w:r>
        <w:t xml:space="preserve">U Osijeku </w:t>
      </w:r>
      <w:r w:rsidR="002F4FC2">
        <w:t xml:space="preserve">6. srpanj 2017. </w:t>
      </w:r>
      <w:r w:rsidR="00E5722E">
        <w:t xml:space="preserve"> </w:t>
      </w:r>
    </w:p>
    <w:p w:rsidRDefault="0070012E" w:rsidP="0070012E" w:rsidR="0070012E">
      <w:r>
        <w:t>Zapisničar</w:t>
      </w:r>
    </w:p>
    <w:p w:rsidRDefault="0070012E" w:rsidP="0070012E" w:rsidR="00E5722E">
      <w:r>
        <w:t>Maja Kocijan</w:t>
      </w:r>
    </w:p>
    <w:p w:rsidRDefault="0070012E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E5722E" w:rsidP="0070012E" w:rsidR="00E5722E"/>
    <w:p w:rsidRDefault="003E6C32" w:rsidP="0070012E" w:rsidR="003E6C32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E5722E" w:rsidP="00737C36" w:rsidR="00E5722E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E5722E" w:rsidP="00E5722E" w:rsidR="00E5722E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Stečajna upraviteljica  Julka Bandić </w:t>
      </w:r>
    </w:p>
    <w:p w:rsidRDefault="00E5722E" w:rsidP="00E5722E" w:rsidR="00E5722E" w:rsidRPr="002A596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Kupac </w:t>
      </w:r>
      <w:r w:rsidR="00430547">
        <w:t>Domagoj Škobi</w:t>
      </w:r>
      <w:r w:rsidR="00245A48">
        <w:t>ć vl. Poljoprivrednog obrta Škobić</w:t>
      </w:r>
      <w:r>
        <w:t xml:space="preserve"> Aljmaš, Rudina Balinac 33</w:t>
      </w:r>
    </w:p>
    <w:p w:rsidRDefault="00E5722E" w:rsidP="00E5722E" w:rsidR="00E5722E">
      <w:pPr>
        <w:pStyle w:val="Tijeloteksta"/>
        <w:numPr>
          <w:ilvl w:val="0"/>
          <w:numId w:val="1"/>
        </w:numPr>
      </w:pPr>
      <w:r>
        <w:t>razlučni vjerovnik Sberbank d.d. Zagreb, Varšavska 9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razlučni vjerovnik </w:t>
      </w:r>
      <w:r w:rsidRPr="009438AC">
        <w:t>RH Ministarstvo financija Pore</w:t>
      </w:r>
      <w:r>
        <w:t>zna uprava Područni ured Slavonije i Baranje  po ŽDO Osijek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RH MF Porezna uprava Područni ured Osijek 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>zemljišno – knjižni odjel Općinskog suda u Osijeku, Osijek</w:t>
      </w:r>
    </w:p>
    <w:p w:rsidRDefault="00E5722E" w:rsidP="00E5722E" w:rsidR="00E5722E">
      <w:pPr>
        <w:numPr>
          <w:ilvl w:val="0"/>
          <w:numId w:val="1"/>
        </w:numPr>
      </w:pPr>
      <w:r>
        <w:t>e-ogla</w:t>
      </w:r>
      <w:r w:rsidRPr="009438AC">
        <w:t>sna ploča</w:t>
      </w:r>
      <w:r w:rsidRPr="009438AC">
        <w:tab/>
      </w:r>
    </w:p>
    <w:p w:rsidRDefault="003B7C17" w:rsidP="00E5722E" w:rsidR="00E5722E" w:rsidRPr="009438AC">
      <w:pPr>
        <w:numPr>
          <w:ilvl w:val="0"/>
          <w:numId w:val="1"/>
        </w:numPr>
      </w:pPr>
      <w:r>
        <w:t>kal.</w:t>
      </w:r>
      <w:r w:rsidR="00305E27">
        <w:t xml:space="preserve"> 7/9</w:t>
      </w:r>
    </w:p>
    <w:p w:rsidRDefault="002A5965" w:rsidP="002A5965" w:rsidR="002A5965" w:rsidRPr="009438AC">
      <w:pPr>
        <w:ind w:left="360"/>
      </w:pPr>
    </w:p>
    <w:sectPr w:rsidSect="00430547" w:rsidR="002A5965" w:rsidRPr="009438AC">
      <w:pgSz w:h="16838" w:w="11906"/>
      <w:pgMar w:gutter="0" w:footer="708" w:header="708" w:left="1440" w:bottom="851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A955D11"/>
    <w:multiLevelType w:val="hybridMultilevel"/>
    <w:tmpl w:val="FDB24A8C"/>
    <w:lvl w:tplc="5CA8370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6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443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63"/>
      </w:pPr>
    </w:lvl>
    <w:lvl w:tplc="041A001B" w:ilvl="2">
      <w:start w:val="1"/>
      <w:numFmt w:val="lowerRoman"/>
      <w:lvlText w:val="%3."/>
      <w:lvlJc w:val="right"/>
      <w:pPr>
        <w:ind w:hanging="180" w:left="2883"/>
      </w:pPr>
    </w:lvl>
    <w:lvl w:tplc="041A000F" w:ilvl="3">
      <w:start w:val="1"/>
      <w:numFmt w:val="decimal"/>
      <w:lvlText w:val="%4."/>
      <w:lvlJc w:val="left"/>
      <w:pPr>
        <w:ind w:hanging="360" w:left="3603"/>
      </w:pPr>
    </w:lvl>
    <w:lvl w:tplc="041A0019" w:ilvl="4">
      <w:start w:val="1"/>
      <w:numFmt w:val="lowerLetter"/>
      <w:lvlText w:val="%5."/>
      <w:lvlJc w:val="left"/>
      <w:pPr>
        <w:ind w:hanging="360" w:left="4323"/>
      </w:pPr>
    </w:lvl>
    <w:lvl w:tplc="041A001B" w:ilvl="5">
      <w:start w:val="1"/>
      <w:numFmt w:val="lowerRoman"/>
      <w:lvlText w:val="%6."/>
      <w:lvlJc w:val="right"/>
      <w:pPr>
        <w:ind w:hanging="180" w:left="5043"/>
      </w:pPr>
    </w:lvl>
    <w:lvl w:tplc="041A000F" w:ilvl="6">
      <w:start w:val="1"/>
      <w:numFmt w:val="decimal"/>
      <w:lvlText w:val="%7."/>
      <w:lvlJc w:val="left"/>
      <w:pPr>
        <w:ind w:hanging="360" w:left="5763"/>
      </w:pPr>
    </w:lvl>
    <w:lvl w:tplc="041A0019" w:ilvl="7">
      <w:start w:val="1"/>
      <w:numFmt w:val="lowerLetter"/>
      <w:lvlText w:val="%8."/>
      <w:lvlJc w:val="left"/>
      <w:pPr>
        <w:ind w:hanging="360" w:left="6483"/>
      </w:pPr>
    </w:lvl>
    <w:lvl w:tplc="041A001B" w:ilvl="8">
      <w:start w:val="1"/>
      <w:numFmt w:val="lowerRoman"/>
      <w:lvlText w:val="%9."/>
      <w:lvlJc w:val="right"/>
      <w:pPr>
        <w:ind w:hanging="180" w:left="7203"/>
      </w:p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204164"/>
    <w:rsid w:val="00244BF6"/>
    <w:rsid w:val="00245A48"/>
    <w:rsid w:val="00260103"/>
    <w:rsid w:val="002A5965"/>
    <w:rsid w:val="002E6296"/>
    <w:rsid w:val="002F4FC2"/>
    <w:rsid w:val="00305E27"/>
    <w:rsid w:val="00360A8F"/>
    <w:rsid w:val="003B7C17"/>
    <w:rsid w:val="003E6C32"/>
    <w:rsid w:val="00430547"/>
    <w:rsid w:val="004323C4"/>
    <w:rsid w:val="004D5C30"/>
    <w:rsid w:val="00522D49"/>
    <w:rsid w:val="00605981"/>
    <w:rsid w:val="00657546"/>
    <w:rsid w:val="006E2E0D"/>
    <w:rsid w:val="0070012E"/>
    <w:rsid w:val="00737C36"/>
    <w:rsid w:val="00753AD5"/>
    <w:rsid w:val="00780F93"/>
    <w:rsid w:val="007F029F"/>
    <w:rsid w:val="00836734"/>
    <w:rsid w:val="00882873"/>
    <w:rsid w:val="008D41A6"/>
    <w:rsid w:val="009438AC"/>
    <w:rsid w:val="009B6C68"/>
    <w:rsid w:val="009C1B13"/>
    <w:rsid w:val="00A2646D"/>
    <w:rsid w:val="00A30D25"/>
    <w:rsid w:val="00A66AFA"/>
    <w:rsid w:val="00A91C43"/>
    <w:rsid w:val="00AE43E1"/>
    <w:rsid w:val="00AE7D8E"/>
    <w:rsid w:val="00AF2274"/>
    <w:rsid w:val="00B217D9"/>
    <w:rsid w:val="00B34F15"/>
    <w:rsid w:val="00B961EB"/>
    <w:rsid w:val="00BB5F40"/>
    <w:rsid w:val="00BF7A36"/>
    <w:rsid w:val="00C00974"/>
    <w:rsid w:val="00C067DF"/>
    <w:rsid w:val="00C868B3"/>
    <w:rsid w:val="00CF6A1A"/>
    <w:rsid w:val="00D07E0F"/>
    <w:rsid w:val="00D22B2F"/>
    <w:rsid w:val="00D3189F"/>
    <w:rsid w:val="00D63FFA"/>
    <w:rsid w:val="00D67D22"/>
    <w:rsid w:val="00DD53EC"/>
    <w:rsid w:val="00DF6C09"/>
    <w:rsid w:val="00E21566"/>
    <w:rsid w:val="00E41FD3"/>
    <w:rsid w:val="00E51A88"/>
    <w:rsid w:val="00E5722E"/>
    <w:rsid w:val="00E6122B"/>
    <w:rsid w:val="00EA0702"/>
    <w:rsid w:val="00EE3D3C"/>
    <w:rsid w:val="00F35A55"/>
    <w:rsid w:val="00F64B03"/>
    <w:rsid w:val="00FA1F72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D41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1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1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1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1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D41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1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1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1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1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3424AC-E03F-4E8C-B1DC-F9EEB299D8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708</properties:Words>
  <properties:Characters>3808</properties:Characters>
  <properties:Lines>104</properties:Lines>
  <properties:Paragraphs>40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2017-07-06T10:52:00Z</dcterms:created>
  <dc:creator>Herman Jadranka</dc:creator>
  <cp:lastModifiedBy>Maja Kocijan</cp:lastModifiedBy>
  <cp:lastPrinted>2017-07-07T10:06:00Z</cp:lastPrinted>
  <dcterms:modified xmlns:xsi="http://www.w3.org/2001/XMLSchema-instance" xsi:type="dcterms:W3CDTF">2017-07-07T10:08:00Z</dcterms:modified>
  <cp:revision>8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