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4bac" w14:paraId="b584bac" w:rsidRDefault="00590943" w:rsidP="00CD2D99" w:rsidR="00590943">
      <w:pPr>
        <w:jc w:val="right"/>
        <w15:collapsed w:val="false"/>
      </w:pPr>
      <w:bookmarkStart w:name="_GoBack" w:id="0"/>
      <w:bookmarkEnd w:id="0"/>
      <w:r w:rsidRPr="006A62B7">
        <w:tab/>
        <w:t>Poslovni broj 1 St-</w:t>
      </w:r>
      <w:r w:rsidR="003956C7">
        <w:t>492</w:t>
      </w:r>
      <w:r w:rsidR="008D6155">
        <w:t>/</w:t>
      </w:r>
      <w:r w:rsidR="003956C7">
        <w:t>16-18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3956C7">
        <w:t>KANDU</w:t>
      </w:r>
      <w:r w:rsidR="009F0A61">
        <w:t xml:space="preserve"> d.o.o., </w:t>
      </w:r>
      <w:r w:rsidR="003956C7">
        <w:t>Benkovac, Obitelji Benković 10</w:t>
      </w:r>
      <w:r w:rsidR="00C843A4">
        <w:t xml:space="preserve">, </w:t>
      </w:r>
      <w:r w:rsidR="00C843A4" w:rsidRPr="00F60CD9">
        <w:t>OIB:</w:t>
      </w:r>
      <w:r w:rsidR="00C843A4">
        <w:t xml:space="preserve"> </w:t>
      </w:r>
      <w:r w:rsidR="003956C7">
        <w:t>76440706917</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C4316A">
        <w:t xml:space="preserve"> i 104/17</w:t>
      </w:r>
      <w:r>
        <w:t>)</w:t>
      </w:r>
      <w:r w:rsidRPr="006A62B7">
        <w:t xml:space="preserve"> dana</w:t>
      </w:r>
      <w:r>
        <w:t xml:space="preserve"> </w:t>
      </w:r>
      <w:r w:rsidR="00C4316A">
        <w:t>16.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2304E">
        <w:t xml:space="preserve">KANDU d.o.o., Benkovac, Obitelji Benković 10, </w:t>
      </w:r>
      <w:r w:rsidR="0062304E" w:rsidRPr="00F60CD9">
        <w:t>OIB:</w:t>
      </w:r>
      <w:r w:rsidR="0062304E">
        <w:t xml:space="preserve"> 76440706917</w:t>
      </w:r>
      <w:r w:rsidRPr="006A62B7">
        <w:t>,</w:t>
      </w:r>
      <w:r w:rsidR="009F0A61">
        <w:t xml:space="preserve"> </w:t>
      </w:r>
      <w:r w:rsidR="00AA36F9">
        <w:t xml:space="preserve"> </w:t>
      </w:r>
      <w:r w:rsidRPr="006A62B7">
        <w:t xml:space="preserve"> stečajni </w:t>
      </w:r>
      <w:r w:rsidR="00AA36F9">
        <w:t xml:space="preserve"> </w:t>
      </w:r>
      <w:r w:rsidRPr="006A62B7">
        <w:t xml:space="preserve">postupak otvoren je dana </w:t>
      </w:r>
      <w:r w:rsidR="00C4316A">
        <w:t>16. veljače 2018</w:t>
      </w:r>
      <w:r w:rsidR="0071444C">
        <w:t>.</w:t>
      </w:r>
      <w:r w:rsidRPr="006A62B7">
        <w:t xml:space="preserve"> u </w:t>
      </w:r>
      <w:r w:rsidR="00C4316A">
        <w:t>14,45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92281F">
      <w:pPr>
        <w:ind w:hanging="705" w:left="705"/>
        <w:jc w:val="both"/>
      </w:pPr>
      <w:r>
        <w:t>II</w:t>
      </w:r>
      <w:r w:rsidRPr="006A62B7">
        <w:tab/>
      </w:r>
      <w:r w:rsidR="0092281F" w:rsidRPr="0092281F">
        <w:t>Frane Zvonimir Negro</w:t>
      </w:r>
      <w:r w:rsidR="009F0A61" w:rsidRPr="0092281F">
        <w:t xml:space="preserve">, Zadar, </w:t>
      </w:r>
      <w:r w:rsidR="0092281F" w:rsidRPr="0092281F">
        <w:t>Miroslava Krleže 3c</w:t>
      </w:r>
      <w:r w:rsidR="00C843A4" w:rsidRPr="0092281F">
        <w:t xml:space="preserve">, datum rođenja: </w:t>
      </w:r>
      <w:r w:rsidR="0092281F" w:rsidRPr="0092281F">
        <w:t>2</w:t>
      </w:r>
      <w:r w:rsidR="009F0A61" w:rsidRPr="0092281F">
        <w:t xml:space="preserve">. </w:t>
      </w:r>
      <w:r w:rsidR="0092281F" w:rsidRPr="0092281F">
        <w:t>siječnja</w:t>
      </w:r>
      <w:r w:rsidR="009F0A61" w:rsidRPr="0092281F">
        <w:t xml:space="preserve"> </w:t>
      </w:r>
      <w:r w:rsidR="0092281F" w:rsidRPr="0092281F">
        <w:t>1941</w:t>
      </w:r>
      <w:r w:rsidR="00AA36F9" w:rsidRPr="0092281F">
        <w:t>. godine,</w:t>
      </w:r>
      <w:r w:rsidR="00C843A4" w:rsidRPr="0092281F">
        <w:t xml:space="preserve"> </w:t>
      </w:r>
      <w:r w:rsidR="009F0A61" w:rsidRPr="0092281F">
        <w:t xml:space="preserve">mjesto rođenja: </w:t>
      </w:r>
      <w:r w:rsidR="0092281F" w:rsidRPr="0092281F">
        <w:t>Ražanac</w:t>
      </w:r>
      <w:r w:rsidR="009F0A61" w:rsidRPr="0092281F">
        <w:t xml:space="preserve">, </w:t>
      </w:r>
      <w:r w:rsidR="00C843A4" w:rsidRPr="0092281F">
        <w:t xml:space="preserve">broj osobne iskaznice: </w:t>
      </w:r>
      <w:r w:rsidR="0092281F" w:rsidRPr="0092281F">
        <w:t>100342475</w:t>
      </w:r>
      <w:r w:rsidR="00C843A4" w:rsidRPr="0092281F">
        <w:t xml:space="preserve">, izdana od strane: PU </w:t>
      </w:r>
      <w:r w:rsidR="00985416" w:rsidRPr="0092281F">
        <w:t>Zadar</w:t>
      </w:r>
      <w:r w:rsidR="00AA36F9" w:rsidRPr="0092281F">
        <w:t>ske</w:t>
      </w:r>
      <w:r w:rsidR="00C843A4" w:rsidRPr="0092281F">
        <w:t xml:space="preserve">, OIB: </w:t>
      </w:r>
      <w:r w:rsidR="0092281F" w:rsidRPr="0092281F">
        <w:t>59618330195</w:t>
      </w:r>
      <w:r w:rsidRPr="0092281F">
        <w:t>, imenuje se za stečajnog upravitelja.</w:t>
      </w:r>
    </w:p>
    <w:p w:rsidRDefault="00590943" w:rsidP="006A62B7" w:rsidR="00590943" w:rsidRPr="0092281F">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2304E">
        <w:t>KANDU d.o.o., Benkovac.</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9F0A61" w:rsidP="009F0A61" w:rsidR="009F0A61" w:rsidRPr="009F0A61">
      <w:pPr>
        <w:jc w:val="both"/>
      </w:pPr>
    </w:p>
    <w:p w:rsidRDefault="006462ED" w:rsidP="006462ED" w:rsidR="006462ED">
      <w:pPr>
        <w:ind w:firstLine="705"/>
        <w:jc w:val="both"/>
      </w:pPr>
      <w:r>
        <w:t>Postupajući povodom prijedloga Financijske agencije od dana 4. travnja 2016., rješenjem ovog suda od 5. travnja 2016. pokrenut je prethodni postupak nad dužnikom KANDU d.o.o., Benkovac.</w:t>
      </w:r>
    </w:p>
    <w:p w:rsidRDefault="00590943" w:rsidP="006A62B7" w:rsidR="00590943" w:rsidRPr="006A62B7">
      <w:pPr>
        <w:jc w:val="both"/>
      </w:pPr>
      <w:r w:rsidRPr="006A62B7">
        <w:t xml:space="preserve">          Rješenjem</w:t>
      </w:r>
      <w:r>
        <w:t xml:space="preserve"> ovog suda br. 1</w:t>
      </w:r>
      <w:r w:rsidR="00660058">
        <w:t xml:space="preserve"> </w:t>
      </w:r>
      <w:r>
        <w:t>St-</w:t>
      </w:r>
      <w:r w:rsidR="006462ED">
        <w:t>492</w:t>
      </w:r>
      <w:r>
        <w:t>/</w:t>
      </w:r>
      <w:r w:rsidR="006462ED">
        <w:t>16</w:t>
      </w:r>
      <w:r>
        <w:t>-</w:t>
      </w:r>
      <w:r w:rsidR="006462ED">
        <w:t>9</w:t>
      </w:r>
      <w:r w:rsidRPr="006A62B7">
        <w:t xml:space="preserve"> od </w:t>
      </w:r>
      <w:r>
        <w:t xml:space="preserve">dana </w:t>
      </w:r>
      <w:r w:rsidR="006462ED">
        <w:t>21. travnja</w:t>
      </w:r>
      <w:r w:rsidR="002A4FCB">
        <w:t xml:space="preserve"> </w:t>
      </w:r>
      <w:r w:rsidR="006462ED">
        <w:t>2016</w:t>
      </w:r>
      <w:r w:rsidR="00C52D13">
        <w:t>.,</w:t>
      </w:r>
      <w:r w:rsidRPr="006A62B7">
        <w:t xml:space="preserve"> imenovan je privremeni stečajni upravitelj koji je izvješće dostavio dana </w:t>
      </w:r>
      <w:r w:rsidR="006462ED">
        <w:t>25. svibnja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6462ED">
        <w:t>11. srpnja</w:t>
      </w:r>
      <w:r w:rsidR="00C52D13">
        <w:t xml:space="preserve"> 2016</w:t>
      </w:r>
      <w:r w:rsidRPr="006A62B7">
        <w:t xml:space="preserve">., temeljem čega je rok za uplatu predujma istekao dana </w:t>
      </w:r>
      <w:r w:rsidR="0071444C">
        <w:t>3. kolovoza</w:t>
      </w:r>
      <w:r w:rsidR="00C52D13">
        <w:t xml:space="preserve"> 2016</w:t>
      </w:r>
      <w:r w:rsidR="00AA36F9">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71444C" w:rsidP="0071444C" w:rsidR="0071444C">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71444C" w:rsidP="00C4316A" w:rsidR="0071444C">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C4316A">
        <w:t>16.</w:t>
      </w:r>
      <w:r w:rsidR="00F26669">
        <w:t xml:space="preserve"> </w:t>
      </w:r>
      <w:r w:rsidR="00C4316A">
        <w:t>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71444C">
        <w:t>13</w:t>
      </w:r>
      <w:r w:rsidRPr="006A62B7">
        <w:t>. U spis</w:t>
      </w:r>
    </w:p>
    <w:sectPr w:rsidSect="007733C2" w:rsidR="00590943" w:rsidRPr="006A62B7">
      <w:headerReference w:type="even" r:id="rId9"/>
      <w:headerReference w:type="defaul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56C7" w:rsidR="003956C7">
      <w:r>
        <w:separator/>
      </w:r>
    </w:p>
  </w:endnote>
  <w:endnote w:id="0" w:type="continuationSeparator">
    <w:p w:rsidRDefault="003956C7" w:rsidR="003956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56C7" w:rsidR="003956C7">
      <w:r>
        <w:separator/>
      </w:r>
    </w:p>
  </w:footnote>
  <w:footnote w:id="0" w:type="continuationSeparator">
    <w:p w:rsidRDefault="003956C7" w:rsidR="003956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6C7" w:rsidP="00825537" w:rsidR="00395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6C7" w:rsidR="00395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6C7" w:rsidP="00825537" w:rsidR="00395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7C22">
      <w:rPr>
        <w:rStyle w:val="Brojstranice"/>
        <w:noProof/>
      </w:rPr>
      <w:t>2</w:t>
    </w:r>
    <w:r>
      <w:rPr>
        <w:rStyle w:val="Brojstranice"/>
      </w:rPr>
      <w:fldChar w:fldCharType="end"/>
    </w:r>
  </w:p>
  <w:p w:rsidRDefault="003956C7" w:rsidP="00825537" w:rsidR="003956C7" w:rsidRPr="006A62B7">
    <w:pPr>
      <w:pStyle w:val="Zaglavlje"/>
      <w:jc w:val="right"/>
    </w:pPr>
    <w:r w:rsidRPr="006A62B7">
      <w:t>Poslovni broj 1 St-</w:t>
    </w:r>
    <w:r w:rsidR="006462ED">
      <w:t>492</w:t>
    </w:r>
    <w:r>
      <w:t>/</w:t>
    </w:r>
    <w:r w:rsidR="006462ED">
      <w:t>16</w:t>
    </w:r>
    <w:r>
      <w:t>-18</w:t>
    </w:r>
  </w:p>
  <w:p w:rsidRDefault="003956C7" w:rsidP="00825537" w:rsidR="003956C7">
    <w:pPr>
      <w:pStyle w:val="Zaglavlje"/>
      <w:jc w:val="right"/>
      <w:rPr>
        <w:rFonts w:cs="Arial" w:hAnsi="Arial" w:ascii="Arial"/>
        <w:sz w:val="22"/>
        <w:szCs w:val="22"/>
      </w:rPr>
    </w:pPr>
  </w:p>
  <w:p w:rsidRDefault="003956C7" w:rsidP="00825537" w:rsidR="003956C7">
    <w:pPr>
      <w:pStyle w:val="Zaglavlje"/>
      <w:jc w:val="right"/>
      <w:rPr>
        <w:rFonts w:cs="Arial" w:hAnsi="Arial" w:ascii="Arial"/>
        <w:sz w:val="22"/>
        <w:szCs w:val="22"/>
      </w:rPr>
    </w:pPr>
  </w:p>
  <w:p w:rsidRDefault="003956C7" w:rsidP="00825537" w:rsidR="003956C7"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5D49"/>
    <w:rsid w:val="00216EE2"/>
    <w:rsid w:val="00236C5C"/>
    <w:rsid w:val="00272170"/>
    <w:rsid w:val="002A25D5"/>
    <w:rsid w:val="002A4FCB"/>
    <w:rsid w:val="002C1F71"/>
    <w:rsid w:val="002C3F74"/>
    <w:rsid w:val="00315BAD"/>
    <w:rsid w:val="0034570F"/>
    <w:rsid w:val="003466FE"/>
    <w:rsid w:val="00347F8C"/>
    <w:rsid w:val="00353B45"/>
    <w:rsid w:val="003572C6"/>
    <w:rsid w:val="003956C7"/>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7C22"/>
    <w:rsid w:val="006167B4"/>
    <w:rsid w:val="00622B35"/>
    <w:rsid w:val="0062304E"/>
    <w:rsid w:val="00626D21"/>
    <w:rsid w:val="006420EF"/>
    <w:rsid w:val="00645C80"/>
    <w:rsid w:val="006462ED"/>
    <w:rsid w:val="00660058"/>
    <w:rsid w:val="00667CB9"/>
    <w:rsid w:val="006A2D75"/>
    <w:rsid w:val="006A62B7"/>
    <w:rsid w:val="006B13B2"/>
    <w:rsid w:val="006C62F6"/>
    <w:rsid w:val="006D1A44"/>
    <w:rsid w:val="006E6CDF"/>
    <w:rsid w:val="00704B62"/>
    <w:rsid w:val="0071444C"/>
    <w:rsid w:val="0073317B"/>
    <w:rsid w:val="007733C2"/>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B54C2"/>
    <w:rsid w:val="008D17AE"/>
    <w:rsid w:val="008D6155"/>
    <w:rsid w:val="008F0D7C"/>
    <w:rsid w:val="0092281F"/>
    <w:rsid w:val="00985416"/>
    <w:rsid w:val="009C40AB"/>
    <w:rsid w:val="009D30D7"/>
    <w:rsid w:val="009D7018"/>
    <w:rsid w:val="009F0A61"/>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4316A"/>
    <w:rsid w:val="00C52D13"/>
    <w:rsid w:val="00C843A4"/>
    <w:rsid w:val="00CD2D99"/>
    <w:rsid w:val="00CE4609"/>
    <w:rsid w:val="00CE76CB"/>
    <w:rsid w:val="00CE7D3D"/>
    <w:rsid w:val="00D376EA"/>
    <w:rsid w:val="00D44545"/>
    <w:rsid w:val="00D6373B"/>
    <w:rsid w:val="00D67C25"/>
    <w:rsid w:val="00D7083B"/>
    <w:rsid w:val="00D83F1A"/>
    <w:rsid w:val="00DC0DCC"/>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F7C22"/>
    <w:rPr>
      <w:color w:val="808080"/>
      <w:bdr w:space="0" w:sz="0" w:color="auto" w:val="none"/>
      <w:shd w:fill="auto" w:color="auto" w:val="clear"/>
    </w:rPr>
  </w:style>
  <w:style w:customStyle="true" w:styleId="eSPISCCParagraphDefaultFont" w:type="character">
    <w:name w:val="eSPIS_CC_Paragraph Default Font"/>
    <w:basedOn w:val="Zadanifontodlomka"/>
    <w:rsid w:val="005F7C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C22"/>
    <w:rPr>
      <w:bdr w:space="0" w:sz="0" w:color="auto" w:val="none"/>
      <w:shd w:fill="FFFFCC" w:color="auto" w:val="clear"/>
      <w:lang w:val="hr-HR"/>
    </w:rPr>
  </w:style>
  <w:style w:customStyle="true" w:styleId="PozadinaSvijetloCrvena" w:type="character">
    <w:name w:val="Pozadina_SvijetloCrvena"/>
    <w:basedOn w:val="eSPISCCParagraphDefaultFont"/>
    <w:rsid w:val="005F7C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C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F7C22"/>
    <w:rPr>
      <w:color w:val="808080"/>
      <w:bdr w:color="auto" w:space="0" w:sz="0" w:val="none"/>
      <w:shd w:color="auto" w:fill="auto" w:val="clear"/>
    </w:rPr>
  </w:style>
  <w:style w:customStyle="1" w:styleId="eSPISCCParagraphDefaultFont" w:type="character">
    <w:name w:val="eSPIS_CC_Paragraph Default Font"/>
    <w:basedOn w:val="Zadanifontodlomka"/>
    <w:rsid w:val="005F7C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C22"/>
    <w:rPr>
      <w:bdr w:color="auto" w:space="0" w:sz="0" w:val="none"/>
      <w:shd w:color="auto" w:fill="FFFFCC" w:val="clear"/>
      <w:lang w:val="hr-HR"/>
    </w:rPr>
  </w:style>
  <w:style w:customStyle="1" w:styleId="PozadinaSvijetloCrvena" w:type="character">
    <w:name w:val="Pozadina_SvijetloCrvena"/>
    <w:basedOn w:val="eSPISCCParagraphDefaultFont"/>
    <w:rsid w:val="005F7C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C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033304">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St-492/2016</izvorni_sadrzaj>
    <derivirana_varijabla naziv="DomainObject.Predmet.OznakaBroj_1">St-492/2016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KANDU d.o.o. za trgovinu</izvorni_sadrzaj>
    <derivirana_varijabla naziv="DomainObject.Predmet.ProtustrankaFormated_1">  KANDU d.o.o. za trgovinu</derivirana_varijabla>
  </DomainObject.Predmet.ProtustrankaFormated>
  <DomainObject.Predmet.ProtustrankaFormatedOIB>
    <izvorni_sadrzaj>  KANDU d.o.o. za trgovinu, OIB 76440706917</izvorni_sadrzaj>
    <derivirana_varijabla naziv="DomainObject.Predmet.ProtustrankaFormatedOIB_1">  KANDU d.o.o. za trgovinu, OIB 76440706917</derivirana_varijabla>
  </DomainObject.Predmet.ProtustrankaFormatedOIB>
  <DomainObject.Predmet.ProtustrankaFormatedWithAdress>
    <izvorni_sadrzaj> KANDU d.o.o. za trgovinu, Obitelji Benković 10, 23420 Benkovac</izvorni_sadrzaj>
    <derivirana_varijabla naziv="DomainObject.Predmet.ProtustrankaFormatedWithAdress_1"> KANDU d.o.o. za trgovinu, Obitelji Benković 10, 23420 Benkovac</derivirana_varijabla>
  </DomainObject.Predmet.ProtustrankaFormatedWithAdress>
  <DomainObject.Predmet.ProtustrankaFormatedWithAdressOIB>
    <izvorni_sadrzaj> KANDU d.o.o. za trgovinu, OIB 76440706917, Obitelji Benković 10, 23420 Benkovac</izvorni_sadrzaj>
    <derivirana_varijabla naziv="DomainObject.Predmet.ProtustrankaFormatedWithAdressOIB_1"> KANDU d.o.o. za trgovinu, OIB 76440706917, Obitelji Benković 10, 23420 Benkovac</derivirana_varijabla>
  </DomainObject.Predmet.ProtustrankaFormatedWithAdressOIB>
  <DomainObject.Predmet.ProtustrankaWithAdress>
    <izvorni_sadrzaj>KANDU d.o.o. za trgovinu Obitelji Benković 10, 23420 Benkovac</izvorni_sadrzaj>
    <derivirana_varijabla naziv="DomainObject.Predmet.ProtustrankaWithAdress_1">KANDU d.o.o. za trgovinu Obitelji Benković 10, 23420 Benkovac</derivirana_varijabla>
  </DomainObject.Predmet.ProtustrankaWithAdress>
  <DomainObject.Predmet.ProtustrankaWithAdressOIB>
    <izvorni_sadrzaj>KANDU d.o.o. za trgovinu, OIB 76440706917, Obitelji Benković 10, 23420 Benkovac</izvorni_sadrzaj>
    <derivirana_varijabla naziv="DomainObject.Predmet.ProtustrankaWithAdressOIB_1">KANDU d.o.o. za trgovinu, OIB 76440706917, Obitelji Benković 10, 23420 Benkovac</derivirana_varijabla>
  </DomainObject.Predmet.ProtustrankaWithAdressOIB>
  <DomainObject.Predmet.ProtustrankaNazivFormated>
    <izvorni_sadrzaj>KANDU d.o.o. za trgovinu</izvorni_sadrzaj>
    <derivirana_varijabla naziv="DomainObject.Predmet.ProtustrankaNazivFormated_1">KANDU d.o.o. za trgovinu</derivirana_varijabla>
  </DomainObject.Predmet.ProtustrankaNazivFormated>
  <DomainObject.Predmet.ProtustrankaNazivFormatedOIB>
    <izvorni_sadrzaj>KANDU d.o.o. za trgovinu, OIB 76440706917</izvorni_sadrzaj>
    <derivirana_varijabla naziv="DomainObject.Predmet.ProtustrankaNazivFormatedOIB_1">KANDU d.o.o. za trgovinu, OIB 76440706917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107709.44</izvorni_sadrzaj>
    <derivirana_varijabla naziv="DomainObject.Predmet.TrenutnaVrijednost_1">107709.44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KANDU d.o.o. za trgovinu</item>
    </izvorni_sadrzaj>
    <derivirana_varijabla naziv="DomainObject.Predmet.ProtuStrankaListFormated_1">
      <item>KANDU d.o.o. za trgovinu</item>
    </derivirana_varijabla>
  </DomainObject.Predmet.ProtuStrankaListFormated>
  <DomainObject.Predmet.ProtuStrankaListFormatedOIB>
    <izvorni_sadrzaj>
      <item>KANDU d.o.o. za trgovinu, OIB 76440706917</item>
    </izvorni_sadrzaj>
    <derivirana_varijabla naziv="DomainObject.Predmet.ProtuStrankaListFormatedOIB_1">
      <item>KANDU d.o.o. za trgovinu, OIB 76440706917</item>
    </derivirana_varijabla>
  </DomainObject.Predmet.ProtuStrankaListFormatedOIB>
  <DomainObject.Predmet.ProtuStrankaListFormatedWithAdress>
    <izvorni_sadrzaj>
      <item>KANDU d.o.o. za trgovinu, Obitelji Benković 10, 23420 Benkovac</item>
    </izvorni_sadrzaj>
    <derivirana_varijabla naziv="DomainObject.Predmet.ProtuStrankaListFormatedWithAdress_1">
      <item>KANDU d.o.o. za trgovinu, Obitelji Benković 10, 23420 Benkovac</item>
    </derivirana_varijabla>
  </DomainObject.Predmet.ProtuStrankaListFormatedWithAdress>
  <DomainObject.Predmet.ProtuStrankaListFormatedWithAdressOIB>
    <izvorni_sadrzaj>
      <item>KANDU d.o.o. za trgovinu, OIB 76440706917, Obitelji Benković 10, 23420 Benkovac</item>
    </izvorni_sadrzaj>
    <derivirana_varijabla naziv="DomainObject.Predmet.ProtuStrankaListFormatedWithAdressOIB_1">
      <item>KANDU d.o.o. za trgovinu, OIB 76440706917, Obitelji Benković 10, 23420 Benkovac</item>
    </derivirana_varijabla>
  </DomainObject.Predmet.ProtuStrankaListFormatedWithAdressOIB>
  <DomainObject.Predmet.ProtuStrankaListNazivFormated>
    <izvorni_sadrzaj>
      <item>KANDU d.o.o. za trgovinu</item>
    </izvorni_sadrzaj>
    <derivirana_varijabla naziv="DomainObject.Predmet.ProtuStrankaListNazivFormated_1">
      <item>KANDU d.o.o. za trgovinu</item>
    </derivirana_varijabla>
  </DomainObject.Predmet.ProtuStrankaListNazivFormated>
  <DomainObject.Predmet.ProtuStrankaListNazivFormatedOIB>
    <izvorni_sadrzaj>
      <item>KANDU d.o.o. za trgovinu, OIB 76440706917</item>
    </izvorni_sadrzaj>
    <derivirana_varijabla naziv="DomainObject.Predmet.ProtuStrankaListNazivFormatedOIB_1">
      <item>KANDU d.o.o. za trgovinu, OIB 76440706917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KANDU d.o.o. za trgovinu</izvorni_sadrzaj>
    <derivirana_varijabla naziv="DomainObject.Predmet.ProtustrankaIDrugi_1">KANDU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KANDU d.o.o. za trgovinu, OIB 76440706917, Obitelji Benković 10, 23420 Benkovac</izvorni_sadrzaj>
    <derivirana_varijabla naziv="DomainObject.Predmet.ProtustrankaIDrugiAdressOIB_1">KANDU d.o.o. za trgovinu, OIB 76440706917, Obitelji Benković 10,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KANDU d.o.o. za trgovinu</item>
    </izvorni_sadrzaj>
    <derivirana_varijabla naziv="DomainObject.Predmet.SudioniciListNaziv_1">
      <item>FINA</item>
      <item>KANDU d.o.o. za trgovinu</item>
    </derivirana_varijabla>
  </DomainObject.Predmet.SudioniciListNaziv>
  <DomainObject.Predmet.SudioniciListAdressOIB>
    <izvorni_sadrzaj>
      <item>FINA, OIB 85821130368</item>
      <item>KANDU d.o.o. za trgovinu, OIB 76440706917, Obitelji Benković 10,23420 Benkovac</item>
    </izvorni_sadrzaj>
    <derivirana_varijabla naziv="DomainObject.Predmet.SudioniciListAdressOIB_1">
      <item>FINA, OIB 85821130368</item>
      <item>KANDU d.o.o. za trgovinu, OIB 76440706917, Obitelji Benković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76440706917</item>
    </izvorni_sadrzaj>
    <derivirana_varijabla naziv="DomainObject.Predmet.SudioniciListNazivOIB_1">
      <item>, OIB 85821130368</item>
      <item>, OIB 76440706917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693</properties:Words>
  <properties:Characters>3681</properties:Characters>
  <properties:Lines>100</properties:Lines>
  <properties:Paragraphs>41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2016-09-06T05:58:00Z</dcterms:created>
  <dc:creator>Ardena Bajlo</dc:creator>
  <cp:lastModifiedBy>Ardena Bajlo</cp:lastModifiedBy>
  <cp:lastPrinted>2015-03-02T10:10:00Z</cp:lastPrinted>
  <dcterms:modified xmlns:xsi="http://www.w3.org/2001/XMLSchema-instance" xsi:type="dcterms:W3CDTF">2018-02-16T08:22:00Z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