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8e91" w14:paraId="76b8e91" w:rsidRDefault="006B656B" w:rsidP="00910611" w:rsidR="006B65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56B" w:rsidP="00910611" w:rsidR="006B656B">
      <w:r>
        <w:rPr>
          <w:rFonts w:eastAsia="MS Mincho"/>
        </w:rPr>
        <w:t>REPUBLIKA HRVATSKA</w:t>
      </w:r>
    </w:p>
    <w:p w:rsidRDefault="006B656B" w:rsidP="00910611" w:rsidR="006B656B">
      <w:r>
        <w:rPr>
          <w:rFonts w:eastAsia="MS Mincho"/>
        </w:rPr>
        <w:t>TRGOVAČKI SUD U RIJECI</w:t>
      </w:r>
    </w:p>
    <w:p w:rsidRDefault="006B656B" w:rsidR="006B656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</w:t>
      </w:r>
      <w:r w:rsidR="00D84B8D">
        <w:t xml:space="preserve">2. </w:t>
      </w:r>
      <w:r w:rsidR="004732F4">
        <w:t>veljače</w:t>
      </w:r>
      <w:r w:rsidR="00EB7D61">
        <w:t xml:space="preserve"> 201</w:t>
      </w:r>
      <w:r w:rsidR="004732F4">
        <w:t>8</w:t>
      </w:r>
      <w:r w:rsidRPr="008C6010">
        <w:t>.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4732F4">
        <w:t>1. studenoga do 31. prosinca</w:t>
      </w:r>
      <w:r w:rsidR="00EB7D61">
        <w:t xml:space="preserve"> 2017</w:t>
      </w:r>
      <w:r w:rsidR="003F18B5" w:rsidRPr="00EA4322">
        <w:t xml:space="preserve">. </w:t>
      </w:r>
      <w:r w:rsidRPr="00EA4322">
        <w:t xml:space="preserve">u iznosu od </w:t>
      </w:r>
      <w:r w:rsidR="004732F4">
        <w:t>905,72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4732F4">
        <w:rPr>
          <w:bCs/>
        </w:rPr>
        <w:t>18. siječnja</w:t>
      </w:r>
      <w:r w:rsidR="00EB7D61">
        <w:rPr>
          <w:bCs/>
        </w:rPr>
        <w:t xml:space="preserve"> 201</w:t>
      </w:r>
      <w:r w:rsidR="004732F4">
        <w:rPr>
          <w:bCs/>
        </w:rPr>
        <w:t>8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</w:t>
      </w:r>
      <w:r w:rsidR="004732F4">
        <w:t>1. studenoga do 31. prosinca 2017</w:t>
      </w:r>
      <w:r w:rsidR="004732F4" w:rsidRPr="00EA4322">
        <w:t xml:space="preserve">. u iznosu od </w:t>
      </w:r>
      <w:r w:rsidR="004732F4">
        <w:t>905,72</w:t>
      </w:r>
      <w:r w:rsidR="004732F4" w:rsidRPr="00EA4322">
        <w:t xml:space="preserve"> kn neto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</w:t>
      </w:r>
      <w:r w:rsidR="004732F4">
        <w:rPr>
          <w:bCs/>
        </w:rPr>
        <w:t>, tunelarine</w:t>
      </w:r>
      <w:r w:rsidR="00F1351E">
        <w:rPr>
          <w:bCs/>
        </w:rPr>
        <w:t xml:space="preserve">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D84B8D">
        <w:t>1</w:t>
      </w:r>
      <w:r w:rsidR="004732F4">
        <w:t>711</w:t>
      </w:r>
      <w:r w:rsidR="00EA4322" w:rsidRPr="00EA4322">
        <w:t xml:space="preserve"> spisa), </w:t>
      </w:r>
      <w:r w:rsidR="00D84B8D">
        <w:t>račun</w:t>
      </w:r>
      <w:r w:rsidR="00F1351E">
        <w:t xml:space="preserve"> za </w:t>
      </w:r>
      <w:r w:rsidR="004E5EB0">
        <w:t xml:space="preserve">parkirnu naknadu </w:t>
      </w:r>
      <w:r w:rsidR="00F1351E">
        <w:t xml:space="preserve">(list </w:t>
      </w:r>
      <w:r w:rsidR="00D84B8D">
        <w:t>1</w:t>
      </w:r>
      <w:r w:rsidR="004732F4">
        <w:t>714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preglede transakcija za korisničku pretplatu broj 007400031337-ENC </w:t>
      </w:r>
      <w:r w:rsidR="00671ED5">
        <w:t>PRETPLATA ZA I. KATEGORIJU</w:t>
      </w:r>
      <w:r w:rsidR="00EA4322" w:rsidRPr="00EA4322">
        <w:t xml:space="preserve"> (list </w:t>
      </w:r>
      <w:r w:rsidR="00D84B8D">
        <w:t>1</w:t>
      </w:r>
      <w:r w:rsidR="004732F4">
        <w:t xml:space="preserve">712-1713 </w:t>
      </w:r>
      <w:r w:rsidR="00EA4322" w:rsidRPr="00EA4322">
        <w:t>spisa)</w:t>
      </w:r>
      <w:r w:rsidR="00DC2112" w:rsidRPr="00EA4322">
        <w:t xml:space="preserve"> </w:t>
      </w:r>
      <w:r w:rsidR="00EB7D61">
        <w:t xml:space="preserve">te račune za cestarinu (list </w:t>
      </w:r>
      <w:r w:rsidR="00D84B8D">
        <w:t>1</w:t>
      </w:r>
      <w:r w:rsidR="004732F4">
        <w:t>714</w:t>
      </w:r>
      <w:r w:rsidR="00EB7D61">
        <w:t xml:space="preserve"> spisa) </w:t>
      </w:r>
      <w:r w:rsidRPr="00EA4322">
        <w:t xml:space="preserve">da su nastali stvarni troškovi stečajnog upravitelja </w:t>
      </w:r>
      <w:r w:rsidR="00EB7D61" w:rsidRPr="00EA4322">
        <w:t xml:space="preserve">za period od </w:t>
      </w:r>
      <w:r w:rsidR="004732F4">
        <w:t>1. studenoga do 31. prosinca 2017</w:t>
      </w:r>
      <w:r w:rsidR="004732F4" w:rsidRPr="00EA4322">
        <w:t xml:space="preserve">. u iznosu od </w:t>
      </w:r>
      <w:r w:rsidR="004732F4">
        <w:t>905,72</w:t>
      </w:r>
      <w:r w:rsidR="004732F4" w:rsidRPr="00EA4322">
        <w:t xml:space="preserve"> kn neto</w:t>
      </w:r>
      <w:r w:rsidR="00EB7D61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4732F4">
        <w:rPr>
          <w:bCs/>
        </w:rPr>
        <w:t>, 104/17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4732F4">
        <w:t>2. veljače 2017.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3977A6" w:rsidP="00B64D87" w:rsidR="003977A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sectPr w:rsidR="00E303B9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0C7" w:rsidR="007B60C7">
      <w:r>
        <w:separator/>
      </w:r>
    </w:p>
  </w:endnote>
  <w:endnote w:id="0" w:type="continuationSeparator">
    <w:p w:rsidRDefault="007B60C7" w:rsidR="007B6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2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0C7" w:rsidR="007B60C7">
      <w:r>
        <w:separator/>
      </w:r>
    </w:p>
  </w:footnote>
  <w:footnote w:id="0" w:type="continuationSeparator">
    <w:p w:rsidRDefault="007B60C7" w:rsidR="007B6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  <w:r w:rsidR="006B656B">
      <w:t>-358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068E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172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4F6C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977A6"/>
    <w:rsid w:val="003A2259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32F4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BF8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598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ED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56B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0C7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5788E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31C2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5D0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B8D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B7706"/>
    <w:rsid w:val="00EB7D61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A2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A2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308</properties:Words>
  <properties:Characters>1524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2018-02-02T13:49:00Z</dcterms:created>
  <dc:creator>korlevicd</dc:creator>
  <cp:lastModifiedBy>Danijela Fumić</cp:lastModifiedBy>
  <cp:lastPrinted>2018-02-02T13:49:00Z</cp:lastPrinted>
  <dcterms:modified xmlns:xsi="http://www.w3.org/2001/XMLSchema-instance" xsi:type="dcterms:W3CDTF">2018-02-02T13:49:00Z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