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7633" w14:paraId="a807633" w:rsidRDefault="00F06597" w:rsidP="00910611" w:rsidR="00F0659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6597" w:rsidP="00910611" w:rsidR="00F06597">
      <w:r>
        <w:rPr>
          <w:rFonts w:eastAsia="MS Mincho"/>
        </w:rPr>
        <w:t>REPUBLIKA HRVATSKA</w:t>
      </w:r>
    </w:p>
    <w:p w:rsidRDefault="00F06597" w:rsidP="00910611" w:rsidR="00F06597">
      <w:r>
        <w:rPr>
          <w:rFonts w:eastAsia="MS Mincho"/>
        </w:rPr>
        <w:t>TRGOVAČKI SUD U RIJECI</w:t>
      </w:r>
    </w:p>
    <w:p w:rsidRDefault="00F06597" w:rsidR="00F0659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E6DB0" w:rsidR="00AE6DB0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314D60">
      <w:pPr>
        <w:jc w:val="center"/>
        <w:rPr>
          <w:rFonts w:hAnsi="Times New Roman" w:ascii="Times New Roman"/>
          <w:b w:val="false"/>
          <w:bCs/>
        </w:rPr>
      </w:pPr>
      <w:r w:rsidRPr="00314D60">
        <w:rPr>
          <w:rFonts w:hAnsi="Times New Roman" w:ascii="Times New Roman"/>
          <w:b w:val="false"/>
          <w:bCs/>
        </w:rPr>
        <w:t>R</w:t>
      </w:r>
      <w:r w:rsidR="00A11CCE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E</w:t>
      </w:r>
      <w:r w:rsidR="00A11CCE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P</w:t>
      </w:r>
      <w:r w:rsidR="00A11CCE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U</w:t>
      </w:r>
      <w:r w:rsidR="00A11CCE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B</w:t>
      </w:r>
      <w:r w:rsidR="00A11CCE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L</w:t>
      </w:r>
      <w:r w:rsidR="00A11CCE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I</w:t>
      </w:r>
      <w:r w:rsidR="00A11CCE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K</w:t>
      </w:r>
      <w:r w:rsidR="00A11CCE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 xml:space="preserve">A </w:t>
      </w:r>
      <w:r w:rsidR="00A11CCE" w:rsidRPr="00314D60">
        <w:rPr>
          <w:rFonts w:hAnsi="Times New Roman" w:ascii="Times New Roman"/>
          <w:b w:val="false"/>
          <w:bCs/>
        </w:rPr>
        <w:t xml:space="preserve">   </w:t>
      </w:r>
      <w:r w:rsidRPr="00314D60">
        <w:rPr>
          <w:rFonts w:hAnsi="Times New Roman" w:ascii="Times New Roman"/>
          <w:b w:val="false"/>
          <w:bCs/>
        </w:rPr>
        <w:t>H</w:t>
      </w:r>
      <w:r w:rsidR="00A11CCE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R</w:t>
      </w:r>
      <w:r w:rsidR="00A11CCE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V</w:t>
      </w:r>
      <w:r w:rsidR="00A11CCE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A</w:t>
      </w:r>
      <w:r w:rsidR="00A11CCE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T</w:t>
      </w:r>
      <w:r w:rsidR="00A11CCE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S</w:t>
      </w:r>
      <w:r w:rsidR="00A11CCE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K</w:t>
      </w:r>
      <w:r w:rsidR="00A11CCE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A</w:t>
      </w:r>
    </w:p>
    <w:p w:rsidRDefault="00F222D9" w:rsidR="00F222D9" w:rsidRPr="00314D60">
      <w:pPr>
        <w:jc w:val="center"/>
        <w:rPr>
          <w:rFonts w:hAnsi="Times New Roman" w:ascii="Times New Roman"/>
          <w:b w:val="false"/>
          <w:bCs/>
        </w:rPr>
      </w:pPr>
      <w:r w:rsidRPr="00314D60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314D60">
      <w:pPr>
        <w:jc w:val="both"/>
        <w:rPr>
          <w:rFonts w:hAnsi="Times New Roman" w:ascii="Times New Roman"/>
          <w:b w:val="false"/>
        </w:rPr>
      </w:pPr>
    </w:p>
    <w:p w:rsidRDefault="00834A64" w:rsidP="00EA784E" w:rsidR="00834A64" w:rsidRPr="00314D60">
      <w:pPr>
        <w:ind w:firstLine="851"/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314D60">
        <w:rPr>
          <w:rFonts w:hAnsi="Times New Roman" w:ascii="Times New Roman"/>
          <w:b w:val="false"/>
        </w:rPr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VICI društvo s ograničenom odgovornošću za trgovinu, ugostiteljstvo i prijevoz Brinje (Općina Brinje), Frankopanska 3, OIB: 04955093230, MBS: 020018893, dana 24. travnja 2017. godine  </w:t>
      </w:r>
    </w:p>
    <w:p w:rsidRDefault="00A707AB" w:rsidP="00A707AB" w:rsidR="00A707AB" w:rsidRPr="00314D6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314D60">
      <w:pPr>
        <w:jc w:val="center"/>
        <w:rPr>
          <w:rFonts w:hAnsi="Times New Roman" w:ascii="Times New Roman"/>
          <w:b w:val="false"/>
          <w:bCs/>
        </w:rPr>
      </w:pPr>
      <w:r w:rsidRPr="00314D60">
        <w:rPr>
          <w:rFonts w:hAnsi="Times New Roman" w:ascii="Times New Roman"/>
          <w:b w:val="false"/>
          <w:bCs/>
        </w:rPr>
        <w:t>r</w:t>
      </w:r>
      <w:r w:rsidR="00527845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i</w:t>
      </w:r>
      <w:r w:rsidR="00527845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j</w:t>
      </w:r>
      <w:r w:rsidR="00527845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e</w:t>
      </w:r>
      <w:r w:rsidR="00527845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š</w:t>
      </w:r>
      <w:r w:rsidR="00527845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i</w:t>
      </w:r>
      <w:r w:rsidR="00527845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 xml:space="preserve">o </w:t>
      </w:r>
      <w:r w:rsidR="00527845" w:rsidRPr="00314D60">
        <w:rPr>
          <w:rFonts w:hAnsi="Times New Roman" w:ascii="Times New Roman"/>
          <w:b w:val="false"/>
          <w:bCs/>
        </w:rPr>
        <w:t xml:space="preserve">  </w:t>
      </w:r>
      <w:r w:rsidRPr="00314D60">
        <w:rPr>
          <w:rFonts w:hAnsi="Times New Roman" w:ascii="Times New Roman"/>
          <w:b w:val="false"/>
          <w:bCs/>
        </w:rPr>
        <w:t>j</w:t>
      </w:r>
      <w:r w:rsidR="00527845" w:rsidRPr="00314D60">
        <w:rPr>
          <w:rFonts w:hAnsi="Times New Roman" w:ascii="Times New Roman"/>
          <w:b w:val="false"/>
          <w:bCs/>
        </w:rPr>
        <w:t xml:space="preserve"> </w:t>
      </w:r>
      <w:r w:rsidRPr="00314D60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314D60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EA784E" w:rsidR="00AB23B6" w:rsidRPr="00314D60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 xml:space="preserve">Za privremenog stečajnog upravitelja imenuje se </w:t>
      </w:r>
      <w:r w:rsidR="00EA784E" w:rsidRPr="00EA784E">
        <w:rPr>
          <w:rFonts w:hAnsi="Times New Roman" w:ascii="Times New Roman"/>
          <w:b w:val="false"/>
        </w:rPr>
        <w:t>Damir Debeljuh, OIB: 29203139768, Laginjina 6, Pula</w:t>
      </w:r>
      <w:r w:rsidR="00AB23B6" w:rsidRPr="00314D60">
        <w:rPr>
          <w:rFonts w:hAnsi="Times New Roman" w:ascii="Times New Roman"/>
          <w:b w:val="false"/>
        </w:rPr>
        <w:t>.</w:t>
      </w:r>
    </w:p>
    <w:p w:rsidRDefault="00AB23B6" w:rsidP="006D7DCD" w:rsidR="00F222D9" w:rsidRPr="00314D60">
      <w:pPr>
        <w:ind w:firstLine="851"/>
        <w:jc w:val="both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 xml:space="preserve">II. </w:t>
      </w:r>
      <w:r w:rsidR="00F222D9" w:rsidRPr="00314D60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314D60">
        <w:rPr>
          <w:rFonts w:hAnsi="Times New Roman" w:ascii="Times New Roman"/>
          <w:b w:val="false"/>
        </w:rPr>
        <w:t>119</w:t>
      </w:r>
      <w:r w:rsidR="00F222D9" w:rsidRPr="00314D60">
        <w:rPr>
          <w:rFonts w:hAnsi="Times New Roman" w:ascii="Times New Roman"/>
          <w:b w:val="false"/>
        </w:rPr>
        <w:t>.</w:t>
      </w:r>
      <w:r w:rsidR="00A707AB" w:rsidRPr="00314D60">
        <w:rPr>
          <w:rFonts w:hAnsi="Times New Roman" w:ascii="Times New Roman"/>
          <w:b w:val="false"/>
        </w:rPr>
        <w:t xml:space="preserve"> st. 3. </w:t>
      </w:r>
      <w:r w:rsidR="00F222D9" w:rsidRPr="00314D60">
        <w:rPr>
          <w:rFonts w:hAnsi="Times New Roman" w:ascii="Times New Roman"/>
          <w:b w:val="false"/>
        </w:rPr>
        <w:t xml:space="preserve"> Stečajnog zakona).  </w:t>
      </w:r>
    </w:p>
    <w:p w:rsidRDefault="00834A64" w:rsidP="00834A64" w:rsidR="00F222D9" w:rsidRPr="00314D60">
      <w:pPr>
        <w:ind w:left="851"/>
        <w:jc w:val="both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 xml:space="preserve">III. </w:t>
      </w:r>
      <w:r w:rsidR="00F222D9" w:rsidRPr="00314D60">
        <w:rPr>
          <w:rFonts w:hAnsi="Times New Roman" w:ascii="Times New Roman"/>
          <w:b w:val="false"/>
        </w:rPr>
        <w:t>Pisano izvješće privremeni stečajni upravitelj dužan</w:t>
      </w:r>
      <w:r w:rsidR="004E7334" w:rsidRPr="00314D60">
        <w:rPr>
          <w:rFonts w:hAnsi="Times New Roman" w:ascii="Times New Roman"/>
          <w:b w:val="false"/>
        </w:rPr>
        <w:t xml:space="preserve"> je predati sudu najkasnije do </w:t>
      </w:r>
      <w:r w:rsidR="00314D60">
        <w:rPr>
          <w:rFonts w:hAnsi="Times New Roman" w:ascii="Times New Roman"/>
          <w:b w:val="false"/>
        </w:rPr>
        <w:t>2</w:t>
      </w:r>
      <w:r w:rsidRPr="00314D60">
        <w:rPr>
          <w:rFonts w:hAnsi="Times New Roman" w:ascii="Times New Roman"/>
          <w:b w:val="false"/>
        </w:rPr>
        <w:t>. lipnja</w:t>
      </w:r>
      <w:r w:rsidR="00D82054" w:rsidRPr="00314D60">
        <w:rPr>
          <w:rFonts w:hAnsi="Times New Roman" w:ascii="Times New Roman"/>
          <w:b w:val="false"/>
        </w:rPr>
        <w:t xml:space="preserve"> 2017</w:t>
      </w:r>
      <w:r w:rsidR="00F222D9" w:rsidRPr="00314D60">
        <w:rPr>
          <w:rFonts w:hAnsi="Times New Roman" w:ascii="Times New Roman"/>
          <w:b w:val="false"/>
        </w:rPr>
        <w:t>. godine.</w:t>
      </w:r>
    </w:p>
    <w:p w:rsidRDefault="00834A64" w:rsidP="00834A64" w:rsidR="00834A64" w:rsidRPr="00314D60">
      <w:pPr>
        <w:ind w:firstLine="426"/>
        <w:jc w:val="both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 xml:space="preserve">       IV. Određuje se ročište radi očitovanja o prijedlogu za otvaranje stečajnog postupka nad dužnikom i raspravi o pretpostavkama za otvaranje stečajnoga postupka za dan </w:t>
      </w:r>
    </w:p>
    <w:p w:rsidRDefault="00314D60" w:rsidP="00834A64" w:rsidR="00834A64" w:rsidRPr="00314D60">
      <w:pPr>
        <w:jc w:val="center"/>
        <w:rPr>
          <w:rFonts w:hAnsi="Times New Roman" w:ascii="Times New Roman"/>
          <w:b w:val="false"/>
          <w:bCs/>
        </w:rPr>
      </w:pPr>
      <w:r w:rsidRPr="00314D60">
        <w:rPr>
          <w:rFonts w:hAnsi="Times New Roman" w:ascii="Times New Roman"/>
          <w:b w:val="false"/>
          <w:bCs/>
        </w:rPr>
        <w:t>13. lipnja</w:t>
      </w:r>
      <w:r w:rsidR="00834A64" w:rsidRPr="00314D60">
        <w:rPr>
          <w:rFonts w:hAnsi="Times New Roman" w:ascii="Times New Roman"/>
          <w:b w:val="false"/>
          <w:bCs/>
        </w:rPr>
        <w:t xml:space="preserve"> 2017. godine u </w:t>
      </w:r>
      <w:r w:rsidRPr="00314D60">
        <w:rPr>
          <w:rFonts w:hAnsi="Times New Roman" w:ascii="Times New Roman"/>
          <w:b w:val="false"/>
          <w:bCs/>
        </w:rPr>
        <w:t>11,15</w:t>
      </w:r>
      <w:r w:rsidR="00834A64" w:rsidRPr="00314D60">
        <w:rPr>
          <w:rFonts w:hAnsi="Times New Roman" w:ascii="Times New Roman"/>
          <w:b w:val="false"/>
          <w:bCs/>
        </w:rPr>
        <w:t xml:space="preserve"> sati</w:t>
      </w:r>
    </w:p>
    <w:p w:rsidRDefault="00834A64" w:rsidP="00834A64" w:rsidR="00834A64" w:rsidRPr="00314D60">
      <w:pPr>
        <w:jc w:val="center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 xml:space="preserve">kod Trgovačkog suda u Rijeci, </w:t>
      </w:r>
    </w:p>
    <w:p w:rsidRDefault="00834A64" w:rsidP="00834A64" w:rsidR="00834A64" w:rsidRPr="00314D60">
      <w:pPr>
        <w:jc w:val="center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>Zadarska ulica 1 i 3,</w:t>
      </w:r>
    </w:p>
    <w:p w:rsidRDefault="00834A64" w:rsidP="00834A64" w:rsidR="00834A64" w:rsidRPr="00314D60">
      <w:pPr>
        <w:jc w:val="center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>I. kat, sudnica broj 2</w:t>
      </w:r>
    </w:p>
    <w:p w:rsidRDefault="00834A64" w:rsidP="00834A64" w:rsidR="00834A64" w:rsidRPr="00314D60">
      <w:pPr>
        <w:jc w:val="both"/>
        <w:rPr>
          <w:rFonts w:hAnsi="Times New Roman" w:ascii="Times New Roman"/>
          <w:b w:val="false"/>
        </w:rPr>
      </w:pPr>
    </w:p>
    <w:p w:rsidRDefault="00834A64" w:rsidP="00834A64" w:rsidR="00834A64" w:rsidRPr="00314D60">
      <w:pPr>
        <w:jc w:val="both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>na koje se ročište se dostavom ovoga zaključka pozivaju:</w:t>
      </w:r>
    </w:p>
    <w:p w:rsidRDefault="00834A64" w:rsidP="00834A64" w:rsidR="00834A64" w:rsidRPr="00314D60">
      <w:pPr>
        <w:jc w:val="both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>- osobe ovlaštene za zastupanje dužnika po zakonu</w:t>
      </w:r>
    </w:p>
    <w:p w:rsidRDefault="00834A64" w:rsidP="00834A64" w:rsidR="00834A64" w:rsidRPr="00314D60">
      <w:pPr>
        <w:jc w:val="both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>- podnositelj prijedloga,</w:t>
      </w:r>
    </w:p>
    <w:p w:rsidRDefault="00834A64" w:rsidP="00834A64" w:rsidR="00834A64" w:rsidRPr="00314D60">
      <w:pPr>
        <w:jc w:val="both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>- pravne osobe koja za dužnika obavljaju poslove platnog prometa.</w:t>
      </w:r>
    </w:p>
    <w:p w:rsidRDefault="00F222D9" w:rsidR="00F222D9" w:rsidRPr="00314D60">
      <w:pPr>
        <w:rPr>
          <w:rFonts w:hAnsi="Times New Roman" w:ascii="Times New Roman"/>
          <w:b w:val="false"/>
        </w:rPr>
      </w:pPr>
    </w:p>
    <w:p w:rsidRDefault="00A707AB" w:rsidR="00A707AB" w:rsidRPr="00314D60">
      <w:pPr>
        <w:rPr>
          <w:rFonts w:hAnsi="Times New Roman" w:ascii="Times New Roman"/>
          <w:b w:val="false"/>
        </w:rPr>
      </w:pPr>
    </w:p>
    <w:p w:rsidRDefault="00F222D9" w:rsidR="00F222D9" w:rsidRPr="00314D60">
      <w:pPr>
        <w:pStyle w:val="Naslov2"/>
        <w:rPr>
          <w:bCs/>
          <w:sz w:val="24"/>
        </w:rPr>
      </w:pPr>
      <w:r w:rsidRPr="00314D60">
        <w:rPr>
          <w:bCs/>
          <w:sz w:val="24"/>
        </w:rPr>
        <w:t>Obrazloženje</w:t>
      </w:r>
    </w:p>
    <w:p w:rsidRDefault="00F222D9" w:rsidR="00F222D9" w:rsidRPr="00314D60">
      <w:pPr>
        <w:jc w:val="both"/>
        <w:rPr>
          <w:rFonts w:hAnsi="Times New Roman" w:ascii="Times New Roman"/>
          <w:b w:val="false"/>
          <w:bCs/>
        </w:rPr>
      </w:pPr>
      <w:r w:rsidRPr="00314D60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314D60">
        <w:rPr>
          <w:rFonts w:hAnsi="Times New Roman" w:ascii="Times New Roman"/>
          <w:b w:val="false"/>
        </w:rPr>
        <w:t xml:space="preserve"> </w:t>
      </w:r>
      <w:r w:rsidR="00834A64" w:rsidRPr="00314D60">
        <w:rPr>
          <w:rFonts w:hAnsi="Times New Roman" w:ascii="Times New Roman"/>
          <w:b w:val="false"/>
        </w:rPr>
        <w:t xml:space="preserve">VICI društvo s ograničenom odgovornošću za trgovinu, ugostiteljstvo i prijevoz Brinje (Općina Brinje), Frankopanska 3, OIB: 04955093230, MBS: 020018893 </w:t>
      </w:r>
      <w:r w:rsidR="00A707AB" w:rsidRPr="00314D60">
        <w:rPr>
          <w:rFonts w:eastAsia="Calibri" w:hAnsi="Times New Roman" w:ascii="Times New Roman"/>
          <w:b w:val="false"/>
        </w:rPr>
        <w:t xml:space="preserve">i </w:t>
      </w:r>
      <w:r w:rsidR="00A707AB" w:rsidRPr="00314D60">
        <w:rPr>
          <w:rFonts w:eastAsia="Calibri" w:hAnsi="Times New Roman" w:ascii="Times New Roman"/>
          <w:b w:val="false"/>
        </w:rPr>
        <w:lastRenderedPageBreak/>
        <w:t xml:space="preserve">sud je dana </w:t>
      </w:r>
      <w:r w:rsidR="00834A64" w:rsidRPr="00314D60">
        <w:rPr>
          <w:rFonts w:hAnsi="Times New Roman" w:ascii="Times New Roman"/>
          <w:b w:val="false"/>
        </w:rPr>
        <w:t>13. prosinca 2016</w:t>
      </w:r>
      <w:r w:rsidR="00A707AB" w:rsidRPr="00314D60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314D60">
        <w:rPr>
          <w:rFonts w:hAnsi="Times New Roman" w:ascii="Times New Roman"/>
          <w:b w:val="false"/>
        </w:rPr>
        <w:t>.</w:t>
      </w:r>
    </w:p>
    <w:p w:rsidRDefault="00A707AB" w:rsidP="00A707AB" w:rsidR="00A707AB" w:rsidRPr="00314D6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ab/>
      </w:r>
      <w:r w:rsidRPr="00314D60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314D6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ab/>
      </w:r>
      <w:r w:rsidRPr="00314D60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 xml:space="preserve">Rijeka, </w:t>
      </w:r>
      <w:r w:rsidR="00834A64" w:rsidRPr="00314D60">
        <w:rPr>
          <w:rFonts w:hAnsi="Times New Roman" w:ascii="Times New Roman"/>
          <w:b w:val="false"/>
        </w:rPr>
        <w:t>24. travnja</w:t>
      </w:r>
      <w:r w:rsidR="0019243A" w:rsidRPr="00314D60">
        <w:rPr>
          <w:rFonts w:hAnsi="Times New Roman" w:ascii="Times New Roman"/>
          <w:b w:val="false"/>
        </w:rPr>
        <w:t xml:space="preserve"> 2017</w:t>
      </w:r>
      <w:r w:rsidRPr="00314D60">
        <w:rPr>
          <w:rFonts w:hAnsi="Times New Roman" w:ascii="Times New Roman"/>
          <w:b w:val="false"/>
        </w:rPr>
        <w:t>. godine</w:t>
      </w:r>
    </w:p>
    <w:p w:rsidRDefault="00AE6DB0" w:rsidR="00AE6DB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AE6DB0" w:rsidR="00AE6DB0" w:rsidRPr="00314D6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AE6DB0" w:rsidP="00F222D9" w:rsidR="00F222D9" w:rsidRPr="00314D60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</w:t>
      </w:r>
      <w:r w:rsidR="00F222D9" w:rsidRPr="00314D60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314D60">
        <w:rPr>
          <w:rFonts w:hAnsi="Times New Roman" w:ascii="Times New Roman"/>
          <w:b w:val="false"/>
        </w:rPr>
        <w:t>S</w:t>
      </w:r>
      <w:r w:rsidR="00F222D9" w:rsidRPr="00314D60">
        <w:rPr>
          <w:rFonts w:hAnsi="Times New Roman" w:ascii="Times New Roman"/>
          <w:b w:val="false"/>
        </w:rPr>
        <w:t>udac</w:t>
      </w:r>
    </w:p>
    <w:p w:rsidRDefault="00AE6DB0" w:rsidR="00F222D9" w:rsidRPr="00314D6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F222D9" w:rsidRPr="00314D60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314D60">
        <w:rPr>
          <w:rFonts w:hAnsi="Times New Roman" w:ascii="Times New Roman"/>
          <w:b w:val="false"/>
        </w:rPr>
        <w:t xml:space="preserve">   </w:t>
      </w:r>
      <w:r w:rsidR="00AC31E5" w:rsidRPr="00314D60">
        <w:rPr>
          <w:rFonts w:hAnsi="Times New Roman" w:ascii="Times New Roman"/>
          <w:b w:val="false"/>
        </w:rPr>
        <w:t xml:space="preserve">         </w:t>
      </w:r>
      <w:r w:rsidR="00313DDB" w:rsidRPr="00314D60">
        <w:rPr>
          <w:rFonts w:hAnsi="Times New Roman" w:ascii="Times New Roman"/>
          <w:b w:val="false"/>
        </w:rPr>
        <w:t xml:space="preserve">    </w:t>
      </w:r>
      <w:r w:rsidR="00F222D9" w:rsidRPr="00314D60">
        <w:rPr>
          <w:rFonts w:hAnsi="Times New Roman" w:ascii="Times New Roman"/>
          <w:b w:val="false"/>
        </w:rPr>
        <w:t xml:space="preserve">Vera Jelenović </w:t>
      </w: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F222D9" w:rsidR="00F222D9" w:rsidRPr="00314D60">
      <w:pPr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314D60">
      <w:pPr>
        <w:ind w:firstLine="720"/>
        <w:jc w:val="both"/>
        <w:rPr>
          <w:rFonts w:hAnsi="Times New Roman" w:ascii="Times New Roman"/>
          <w:b w:val="false"/>
          <w:bCs/>
        </w:rPr>
      </w:pPr>
      <w:r w:rsidRPr="00314D60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314D6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AE6DB0" w:rsidR="00AE6DB0">
      <w:pPr>
        <w:rPr>
          <w:rFonts w:hAnsi="Times New Roman" w:ascii="Times New Roman"/>
          <w:b w:val="false"/>
        </w:rPr>
      </w:pPr>
    </w:p>
    <w:p w:rsidRDefault="008535C0" w:rsidR="008535C0" w:rsidRPr="00314D60">
      <w:pPr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314D60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314D60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>dužniku</w:t>
      </w:r>
    </w:p>
    <w:p w:rsidRDefault="00A707AB" w:rsidP="00A707AB" w:rsidR="00A707AB" w:rsidRPr="00314D60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314D60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>sudski registar</w:t>
      </w:r>
    </w:p>
    <w:p w:rsidRDefault="00AE6DB0" w:rsidR="00AE6DB0">
      <w:pPr>
        <w:rPr>
          <w:rFonts w:hAnsi="Times New Roman" w:ascii="Times New Roman"/>
          <w:b w:val="false"/>
        </w:rPr>
      </w:pPr>
    </w:p>
    <w:p w:rsidRDefault="00EC5B32" w:rsidR="008535C0" w:rsidRPr="00314D60">
      <w:pPr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 xml:space="preserve">Rijeka, </w:t>
      </w:r>
      <w:r w:rsidR="00314D60">
        <w:rPr>
          <w:rFonts w:hAnsi="Times New Roman" w:ascii="Times New Roman"/>
          <w:b w:val="false"/>
        </w:rPr>
        <w:t>24. travnja</w:t>
      </w:r>
      <w:r w:rsidR="0019243A" w:rsidRPr="00314D60">
        <w:rPr>
          <w:rFonts w:hAnsi="Times New Roman" w:ascii="Times New Roman"/>
          <w:b w:val="false"/>
        </w:rPr>
        <w:t xml:space="preserve"> 2017</w:t>
      </w:r>
      <w:r w:rsidRPr="00314D60">
        <w:rPr>
          <w:rFonts w:hAnsi="Times New Roman" w:ascii="Times New Roman"/>
          <w:b w:val="false"/>
        </w:rPr>
        <w:t>.g.</w:t>
      </w:r>
    </w:p>
    <w:p w:rsidRDefault="00EC5B32" w:rsidR="00EC5B32" w:rsidRPr="00314D60">
      <w:pPr>
        <w:jc w:val="center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314D60">
        <w:rPr>
          <w:rFonts w:hAnsi="Times New Roman" w:ascii="Times New Roman"/>
          <w:b w:val="false"/>
        </w:rPr>
        <w:t>S</w:t>
      </w:r>
      <w:r w:rsidRPr="00314D60">
        <w:rPr>
          <w:rFonts w:hAnsi="Times New Roman" w:ascii="Times New Roman"/>
          <w:b w:val="false"/>
        </w:rPr>
        <w:t>udac</w:t>
      </w:r>
    </w:p>
    <w:p w:rsidRDefault="00EC5B32" w:rsidR="00EC5B32" w:rsidRPr="00314D60">
      <w:pPr>
        <w:jc w:val="both"/>
        <w:rPr>
          <w:rFonts w:hAnsi="Times New Roman" w:ascii="Times New Roman"/>
          <w:b w:val="false"/>
        </w:rPr>
      </w:pPr>
      <w:r w:rsidRPr="00314D60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314D60">
        <w:rPr>
          <w:rFonts w:hAnsi="Times New Roman" w:ascii="Times New Roman"/>
          <w:b w:val="false"/>
        </w:rPr>
        <w:t xml:space="preserve">        </w:t>
      </w:r>
      <w:r w:rsidRPr="00314D60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314D60">
      <w:pPr>
        <w:rPr>
          <w:rFonts w:hAnsi="Times New Roman" w:ascii="Times New Roman"/>
          <w:b w:val="false"/>
        </w:rPr>
      </w:pPr>
    </w:p>
    <w:sectPr w:rsidSect="00F222D9" w:rsidR="00EC5B32" w:rsidRPr="00314D6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5A0" w:rsidR="00D545A0">
      <w:r>
        <w:separator/>
      </w:r>
    </w:p>
  </w:endnote>
  <w:endnote w:id="0" w:type="continuationSeparator">
    <w:p w:rsidRDefault="00D545A0" w:rsidR="00D54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5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5A0" w:rsidR="00D545A0">
      <w:r>
        <w:separator/>
      </w:r>
    </w:p>
  </w:footnote>
  <w:footnote w:id="0" w:type="continuationSeparator">
    <w:p w:rsidRDefault="00D545A0" w:rsidR="00D54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314D60">
      <w:rPr>
        <w:rFonts w:hAnsi="Times New Roman" w:ascii="Times New Roman"/>
        <w:b w:val="false"/>
      </w:rPr>
      <w:t>1029</w:t>
    </w:r>
    <w:r w:rsidR="0019243A">
      <w:rPr>
        <w:rFonts w:hAnsi="Times New Roman" w:ascii="Times New Roman"/>
        <w:b w:val="false"/>
      </w:rPr>
      <w:t>/2016</w:t>
    </w:r>
    <w:r w:rsidR="00AE6DB0">
      <w:rPr>
        <w:rFonts w:hAnsi="Times New Roman" w:ascii="Times New Roman"/>
        <w:b w:val="false"/>
      </w:rPr>
      <w:t>-9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4D60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25AE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4A64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6DB0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54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5A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3383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784E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6597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06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5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5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5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5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06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659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06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5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5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5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5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06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659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402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07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49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VICI d.o.o.</izvorni_sadrzaj>
    <derivirana_varijabla naziv="DomainObject.Predmet.ProtustrankaFormated_1">  VICI d.o.o.</derivirana_varijabla>
  </DomainObject.Predmet.ProtustrankaFormated>
  <DomainObject.Predmet.ProtustrankaFormatedOIB>
    <izvorni_sadrzaj>  VICI d.o.o., OIB 04955093230</izvorni_sadrzaj>
    <derivirana_varijabla naziv="DomainObject.Predmet.ProtustrankaFormatedOIB_1">  VICI d.o.o., OIB 04955093230</derivirana_varijabla>
  </DomainObject.Predmet.ProtustrankaFormatedOIB>
  <DomainObject.Predmet.ProtustrankaFormatedWithAdress>
    <izvorni_sadrzaj> VICI d.o.o., Frankopanska 3, 53260 Brinje</izvorni_sadrzaj>
    <derivirana_varijabla naziv="DomainObject.Predmet.ProtustrankaFormatedWithAdress_1"> VICI d.o.o., Frankopanska 3, 53260 Brinje</derivirana_varijabla>
  </DomainObject.Predmet.ProtustrankaFormatedWithAdress>
  <DomainObject.Predmet.ProtustrankaFormatedWithAdressOIB>
    <izvorni_sadrzaj> VICI d.o.o., OIB 04955093230, Frankopanska 3, 53260 Brinje</izvorni_sadrzaj>
    <derivirana_varijabla naziv="DomainObject.Predmet.ProtustrankaFormatedWithAdressOIB_1"> VICI d.o.o., OIB 04955093230, Frankopanska 3, 53260 Brinje</derivirana_varijabla>
  </DomainObject.Predmet.ProtustrankaFormatedWithAdressOIB>
  <DomainObject.Predmet.ProtustrankaWithAdress>
    <izvorni_sadrzaj>VICI d.o.o. Frankopanska 3, 53260 Brinje</izvorni_sadrzaj>
    <derivirana_varijabla naziv="DomainObject.Predmet.ProtustrankaWithAdress_1">VICI d.o.o. Frankopanska 3, 53260 Brinje</derivirana_varijabla>
  </DomainObject.Predmet.ProtustrankaWithAdress>
  <DomainObject.Predmet.ProtustrankaWithAdressOIB>
    <izvorni_sadrzaj>VICI d.o.o., OIB 04955093230, Frankopanska 3, 53260 Brinje</izvorni_sadrzaj>
    <derivirana_varijabla naziv="DomainObject.Predmet.ProtustrankaWithAdressOIB_1">VICI d.o.o., OIB 04955093230, Frankopanska 3, 53260 Brinje</derivirana_varijabla>
  </DomainObject.Predmet.ProtustrankaWithAdressOIB>
  <DomainObject.Predmet.ProtustrankaNazivFormated>
    <izvorni_sadrzaj>VICI d.o.o.</izvorni_sadrzaj>
    <derivirana_varijabla naziv="DomainObject.Predmet.ProtustrankaNazivFormated_1">VICI d.o.o.</derivirana_varijabla>
  </DomainObject.Predmet.ProtustrankaNazivFormated>
  <DomainObject.Predmet.ProtustrankaNazivFormatedOIB>
    <izvorni_sadrzaj>VICI d.o.o., OIB 04955093230</izvorni_sadrzaj>
    <derivirana_varijabla naziv="DomainObject.Predmet.ProtustrankaNazivFormatedOIB_1">VICI d.o.o., OIB 04955093230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VICI d.o.o.</item>
    </izvorni_sadrzaj>
    <derivirana_varijabla naziv="DomainObject.Predmet.ProtuStrankaListFormated_1">
      <item>VICI d.o.o.</item>
    </derivirana_varijabla>
  </DomainObject.Predmet.ProtuStrankaListFormated>
  <DomainObject.Predmet.ProtuStrankaListFormatedOIB>
    <izvorni_sadrzaj>
      <item>VICI d.o.o., OIB 04955093230</item>
    </izvorni_sadrzaj>
    <derivirana_varijabla naziv="DomainObject.Predmet.ProtuStrankaListFormatedOIB_1">
      <item>VICI d.o.o., OIB 04955093230</item>
    </derivirana_varijabla>
  </DomainObject.Predmet.ProtuStrankaListFormatedOIB>
  <DomainObject.Predmet.ProtuStrankaListFormatedWithAdress>
    <izvorni_sadrzaj>
      <item>VICI d.o.o., Frankopanska 3, 53260 Brinje</item>
    </izvorni_sadrzaj>
    <derivirana_varijabla naziv="DomainObject.Predmet.ProtuStrankaListFormatedWithAdress_1">
      <item>VICI d.o.o., Frankopanska 3, 53260 Brinje</item>
    </derivirana_varijabla>
  </DomainObject.Predmet.ProtuStrankaListFormatedWithAdress>
  <DomainObject.Predmet.ProtuStrankaListFormatedWithAdressOIB>
    <izvorni_sadrzaj>
      <item>VICI d.o.o., OIB 04955093230, Frankopanska 3, 53260 Brinje</item>
    </izvorni_sadrzaj>
    <derivirana_varijabla naziv="DomainObject.Predmet.ProtuStrankaListFormatedWithAdressOIB_1">
      <item>VICI d.o.o., OIB 04955093230, Frankopanska 3, 53260 Brinje</item>
    </derivirana_varijabla>
  </DomainObject.Predmet.ProtuStrankaListFormatedWithAdressOIB>
  <DomainObject.Predmet.ProtuStrankaListNazivFormated>
    <izvorni_sadrzaj>
      <item>VICI d.o.o.</item>
    </izvorni_sadrzaj>
    <derivirana_varijabla naziv="DomainObject.Predmet.ProtuStrankaListNazivFormated_1">
      <item>VICI d.o.o.</item>
    </derivirana_varijabla>
  </DomainObject.Predmet.ProtuStrankaListNazivFormated>
  <DomainObject.Predmet.ProtuStrankaListNazivFormatedOIB>
    <izvorni_sadrzaj>
      <item>VICI d.o.o., OIB 04955093230</item>
    </izvorni_sadrzaj>
    <derivirana_varijabla naziv="DomainObject.Predmet.ProtuStrankaListNazivFormatedOIB_1">
      <item>VICI d.o.o., OIB 04955093230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VICI d.o.o.</izvorni_sadrzaj>
    <derivirana_varijabla naziv="DomainObject.Predmet.ProtustrankaIDrugi_1">VICI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VICI d.o.o., OIB 04955093230, Frankopanska 3, 53260 Brinje</izvorni_sadrzaj>
    <derivirana_varijabla naziv="DomainObject.Predmet.ProtustrankaIDrugiAdressOIB_1">VICI d.o.o., OIB 04955093230, Frankopanska 3,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VICI d.o.o.</item>
    </izvorni_sadrzaj>
    <derivirana_varijabla naziv="DomainObject.Predmet.SudioniciListNaziv_1">
      <item>FINA  Rijeka</item>
      <item>VICI d.o.o.</item>
    </derivirana_varijabla>
  </DomainObject.Predmet.SudioniciListNaziv>
  <DomainObject.Predmet.SudioniciListAdressOIB>
    <izvorni_sadrzaj>
      <item>FINA  Rijeka, OIB 85821130368, Frana Kurelca 8,51000 Rijeka</item>
      <item>VICI d.o.o., OIB 04955093230, Frankopanska 3,53260 Brinje</item>
    </izvorni_sadrzaj>
    <derivirana_varijabla naziv="DomainObject.Predmet.SudioniciListAdressOIB_1">
      <item>FINA  Rijeka, OIB 85821130368, Frana Kurelca 8,51000 Rijeka</item>
      <item>VICI d.o.o., OIB 04955093230, Frankopanska 3,53260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04955093230</item>
    </izvorni_sadrzaj>
    <derivirana_varijabla naziv="DomainObject.Predmet.SudioniciListNazivOIB_1">
      <item>, OIB 85821130368</item>
      <item>, OIB 04955093230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444</properties:Words>
  <properties:Characters>2362</properties:Characters>
  <properties:Lines>99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2017-04-24T07:20:00Z</dcterms:created>
  <dc:creator>korlevicd</dc:creator>
  <cp:lastModifiedBy>Danijela Fumić</cp:lastModifiedBy>
  <cp:lastPrinted>2017-04-24T07:20:00Z</cp:lastPrinted>
  <dcterms:modified xmlns:xsi="http://www.w3.org/2001/XMLSchema-instance" xsi:type="dcterms:W3CDTF">2017-04-24T07:21:00Z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