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85e1" w14:paraId="34785e1" w:rsidRDefault="000E1F39" w:rsidP="000E1F39" w:rsidR="000E1F39" w:rsidRPr="00EF201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EF201D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EF201D">
      <w:pPr>
        <w:jc w:val="center"/>
        <w:rPr>
          <w:rFonts w:hAnsi="Times New Roman" w:ascii="Times New Roman"/>
          <w:b/>
          <w:sz w:val="24"/>
        </w:rPr>
      </w:pPr>
      <w:r w:rsidRPr="00EF201D">
        <w:rPr>
          <w:rFonts w:hAnsi="Times New Roman" w:ascii="Times New Roman"/>
          <w:b/>
          <w:sz w:val="24"/>
        </w:rPr>
        <w:t xml:space="preserve">IZVJEŠĆE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UPRAVITELJA O TIJEKU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6A089D" w:rsidR="000E1F39" w:rsidRPr="00EF201D">
      <w:pPr>
        <w:rPr>
          <w:rFonts w:hAnsi="Times New Roman" w:ascii="Times New Roman"/>
        </w:rPr>
      </w:pPr>
    </w:p>
    <w:p w:rsidRDefault="000E1F39" w:rsidP="006A089D" w:rsidR="000E1F39" w:rsidRPr="00EF201D">
      <w:pPr>
        <w:rPr>
          <w:rFonts w:hAnsi="Times New Roman" w:ascii="Times New Roman"/>
        </w:rPr>
      </w:pPr>
      <w:r w:rsidRPr="00EF201D">
        <w:rPr>
          <w:rFonts w:hAnsi="Times New Roman" w:ascii="Times New Roman"/>
          <w:szCs w:val="24"/>
        </w:rPr>
        <w:t>Nadle</w:t>
      </w:r>
      <w:r w:rsidRPr="00EF201D">
        <w:rPr>
          <w:rFonts w:hAnsi="Times New Roman" w:ascii="Times New Roman"/>
        </w:rPr>
        <w:t>ž</w:t>
      </w:r>
      <w:r w:rsidRPr="00EF201D">
        <w:rPr>
          <w:rFonts w:hAnsi="Times New Roman" w:ascii="Times New Roman"/>
          <w:szCs w:val="24"/>
        </w:rPr>
        <w:t>ni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trgova</w:t>
      </w:r>
      <w:r w:rsidRPr="00EF201D">
        <w:rPr>
          <w:rFonts w:hAnsi="Times New Roman" w:ascii="Times New Roman"/>
        </w:rPr>
        <w:t>č</w:t>
      </w:r>
      <w:r w:rsidRPr="00EF201D">
        <w:rPr>
          <w:rFonts w:hAnsi="Times New Roman" w:ascii="Times New Roman"/>
          <w:szCs w:val="24"/>
        </w:rPr>
        <w:t>ki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sud</w:t>
      </w:r>
      <w:r w:rsidR="0067544D" w:rsidRPr="00EF201D">
        <w:rPr>
          <w:rFonts w:hAnsi="Times New Roman" w:ascii="Times New Roman"/>
        </w:rPr>
        <w:t xml:space="preserve"> : Zagreb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>Poslovni bro</w:t>
      </w:r>
      <w:r w:rsidR="00423EDB" w:rsidRPr="00EF201D">
        <w:rPr>
          <w:rFonts w:hAnsi="Times New Roman" w:ascii="Times New Roman"/>
          <w:szCs w:val="24"/>
        </w:rPr>
        <w:t>j spisa: St-</w:t>
      </w:r>
      <w:r w:rsidR="00985317" w:rsidRPr="00EF201D">
        <w:rPr>
          <w:rFonts w:hAnsi="Times New Roman" w:ascii="Times New Roman"/>
          <w:szCs w:val="24"/>
        </w:rPr>
        <w:t>691</w:t>
      </w:r>
      <w:r w:rsidR="00423EDB" w:rsidRPr="00EF201D">
        <w:rPr>
          <w:rFonts w:hAnsi="Times New Roman" w:ascii="Times New Roman"/>
          <w:szCs w:val="24"/>
        </w:rPr>
        <w:t>/1</w:t>
      </w:r>
      <w:r w:rsidR="00985317" w:rsidRPr="00EF201D">
        <w:rPr>
          <w:rFonts w:hAnsi="Times New Roman" w:ascii="Times New Roman"/>
          <w:szCs w:val="24"/>
        </w:rPr>
        <w:t>6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 xml:space="preserve">Dužnik (ime i prezime / tvrtka ili naziv, OIB, adresa / </w:t>
      </w:r>
      <w:r w:rsidR="0067544D" w:rsidRPr="00EF201D">
        <w:rPr>
          <w:rFonts w:hAnsi="Times New Roman" w:ascii="Times New Roman"/>
          <w:szCs w:val="24"/>
        </w:rPr>
        <w:t>sjedište):</w:t>
      </w:r>
    </w:p>
    <w:p w:rsidRDefault="00B52322" w:rsidP="006A089D" w:rsidR="006A089D" w:rsidRPr="00EF201D">
      <w:pPr>
        <w:rPr>
          <w:rFonts w:hAnsi="Times New Roman" w:ascii="Times New Roman"/>
          <w:b/>
          <w:bCs/>
        </w:rPr>
      </w:pPr>
      <w:r w:rsidRPr="00EF201D">
        <w:rPr>
          <w:rFonts w:hAnsi="Times New Roman" w:ascii="Times New Roman"/>
          <w:b/>
          <w:bCs/>
        </w:rPr>
        <w:t>GORUP</w:t>
      </w:r>
      <w:r w:rsidR="006A089D" w:rsidRPr="00EF201D">
        <w:rPr>
          <w:rFonts w:hAnsi="Times New Roman" w:ascii="Times New Roman"/>
          <w:b/>
          <w:bCs/>
        </w:rPr>
        <w:t xml:space="preserve"> d.o.o. u stečaju, </w:t>
      </w:r>
      <w:r w:rsidRPr="00EF201D">
        <w:rPr>
          <w:rFonts w:hAnsi="Times New Roman" w:ascii="Times New Roman"/>
          <w:b/>
          <w:bCs/>
        </w:rPr>
        <w:t>Klanjec</w:t>
      </w:r>
      <w:r w:rsidR="006A089D" w:rsidRPr="00EF201D">
        <w:rPr>
          <w:rFonts w:hAnsi="Times New Roman" w:ascii="Times New Roman"/>
          <w:bCs/>
        </w:rPr>
        <w:t>,</w:t>
      </w:r>
      <w:proofErr w:type="spellStart"/>
      <w:r w:rsidRPr="00EF201D">
        <w:rPr>
          <w:rFonts w:hAnsi="Times New Roman" w:ascii="Times New Roman"/>
          <w:bCs/>
        </w:rPr>
        <w:t>Tomaševec</w:t>
      </w:r>
      <w:proofErr w:type="spellEnd"/>
      <w:r w:rsidRPr="00EF201D">
        <w:rPr>
          <w:rFonts w:hAnsi="Times New Roman" w:ascii="Times New Roman"/>
          <w:bCs/>
        </w:rPr>
        <w:t xml:space="preserve"> 2,</w:t>
      </w:r>
      <w:r w:rsidR="006A089D" w:rsidRPr="00EF201D">
        <w:rPr>
          <w:rFonts w:hAnsi="Times New Roman" w:ascii="Times New Roman"/>
          <w:bCs/>
        </w:rPr>
        <w:t xml:space="preserve">OIB: </w:t>
      </w:r>
      <w:r w:rsidRPr="00EF201D">
        <w:rPr>
          <w:rFonts w:hAnsi="Times New Roman" w:ascii="Times New Roman"/>
          <w:bCs/>
        </w:rPr>
        <w:t>59013770221</w:t>
      </w:r>
      <w:r w:rsidR="006A089D" w:rsidRPr="00EF201D">
        <w:rPr>
          <w:rFonts w:hAnsi="Times New Roman" w:ascii="Times New Roman"/>
          <w:bCs/>
        </w:rPr>
        <w:t xml:space="preserve"> </w:t>
      </w:r>
    </w:p>
    <w:p w:rsidRDefault="006A089D" w:rsidP="006A089D" w:rsidR="006A089D" w:rsidRPr="00EF201D">
      <w:pPr>
        <w:jc w:val="both"/>
        <w:rPr>
          <w:rFonts w:hAnsi="Times New Roman" w:ascii="Times New Roman"/>
          <w:b/>
          <w:bCs/>
        </w:rPr>
      </w:pPr>
    </w:p>
    <w:p w:rsidRDefault="006A089D" w:rsidP="008761C4" w:rsidR="000E1F39" w:rsidRPr="00EF201D">
      <w:pPr>
        <w:jc w:val="both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b/>
          <w:bCs/>
        </w:rPr>
        <w:tab/>
      </w:r>
    </w:p>
    <w:p w:rsidRDefault="000E1F39" w:rsidP="00B615B6" w:rsidR="007928A8" w:rsidRPr="00EF201D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TIJEK STEČAJNOGA P</w:t>
      </w:r>
      <w:r w:rsidR="009933E6" w:rsidRPr="00EF201D">
        <w:rPr>
          <w:rFonts w:hAnsi="Times New Roman" w:ascii="Times New Roman"/>
          <w:sz w:val="24"/>
          <w:szCs w:val="24"/>
        </w:rPr>
        <w:t xml:space="preserve">OSTUPKA U RAZDOBLJU DO </w:t>
      </w:r>
      <w:r w:rsidR="00775A0F" w:rsidRPr="00EF201D">
        <w:rPr>
          <w:rFonts w:hAnsi="Times New Roman" w:ascii="Times New Roman"/>
          <w:sz w:val="24"/>
          <w:szCs w:val="24"/>
        </w:rPr>
        <w:t>01.</w:t>
      </w:r>
      <w:r w:rsidR="00257A64" w:rsidRPr="00EF201D">
        <w:rPr>
          <w:rFonts w:hAnsi="Times New Roman" w:ascii="Times New Roman"/>
          <w:sz w:val="24"/>
          <w:szCs w:val="24"/>
        </w:rPr>
        <w:t>03</w:t>
      </w:r>
      <w:r w:rsidR="00775A0F" w:rsidRPr="00EF201D">
        <w:rPr>
          <w:rFonts w:hAnsi="Times New Roman" w:ascii="Times New Roman"/>
          <w:sz w:val="24"/>
          <w:szCs w:val="24"/>
        </w:rPr>
        <w:t>.</w:t>
      </w:r>
      <w:r w:rsidR="0067544D" w:rsidRPr="00EF201D">
        <w:rPr>
          <w:rFonts w:hAnsi="Times New Roman" w:ascii="Times New Roman"/>
          <w:sz w:val="24"/>
          <w:szCs w:val="24"/>
        </w:rPr>
        <w:t>201</w:t>
      </w:r>
      <w:r w:rsidR="00257A64" w:rsidRPr="00EF201D">
        <w:rPr>
          <w:rFonts w:hAnsi="Times New Roman" w:ascii="Times New Roman"/>
          <w:sz w:val="24"/>
          <w:szCs w:val="24"/>
        </w:rPr>
        <w:t>8</w:t>
      </w:r>
      <w:r w:rsidR="0067544D" w:rsidRPr="00EF201D">
        <w:rPr>
          <w:rFonts w:hAnsi="Times New Roman" w:ascii="Times New Roman"/>
          <w:sz w:val="24"/>
          <w:szCs w:val="24"/>
        </w:rPr>
        <w:t>. g.</w:t>
      </w:r>
    </w:p>
    <w:p w:rsidRDefault="008761C4" w:rsidP="008761C4" w:rsidR="008761C4" w:rsidRPr="00EF201D">
      <w:pPr>
        <w:ind w:left="1080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Stečajni postupak otvoren je dana 2</w:t>
      </w:r>
      <w:r w:rsidR="00B52322" w:rsidRPr="00EF201D">
        <w:rPr>
          <w:rFonts w:hAnsi="Times New Roman" w:ascii="Times New Roman"/>
          <w:sz w:val="24"/>
          <w:szCs w:val="24"/>
        </w:rPr>
        <w:t>1</w:t>
      </w:r>
      <w:r w:rsidRPr="00EF201D">
        <w:rPr>
          <w:rFonts w:hAnsi="Times New Roman" w:ascii="Times New Roman"/>
          <w:sz w:val="24"/>
          <w:szCs w:val="24"/>
        </w:rPr>
        <w:t>.</w:t>
      </w:r>
      <w:r w:rsidR="00B52322" w:rsidRPr="00EF201D">
        <w:rPr>
          <w:rFonts w:hAnsi="Times New Roman" w:ascii="Times New Roman"/>
          <w:sz w:val="24"/>
          <w:szCs w:val="24"/>
        </w:rPr>
        <w:t>09.</w:t>
      </w:r>
      <w:r w:rsidRPr="00EF201D">
        <w:rPr>
          <w:rFonts w:hAnsi="Times New Roman" w:ascii="Times New Roman"/>
          <w:sz w:val="24"/>
          <w:szCs w:val="24"/>
        </w:rPr>
        <w:t>201</w:t>
      </w:r>
      <w:r w:rsidR="00B52322" w:rsidRPr="00EF201D">
        <w:rPr>
          <w:rFonts w:hAnsi="Times New Roman" w:ascii="Times New Roman"/>
          <w:sz w:val="24"/>
          <w:szCs w:val="24"/>
        </w:rPr>
        <w:t>6</w:t>
      </w:r>
      <w:r w:rsidRPr="00EF201D">
        <w:rPr>
          <w:rFonts w:hAnsi="Times New Roman" w:ascii="Times New Roman"/>
          <w:sz w:val="24"/>
          <w:szCs w:val="24"/>
        </w:rPr>
        <w:t xml:space="preserve">. godine. Ispitno i izvještajno ročište održano je </w:t>
      </w:r>
      <w:r w:rsidR="00B52322" w:rsidRPr="00EF201D">
        <w:rPr>
          <w:rFonts w:hAnsi="Times New Roman" w:ascii="Times New Roman"/>
          <w:sz w:val="24"/>
          <w:szCs w:val="24"/>
        </w:rPr>
        <w:t>14.prosinca</w:t>
      </w:r>
      <w:r w:rsidRPr="00EF201D">
        <w:rPr>
          <w:rFonts w:hAnsi="Times New Roman" w:ascii="Times New Roman"/>
          <w:sz w:val="24"/>
          <w:szCs w:val="24"/>
        </w:rPr>
        <w:t xml:space="preserve"> 2016. godine.</w:t>
      </w:r>
    </w:p>
    <w:p w:rsidRDefault="00D22FCB" w:rsidP="00FF2DC7" w:rsidR="00D22FCB" w:rsidRPr="00EF201D">
      <w:pPr>
        <w:rPr>
          <w:rFonts w:hAnsi="Times New Roman" w:ascii="Times New Roman"/>
          <w:sz w:val="24"/>
          <w:szCs w:val="24"/>
        </w:rPr>
      </w:pPr>
    </w:p>
    <w:p w:rsidRDefault="00BC3756" w:rsidP="00FF2DC7" w:rsidR="00BC3756" w:rsidRPr="00EF201D">
      <w:pPr>
        <w:rPr>
          <w:rFonts w:hAnsi="Times New Roman" w:ascii="Times New Roman"/>
          <w:sz w:val="24"/>
          <w:szCs w:val="24"/>
        </w:rPr>
      </w:pPr>
    </w:p>
    <w:p w:rsidRDefault="00FD34BC" w:rsidP="00BC3756" w:rsidR="00DB37DB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 xml:space="preserve">Sve pokretnine stečajnog dužnika su unovčene </w:t>
      </w:r>
      <w:r w:rsidR="00DB37DB" w:rsidRPr="00EF201D">
        <w:rPr>
          <w:rFonts w:hAnsi="Times New Roman" w:ascii="Times New Roman"/>
          <w:sz w:val="24"/>
          <w:szCs w:val="24"/>
        </w:rPr>
        <w:t>.</w:t>
      </w:r>
    </w:p>
    <w:p w:rsidRDefault="00DB37DB" w:rsidP="00BC3756" w:rsidR="009A6CC2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 xml:space="preserve">Neunovčeno je ostalo sijeno </w:t>
      </w:r>
      <w:r w:rsidR="00CF1118" w:rsidRPr="00EF201D">
        <w:rPr>
          <w:rFonts w:hAnsi="Times New Roman" w:ascii="Times New Roman"/>
          <w:sz w:val="24"/>
          <w:szCs w:val="24"/>
        </w:rPr>
        <w:t>koje je već pri otvaranju stečajnog postupka bilo u procesu truljenja unutar bala i nije bilo za uporabu.</w:t>
      </w:r>
      <w:r w:rsidR="00F26DD3" w:rsidRPr="00EF201D">
        <w:rPr>
          <w:rFonts w:hAnsi="Times New Roman" w:ascii="Times New Roman"/>
          <w:sz w:val="24"/>
          <w:szCs w:val="24"/>
        </w:rPr>
        <w:t xml:space="preserve"> </w:t>
      </w:r>
      <w:r w:rsidR="007B752F" w:rsidRPr="00EF201D">
        <w:rPr>
          <w:rFonts w:hAnsi="Times New Roman" w:ascii="Times New Roman"/>
          <w:sz w:val="24"/>
          <w:szCs w:val="24"/>
        </w:rPr>
        <w:t xml:space="preserve">Dužnik je pokušao isto otpisati sa </w:t>
      </w:r>
      <w:proofErr w:type="spellStart"/>
      <w:r w:rsidR="007B752F" w:rsidRPr="00EF201D">
        <w:rPr>
          <w:rFonts w:hAnsi="Times New Roman" w:ascii="Times New Roman"/>
          <w:sz w:val="24"/>
          <w:szCs w:val="24"/>
        </w:rPr>
        <w:t>bezporeznim</w:t>
      </w:r>
      <w:proofErr w:type="spellEnd"/>
      <w:r w:rsidR="007B752F" w:rsidRPr="00EF201D">
        <w:rPr>
          <w:rFonts w:hAnsi="Times New Roman" w:ascii="Times New Roman"/>
          <w:sz w:val="24"/>
          <w:szCs w:val="24"/>
        </w:rPr>
        <w:t xml:space="preserve"> priznavanjem, nadležni inspektori su isto pregledali i odobrili otpis uz uvjet da se ta </w:t>
      </w:r>
      <w:proofErr w:type="spellStart"/>
      <w:r w:rsidR="007B752F" w:rsidRPr="00EF201D">
        <w:rPr>
          <w:rFonts w:hAnsi="Times New Roman" w:ascii="Times New Roman"/>
          <w:sz w:val="24"/>
          <w:szCs w:val="24"/>
        </w:rPr>
        <w:t>sjenaž</w:t>
      </w:r>
      <w:r w:rsidR="009A6CC2" w:rsidRPr="00EF201D">
        <w:rPr>
          <w:rFonts w:hAnsi="Times New Roman" w:ascii="Times New Roman"/>
          <w:sz w:val="24"/>
          <w:szCs w:val="24"/>
        </w:rPr>
        <w:t>a</w:t>
      </w:r>
      <w:proofErr w:type="spellEnd"/>
      <w:r w:rsidR="009A6CC2" w:rsidRPr="00EF201D">
        <w:rPr>
          <w:rFonts w:hAnsi="Times New Roman" w:ascii="Times New Roman"/>
          <w:sz w:val="24"/>
          <w:szCs w:val="24"/>
        </w:rPr>
        <w:t xml:space="preserve"> zbrine i dostavi prateći list.</w:t>
      </w:r>
      <w:r w:rsidR="00801DF7" w:rsidRPr="00EF201D">
        <w:rPr>
          <w:rFonts w:hAnsi="Times New Roman" w:ascii="Times New Roman"/>
          <w:sz w:val="24"/>
          <w:szCs w:val="24"/>
        </w:rPr>
        <w:t xml:space="preserve"> Zaprimili smo dvije ponude i to:</w:t>
      </w:r>
    </w:p>
    <w:p w:rsidRDefault="009A6CC2" w:rsidP="00BC3756" w:rsidR="009A6CC2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 xml:space="preserve">Ponuda </w:t>
      </w:r>
      <w:r w:rsidR="004039AC">
        <w:rPr>
          <w:rFonts w:hAnsi="Times New Roman" w:ascii="Times New Roman"/>
          <w:sz w:val="24"/>
          <w:szCs w:val="24"/>
        </w:rPr>
        <w:t>EKO-FLOR PLUS d.o.o.</w:t>
      </w:r>
      <w:r w:rsidRPr="00EF201D">
        <w:rPr>
          <w:rFonts w:hAnsi="Times New Roman" w:ascii="Times New Roman"/>
          <w:sz w:val="24"/>
          <w:szCs w:val="24"/>
        </w:rPr>
        <w:t xml:space="preserve"> za zbrinjavanje </w:t>
      </w:r>
      <w:r w:rsidR="004039AC">
        <w:rPr>
          <w:rFonts w:hAnsi="Times New Roman" w:ascii="Times New Roman"/>
          <w:sz w:val="24"/>
          <w:szCs w:val="24"/>
        </w:rPr>
        <w:t>295.500,00 kn + PDV-e</w:t>
      </w:r>
    </w:p>
    <w:p w:rsidRDefault="009A6CC2" w:rsidP="00BC3756" w:rsidR="009A6CC2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 xml:space="preserve">Ponuda </w:t>
      </w:r>
      <w:r w:rsidR="002A44BE">
        <w:rPr>
          <w:rFonts w:hAnsi="Times New Roman" w:ascii="Times New Roman"/>
          <w:sz w:val="24"/>
          <w:szCs w:val="24"/>
        </w:rPr>
        <w:t xml:space="preserve">OPG </w:t>
      </w:r>
      <w:proofErr w:type="spellStart"/>
      <w:r w:rsidR="002A44BE">
        <w:rPr>
          <w:rFonts w:hAnsi="Times New Roman" w:ascii="Times New Roman"/>
          <w:sz w:val="24"/>
          <w:szCs w:val="24"/>
        </w:rPr>
        <w:t>Karamarković</w:t>
      </w:r>
      <w:proofErr w:type="spellEnd"/>
      <w:r w:rsidR="002A44BE">
        <w:rPr>
          <w:rFonts w:hAnsi="Times New Roman" w:ascii="Times New Roman"/>
          <w:sz w:val="24"/>
          <w:szCs w:val="24"/>
        </w:rPr>
        <w:t xml:space="preserve"> Branko </w:t>
      </w:r>
      <w:r w:rsidRPr="00EF201D">
        <w:rPr>
          <w:rFonts w:hAnsi="Times New Roman" w:ascii="Times New Roman"/>
          <w:sz w:val="24"/>
          <w:szCs w:val="24"/>
        </w:rPr>
        <w:t>za zbrinjavanje iznosi</w:t>
      </w:r>
      <w:r w:rsidR="002A44BE">
        <w:rPr>
          <w:rFonts w:hAnsi="Times New Roman" w:ascii="Times New Roman"/>
          <w:sz w:val="24"/>
          <w:szCs w:val="24"/>
        </w:rPr>
        <w:t xml:space="preserve"> 25.000,00 kn + PDV-e</w:t>
      </w:r>
      <w:r w:rsidRPr="00EF201D">
        <w:rPr>
          <w:rFonts w:hAnsi="Times New Roman" w:ascii="Times New Roman"/>
          <w:sz w:val="24"/>
          <w:szCs w:val="24"/>
        </w:rPr>
        <w:t xml:space="preserve"> </w:t>
      </w:r>
    </w:p>
    <w:p w:rsidRDefault="009A6CC2" w:rsidP="00BC3756" w:rsidR="009A6CC2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Prilog: Ponude</w:t>
      </w:r>
    </w:p>
    <w:p w:rsidRDefault="007B752F" w:rsidP="00BC3756" w:rsidR="00FD34BC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 xml:space="preserve"> </w:t>
      </w:r>
    </w:p>
    <w:p w:rsidRDefault="00C4594D" w:rsidP="00BC3756" w:rsidR="00C4594D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Nekretnine:</w:t>
      </w:r>
    </w:p>
    <w:p w:rsidRDefault="002772F1" w:rsidP="002772F1" w:rsidR="002772F1" w:rsidRPr="00EF201D">
      <w:pPr>
        <w:jc w:val="both"/>
        <w:rPr>
          <w:bCs/>
          <w:szCs w:val="24"/>
        </w:rPr>
      </w:pPr>
    </w:p>
    <w:p w:rsidRDefault="009A6CC2" w:rsidP="00372710" w:rsidR="009A6CC2" w:rsidRPr="00EF201D">
      <w:pPr>
        <w:numPr>
          <w:ilvl w:val="0"/>
          <w:numId w:val="7"/>
        </w:num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U stečajnom postupku nastavljena je ovrha na Trgovačkom </w:t>
      </w:r>
      <w:r w:rsidR="002772F1" w:rsidRPr="00EF201D">
        <w:rPr>
          <w:b/>
          <w:bCs/>
          <w:szCs w:val="24"/>
        </w:rPr>
        <w:t xml:space="preserve"> sud</w:t>
      </w:r>
      <w:r w:rsidRPr="00EF201D">
        <w:rPr>
          <w:b/>
          <w:bCs/>
          <w:szCs w:val="24"/>
        </w:rPr>
        <w:t xml:space="preserve">u u </w:t>
      </w:r>
      <w:r w:rsidR="002772F1" w:rsidRPr="00EF201D">
        <w:rPr>
          <w:b/>
          <w:bCs/>
          <w:szCs w:val="24"/>
        </w:rPr>
        <w:t xml:space="preserve"> Zagreb</w:t>
      </w:r>
      <w:r w:rsidRPr="00EF201D">
        <w:rPr>
          <w:b/>
          <w:bCs/>
          <w:szCs w:val="24"/>
        </w:rPr>
        <w:t>u pod brojem</w:t>
      </w:r>
    </w:p>
    <w:p w:rsidRDefault="009A6CC2" w:rsidP="002772F1" w:rsidR="002772F1" w:rsidRPr="00EF201D">
      <w:p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="002772F1" w:rsidRPr="00EF201D">
        <w:rPr>
          <w:b/>
          <w:bCs/>
          <w:szCs w:val="24"/>
        </w:rPr>
        <w:t xml:space="preserve"> </w:t>
      </w:r>
      <w:proofErr w:type="spellStart"/>
      <w:r w:rsidR="002772F1" w:rsidRPr="00EF201D">
        <w:rPr>
          <w:b/>
          <w:bCs/>
          <w:szCs w:val="24"/>
        </w:rPr>
        <w:t>Ovr</w:t>
      </w:r>
      <w:proofErr w:type="spellEnd"/>
      <w:r w:rsidR="002772F1" w:rsidRPr="00EF201D">
        <w:rPr>
          <w:b/>
          <w:bCs/>
          <w:szCs w:val="24"/>
        </w:rPr>
        <w:t>-481/16</w:t>
      </w:r>
      <w:r w:rsidRPr="00EF201D">
        <w:rPr>
          <w:b/>
          <w:bCs/>
          <w:szCs w:val="24"/>
        </w:rPr>
        <w:t xml:space="preserve"> na slijedećim nekretninama upisanim kod</w:t>
      </w:r>
      <w:r w:rsidR="00372710" w:rsidRPr="00EF201D">
        <w:rPr>
          <w:b/>
          <w:bCs/>
          <w:szCs w:val="24"/>
        </w:rPr>
        <w:t>:</w:t>
      </w:r>
    </w:p>
    <w:p w:rsidRDefault="00372710" w:rsidP="002772F1" w:rsidR="00372710" w:rsidRPr="00EF201D">
      <w:pPr>
        <w:jc w:val="both"/>
        <w:rPr>
          <w:b/>
          <w:bCs/>
          <w:szCs w:val="24"/>
        </w:rPr>
      </w:pPr>
    </w:p>
    <w:p w:rsidRDefault="002772F1" w:rsidP="002772F1" w:rsidR="002772F1" w:rsidRPr="00EF201D">
      <w:pPr>
        <w:rPr>
          <w:b/>
          <w:bCs/>
          <w:szCs w:val="24"/>
        </w:rPr>
      </w:pPr>
      <w:r w:rsidRPr="00EF201D">
        <w:rPr>
          <w:b/>
          <w:bCs/>
          <w:szCs w:val="24"/>
        </w:rPr>
        <w:t>1. Općinskog suda u Virovitici, Zemljišnoknjižni odjel Slatina, k.o. 323217 GORNJA BUKOVICA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1.1.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751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655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6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981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157/3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523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466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PAVITI     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37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48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1511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Default="002772F1" w:rsidP="002772F1" w:rsidR="002772F1" w:rsidRPr="00EF201D">
      <w:pPr>
        <w:ind w:left="720"/>
        <w:jc w:val="both"/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tereti: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ISTARSKA KREDITNA BANKA UMAG D.D., OIB: 65723536010, UMAG, E.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MILOŠA 1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lastRenderedPageBreak/>
        <w:t>KREDITNA BANKA ZAGREB D.D., OIB: 70663193635, ZAGREB, ULICA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GRADA VUKOVARA 74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1.2.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761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</w:p>
    <w:tbl>
      <w:tblPr>
        <w:tblW w:type="dxa" w:w="9337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12"/>
        <w:gridCol w:w="3888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157/4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EKONOMSKO DVORIŠTE U MJESTU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301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1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388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 jutra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301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Default="002772F1" w:rsidP="002772F1" w:rsidR="002772F1" w:rsidRPr="00EF201D">
      <w:pPr>
        <w:ind w:left="720"/>
        <w:jc w:val="both"/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ISTARSKA KREDITNA BANKA UMAG D.D., OIB: 65723536010, UMAG, E.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MILOŠA 1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KREDITNA BANKA ZAGREB D.D., OIB: 70663193635, ZAGREB, ULICA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GRADA VUKOVARA 74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1.3.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759</w:t>
      </w:r>
    </w:p>
    <w:p w:rsidRDefault="002772F1" w:rsidP="002772F1" w:rsidR="002772F1" w:rsidRPr="00EF201D">
      <w:pPr>
        <w:ind w:left="284"/>
        <w:rPr>
          <w:b/>
          <w:bCs/>
          <w:szCs w:val="24"/>
        </w:rPr>
      </w:pPr>
    </w:p>
    <w:tbl>
      <w:tblPr>
        <w:tblW w:type="dxa" w:w="1016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63"/>
        <w:gridCol w:w="5597"/>
        <w:gridCol w:w="1048"/>
        <w:gridCol w:w="1255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56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5597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157/1</w:t>
            </w:r>
          </w:p>
        </w:tc>
        <w:tc>
          <w:tcPr>
            <w:tcW w:type="dxa" w:w="5597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GOPODARSKA ZGRADA I DVORIŠTE U MJESTU               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 jutra</w:t>
            </w:r>
          </w:p>
        </w:tc>
        <w:tc>
          <w:tcPr>
            <w:tcW w:type="dxa" w:w="1255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222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top w:val="nil"/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GOPODARSKA ZGRADA U MJESTU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139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top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2 jutra</w:t>
            </w:r>
          </w:p>
        </w:tc>
        <w:tc>
          <w:tcPr>
            <w:tcW w:type="dxa" w:w="1255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83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157/21</w:t>
            </w:r>
          </w:p>
        </w:tc>
        <w:tc>
          <w:tcPr>
            <w:tcW w:type="dxa" w:w="5597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GOPODARSKA ZGRADA I DVORIŠTE U MJESTU  </w:t>
            </w:r>
          </w:p>
        </w:tc>
        <w:tc>
          <w:tcPr>
            <w:tcW w:type="dxa" w:w="1048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1467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top w:val="nil"/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GOPODARSKA ZGRADA U MJESTU          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137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top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1330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shd w:fill="auto" w:color="auto" w:val="clear"/>
            <w:vAlign w:val="center"/>
          </w:tcPr>
          <w:p w:rsidRDefault="002772F1" w:rsidP="002772F1" w:rsidR="002772F1" w:rsidRPr="00EF201D">
            <w:pPr>
              <w:jc w:val="both"/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 jutra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1689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Default="002772F1" w:rsidP="002772F1" w:rsidR="002772F1" w:rsidRPr="00EF201D">
      <w:pPr>
        <w:ind w:left="851"/>
        <w:jc w:val="both"/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 su  slijedeći tereti</w:t>
      </w: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HRVATSKA BANKA ZA OBNOVU I RAZVITAK, OIB: 26702280390, ZAGREB,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STROSSMAYEROV TRG 9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ISTARSKA KREDITNA BANKA UMAG D.D., OIB: 65723536010, UMAG, E.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MILOŠA 1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KREDITNA BANKA ZAGREB D.D., OIB: 70663193635, ZAGREB, ULICA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GRADA VUKOVARA 74</w:t>
      </w:r>
    </w:p>
    <w:p w:rsidRDefault="002772F1" w:rsidP="002772F1" w:rsidR="002772F1" w:rsidRPr="00EF201D">
      <w:pPr>
        <w:jc w:val="both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Cs/>
          <w:szCs w:val="24"/>
        </w:rPr>
      </w:pPr>
      <w:r w:rsidRPr="00EF201D">
        <w:rPr>
          <w:b/>
          <w:bCs/>
          <w:szCs w:val="24"/>
        </w:rPr>
        <w:t xml:space="preserve">1.4.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 xml:space="preserve">. ul. br. 35 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9444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6"/>
        <w:gridCol w:w="1430"/>
        <w:gridCol w:w="4522"/>
        <w:gridCol w:w="1123"/>
        <w:gridCol w:w="1673"/>
      </w:tblGrid>
      <w:tr w:rsidTr="002772F1" w:rsidR="002772F1" w:rsidRPr="00EF201D">
        <w:tc>
          <w:tcPr>
            <w:tcW w:type="dxa" w:w="696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673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lastRenderedPageBreak/>
              <w:t>1.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171/3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998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  <w:r w:rsidRPr="00EF201D">
              <w:rPr>
                <w:b/>
                <w:bCs/>
              </w:rPr>
              <w:t xml:space="preserve"> 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</w:t>
            </w:r>
          </w:p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578</w:t>
            </w: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467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ŠUMA LUŽNJAK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164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468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LIVADA LUŽNJAK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214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4.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469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745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470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271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6.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471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KUĆA BR. 35, MLIN I DVORIŠTE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362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rPr>
          <w:trHeight w:val="136"/>
        </w:trPr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7.</w:t>
            </w:r>
          </w:p>
        </w:tc>
        <w:tc>
          <w:tcPr>
            <w:tcW w:type="dxa" w:w="1430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472     </w:t>
            </w:r>
          </w:p>
        </w:tc>
        <w:tc>
          <w:tcPr>
            <w:tcW w:type="dxa" w:w="4522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LUŽNJAK</w:t>
            </w:r>
          </w:p>
        </w:tc>
        <w:tc>
          <w:tcPr>
            <w:tcW w:type="dxa" w:w="1123"/>
            <w:shd w:fill="auto" w:color="auto" w:val="clea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654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8.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473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PAŠNJAK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72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9.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520/2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66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10.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521/2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1177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4723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 w:rsidRPr="00EF201D">
      <w:pPr>
        <w:ind w:left="426"/>
        <w:rPr>
          <w:bCs/>
          <w:szCs w:val="24"/>
        </w:rPr>
      </w:pP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KREDITNA BANKA ZAGREB D.D., OIB: 70663193635, ZAGREB, ULICA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GRADA VUKOVARA 74</w:t>
      </w:r>
    </w:p>
    <w:p w:rsidRDefault="002772F1" w:rsidP="002772F1" w:rsidR="002772F1" w:rsidRPr="00EF201D">
      <w:pPr>
        <w:ind w:left="426"/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1.5.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787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853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50"/>
        <w:gridCol w:w="2475"/>
        <w:gridCol w:w="1543"/>
        <w:gridCol w:w="2258"/>
      </w:tblGrid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2258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178/2  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</w:pPr>
            <w:r w:rsidRPr="00EF201D">
              <w:rPr>
                <w:bCs/>
              </w:rPr>
              <w:t xml:space="preserve">  1254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766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185/2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957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766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5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75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2211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2258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tabs>
          <w:tab w:pos="284" w:val="left"/>
        </w:tabs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 w:rsidRPr="00EF201D">
      <w:pPr>
        <w:tabs>
          <w:tab w:pos="284" w:val="left"/>
        </w:tabs>
        <w:rPr>
          <w:bCs/>
          <w:szCs w:val="24"/>
          <w:u w:val="single"/>
        </w:rPr>
      </w:pP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KREDITNA BANKA ZAGREB D.D., OIB: 70663193635, ZAGREB, ULICA</w:t>
      </w: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GRADA VUKOVARA 74</w:t>
      </w:r>
    </w:p>
    <w:p w:rsidRDefault="002772F1" w:rsidP="002772F1" w:rsidR="002772F1" w:rsidRPr="00EF201D">
      <w:pPr>
        <w:tabs>
          <w:tab w:pos="284" w:val="left"/>
        </w:tabs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1.6.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200</w:t>
      </w:r>
    </w:p>
    <w:p w:rsidRDefault="002772F1" w:rsidP="002772F1" w:rsidR="002772F1" w:rsidRPr="00EF201D">
      <w:pPr>
        <w:ind w:left="786"/>
        <w:rPr>
          <w:b/>
          <w:bCs/>
          <w:szCs w:val="24"/>
        </w:rPr>
      </w:pPr>
    </w:p>
    <w:tbl>
      <w:tblPr>
        <w:tblW w:type="dxa" w:w="679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93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185/1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958 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9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958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Default="002772F1" w:rsidP="002772F1" w:rsidR="002772F1" w:rsidRPr="00EF201D">
      <w:pPr>
        <w:rPr>
          <w:bCs/>
          <w:szCs w:val="24"/>
        </w:rPr>
      </w:pPr>
    </w:p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 w:rsidRPr="00EF201D">
      <w:pPr>
        <w:rPr>
          <w:bCs/>
          <w:szCs w:val="24"/>
          <w:u w:val="single"/>
        </w:rPr>
      </w:pP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KREDITNA BANKA ZAGREB D.D., OIB: 70663193635, ZAGREB, ULICA</w:t>
      </w:r>
    </w:p>
    <w:p w:rsidRDefault="002772F1" w:rsidP="002772F1" w:rsidR="002772F1" w:rsidRPr="00EF201D">
      <w:pPr>
        <w:ind w:left="284"/>
        <w:rPr>
          <w:bCs/>
          <w:szCs w:val="24"/>
          <w:u w:val="single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GRADA VUKOVARA 74</w:t>
      </w:r>
    </w:p>
    <w:p w:rsidRDefault="002772F1" w:rsidP="002772F1" w:rsidR="002772F1" w:rsidRPr="00EF201D">
      <w:pPr>
        <w:rPr>
          <w:bCs/>
          <w:szCs w:val="24"/>
          <w:u w:val="single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1.7.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581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680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66"/>
        <w:gridCol w:w="2491"/>
        <w:gridCol w:w="1842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  <w:szCs w:val="24"/>
              </w:rPr>
            </w:pPr>
            <w:r w:rsidRPr="00EF201D">
              <w:rPr>
                <w:bCs/>
                <w:szCs w:val="24"/>
              </w:rPr>
              <w:t>1.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  <w:szCs w:val="24"/>
              </w:rPr>
              <w:t>zk.č.br. 464/17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939 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84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939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left w:val="nil"/>
              <w:bottom w:val="nil"/>
              <w:right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left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 w:rsidRPr="00EF201D">
      <w:pPr>
        <w:rPr>
          <w:bCs/>
          <w:szCs w:val="24"/>
        </w:rPr>
      </w:pP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KREDITNA BANKA ZAGREB D.D., OIB: 70663193635, ZAGREB, ULICA</w:t>
      </w:r>
    </w:p>
    <w:p w:rsidRDefault="002772F1" w:rsidP="002772F1" w:rsidR="002772F1" w:rsidRPr="00EF201D">
      <w:pPr>
        <w:ind w:left="284"/>
        <w:rPr>
          <w:bCs/>
          <w:szCs w:val="24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GRADA VUKOVARA 74</w:t>
      </w:r>
    </w:p>
    <w:p w:rsidRDefault="002772F1" w:rsidP="002772F1" w:rsidR="002772F1" w:rsidRPr="00EF201D">
      <w:pPr>
        <w:rPr>
          <w:bCs/>
          <w:szCs w:val="24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1.8. </w:t>
      </w:r>
      <w:proofErr w:type="spellStart"/>
      <w:r w:rsidRPr="00EF201D">
        <w:rPr>
          <w:b/>
          <w:bCs/>
          <w:szCs w:val="24"/>
        </w:rPr>
        <w:t>zk</w:t>
      </w:r>
      <w:proofErr w:type="spellEnd"/>
      <w:r w:rsidRPr="00EF201D">
        <w:rPr>
          <w:b/>
          <w:bCs/>
          <w:szCs w:val="24"/>
        </w:rPr>
        <w:t>. ul. br. 544</w:t>
      </w:r>
    </w:p>
    <w:p w:rsidRDefault="002772F1" w:rsidP="002772F1" w:rsidR="002772F1" w:rsidRPr="00EF201D">
      <w:pPr>
        <w:ind w:left="720"/>
        <w:rPr>
          <w:bCs/>
          <w:szCs w:val="24"/>
        </w:rPr>
      </w:pPr>
    </w:p>
    <w:tbl>
      <w:tblPr>
        <w:tblW w:type="dxa" w:w="673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38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182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ORANICA  SJENJAK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1117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183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1152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3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2269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Default="002772F1" w:rsidP="002772F1" w:rsidR="002772F1" w:rsidRPr="00EF201D">
      <w:pPr>
        <w:ind w:left="720"/>
        <w:rPr>
          <w:bCs/>
          <w:szCs w:val="24"/>
        </w:rPr>
      </w:pPr>
    </w:p>
    <w:p w:rsidRDefault="002772F1" w:rsidP="002772F1" w:rsidR="002772F1" w:rsidRPr="00EF201D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 w:rsidRPr="00EF201D">
      <w:pPr>
        <w:rPr>
          <w:bCs/>
          <w:szCs w:val="24"/>
          <w:u w:val="single"/>
        </w:rPr>
      </w:pPr>
    </w:p>
    <w:p w:rsidRDefault="002772F1" w:rsidP="002772F1" w:rsidR="002772F1" w:rsidRPr="00EF201D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KREDITNA BANKA ZAGREB D.D., OIB: 70663193635, ZAGREB, ULICA</w:t>
      </w:r>
    </w:p>
    <w:p w:rsidRDefault="002772F1" w:rsidP="002772F1" w:rsidR="002772F1" w:rsidRPr="00EF201D">
      <w:pPr>
        <w:ind w:left="284"/>
        <w:rPr>
          <w:bCs/>
          <w:szCs w:val="24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GRADA VUKOVARA 74</w:t>
      </w:r>
    </w:p>
    <w:p w:rsidRDefault="00755288" w:rsidP="002772F1" w:rsidR="00755288" w:rsidRPr="00EF201D">
      <w:pPr>
        <w:rPr>
          <w:b/>
          <w:bCs/>
          <w:szCs w:val="24"/>
        </w:rPr>
      </w:pPr>
    </w:p>
    <w:p w:rsidRDefault="00372710" w:rsidP="00372710" w:rsidR="00755288" w:rsidRPr="00EF201D">
      <w:pPr>
        <w:numPr>
          <w:ilvl w:val="0"/>
          <w:numId w:val="7"/>
        </w:numPr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Trgovački sud Zagreb </w:t>
      </w:r>
      <w:proofErr w:type="spellStart"/>
      <w:r w:rsidRPr="00EF201D">
        <w:rPr>
          <w:b/>
          <w:bCs/>
          <w:szCs w:val="24"/>
        </w:rPr>
        <w:t>Ovr</w:t>
      </w:r>
      <w:proofErr w:type="spellEnd"/>
      <w:r w:rsidRPr="00EF201D">
        <w:rPr>
          <w:b/>
          <w:bCs/>
          <w:szCs w:val="24"/>
        </w:rPr>
        <w:t>-186/17</w:t>
      </w:r>
    </w:p>
    <w:p w:rsidRDefault="002772F1" w:rsidP="005738DC" w:rsidR="002772F1" w:rsidRPr="00EF201D">
      <w:pPr>
        <w:pStyle w:val="Odlomakpopisa"/>
        <w:ind w:left="0"/>
        <w:rPr>
          <w:bCs/>
          <w:szCs w:val="24"/>
        </w:rPr>
      </w:pPr>
    </w:p>
    <w:p w:rsidRDefault="008D4862" w:rsidP="009A6CC2" w:rsidR="0085709F" w:rsidRPr="00EF201D">
      <w:pPr>
        <w:rPr>
          <w:bCs/>
          <w:szCs w:val="24"/>
        </w:rPr>
      </w:pPr>
      <w:r w:rsidRPr="00EF201D">
        <w:rPr>
          <w:bCs/>
          <w:szCs w:val="24"/>
        </w:rPr>
        <w:t>Trgovački sud Zagreb</w:t>
      </w:r>
      <w:r w:rsidR="009A6CC2" w:rsidRPr="00EF201D">
        <w:rPr>
          <w:bCs/>
          <w:szCs w:val="24"/>
        </w:rPr>
        <w:t xml:space="preserve"> u ovršnom postupku broj </w:t>
      </w:r>
      <w:r w:rsidRPr="00EF201D">
        <w:rPr>
          <w:bCs/>
          <w:szCs w:val="24"/>
        </w:rPr>
        <w:t xml:space="preserve"> </w:t>
      </w:r>
      <w:proofErr w:type="spellStart"/>
      <w:r w:rsidRPr="00EF201D">
        <w:rPr>
          <w:bCs/>
          <w:szCs w:val="24"/>
        </w:rPr>
        <w:t>Ovr</w:t>
      </w:r>
      <w:proofErr w:type="spellEnd"/>
      <w:r w:rsidRPr="00EF201D">
        <w:rPr>
          <w:bCs/>
          <w:szCs w:val="24"/>
        </w:rPr>
        <w:t>-186/17 dana  27.studenog 2017. godine donio je zaključak o prodaji</w:t>
      </w:r>
      <w:r w:rsidR="009A6CC2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za nekretnine upisane kod</w:t>
      </w:r>
      <w:r w:rsidR="00755288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Općinskog suda u Zlataru, Zemljišnoknjižni odjel Zabok,  k.o. 334553 ZABOK</w:t>
      </w:r>
      <w:r w:rsidR="009A6CC2" w:rsidRPr="00EF201D">
        <w:rPr>
          <w:bCs/>
          <w:szCs w:val="24"/>
        </w:rPr>
        <w:t xml:space="preserve"> i to</w:t>
      </w:r>
      <w:r w:rsidR="0085709F" w:rsidRPr="00EF201D">
        <w:rPr>
          <w:bCs/>
          <w:szCs w:val="24"/>
        </w:rPr>
        <w:t>:</w:t>
      </w:r>
    </w:p>
    <w:p w:rsidRDefault="008D4862" w:rsidP="0085709F" w:rsidR="008D4862" w:rsidRPr="00EF201D">
      <w:pPr>
        <w:numPr>
          <w:ilvl w:val="0"/>
          <w:numId w:val="8"/>
        </w:numPr>
        <w:rPr>
          <w:bCs/>
          <w:szCs w:val="24"/>
        </w:rPr>
      </w:pPr>
      <w:proofErr w:type="spellStart"/>
      <w:r w:rsidRPr="00EF201D">
        <w:rPr>
          <w:bCs/>
          <w:szCs w:val="24"/>
        </w:rPr>
        <w:t>zk</w:t>
      </w:r>
      <w:proofErr w:type="spellEnd"/>
      <w:r w:rsidRPr="00EF201D">
        <w:rPr>
          <w:bCs/>
          <w:szCs w:val="24"/>
        </w:rPr>
        <w:t>. ul. br. 4935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56"/>
        <w:gridCol w:w="4105"/>
        <w:gridCol w:w="1159"/>
        <w:gridCol w:w="1122"/>
      </w:tblGrid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</w:tr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3068/1  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STAMBENO-POSLOVNI OBJEKT, DVORIŠTE I LIVADA                    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417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1500 m²</w:t>
            </w:r>
          </w:p>
        </w:tc>
      </w:tr>
      <w:tr w:rsidTr="00B45399" w:rsidR="00372710" w:rsidRPr="00EF201D">
        <w:tc>
          <w:tcPr>
            <w:tcW w:type="dxa" w:w="705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417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1500 m</w:t>
            </w:r>
            <w:r w:rsidRPr="00EF201D">
              <w:rPr>
                <w:b/>
                <w:bCs/>
                <w:vertAlign w:val="superscript"/>
              </w:rPr>
              <w:t>2</w:t>
            </w:r>
            <w:r w:rsidRPr="00EF201D">
              <w:rPr>
                <w:b/>
                <w:bCs/>
              </w:rPr>
              <w:t xml:space="preserve">  </w:t>
            </w:r>
          </w:p>
        </w:tc>
      </w:tr>
    </w:tbl>
    <w:p w:rsidRDefault="00372710" w:rsidP="00372710" w:rsidR="00372710" w:rsidRPr="00EF201D">
      <w:pPr>
        <w:ind w:left="426"/>
        <w:rPr>
          <w:b/>
          <w:bCs/>
          <w:szCs w:val="24"/>
        </w:rPr>
      </w:pP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21. Suvlasnički dio: 865/10000 ETAŽNO VLASNIŠTVO (E-21)</w:t>
      </w: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1. </w:t>
      </w:r>
      <w:proofErr w:type="spellStart"/>
      <w:r w:rsidRPr="00EF201D">
        <w:rPr>
          <w:b/>
          <w:bCs/>
          <w:szCs w:val="24"/>
        </w:rPr>
        <w:t>Poljoapoteka</w:t>
      </w:r>
      <w:proofErr w:type="spellEnd"/>
      <w:r w:rsidRPr="00EF201D">
        <w:rPr>
          <w:b/>
          <w:bCs/>
          <w:szCs w:val="24"/>
        </w:rPr>
        <w:t xml:space="preserve"> u prizemlji površine 115,87 m²</w:t>
      </w: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lastRenderedPageBreak/>
        <w:t>Vrijednost nekretnine utvrđena u iznosu od 690.456,15 kuna</w:t>
      </w:r>
    </w:p>
    <w:p w:rsidRDefault="0085709F" w:rsidP="0085709F" w:rsidR="0085709F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0B66CC" w:rsidR="0085709F" w:rsidRPr="00EF201D">
      <w:pPr>
        <w:spacing w:after="0"/>
        <w:jc w:val="both"/>
        <w:rPr>
          <w:bCs/>
          <w:szCs w:val="24"/>
          <w:u w:val="single"/>
        </w:rPr>
      </w:pPr>
    </w:p>
    <w:p w:rsidRDefault="0085709F" w:rsidP="000B66CC" w:rsidR="0085709F" w:rsidRPr="00EF201D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MEDITERAN RENT D.O.O., OIB: 11367968312, TOMAŠEVEC 2, TOMAŠEVEC</w:t>
      </w:r>
    </w:p>
    <w:p w:rsidRDefault="0085709F" w:rsidP="000B66CC" w:rsidR="0085709F" w:rsidRPr="00EF201D">
      <w:pPr>
        <w:spacing w:after="0"/>
        <w:ind w:left="284"/>
        <w:jc w:val="both"/>
        <w:rPr>
          <w:bCs/>
          <w:szCs w:val="24"/>
          <w:u w:val="single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49290 KLANJEC, HRVATSKA</w:t>
      </w:r>
    </w:p>
    <w:p w:rsidRDefault="0085709F" w:rsidP="000B66CC" w:rsidR="0085709F" w:rsidRPr="00EF201D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GORUP DAMIR, OIB: 83200409230, TOMAŠEVEC 2</w:t>
      </w:r>
    </w:p>
    <w:p w:rsidRDefault="0085709F" w:rsidP="000B66CC" w:rsidR="0085709F" w:rsidRPr="00EF201D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KREDITNA BANKA ZAGREB D.D., OIB: 70663193635, ZAGREB,GRAD</w:t>
      </w:r>
    </w:p>
    <w:p w:rsidRDefault="0085709F" w:rsidP="000B66CC" w:rsidR="0085709F" w:rsidRPr="00EF201D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ZAGREB, ULICA GRADA VUKOVARA 74</w:t>
      </w:r>
    </w:p>
    <w:p w:rsidRDefault="0085709F" w:rsidP="000B66CC" w:rsidR="0085709F" w:rsidRPr="00EF201D">
      <w:pPr>
        <w:spacing w:after="0"/>
        <w:ind w:left="426"/>
        <w:rPr>
          <w:b/>
          <w:bCs/>
          <w:szCs w:val="24"/>
        </w:rPr>
      </w:pPr>
    </w:p>
    <w:p w:rsidRDefault="00372710" w:rsidP="0085709F" w:rsidR="0085709F" w:rsidRPr="00EF201D">
      <w:pPr>
        <w:numPr>
          <w:ilvl w:val="0"/>
          <w:numId w:val="8"/>
        </w:numPr>
        <w:rPr>
          <w:b/>
          <w:bCs/>
          <w:szCs w:val="24"/>
        </w:rPr>
      </w:pPr>
      <w:proofErr w:type="spellStart"/>
      <w:r w:rsidRPr="00EF201D">
        <w:rPr>
          <w:bCs/>
          <w:szCs w:val="24"/>
        </w:rPr>
        <w:t>zk.ul</w:t>
      </w:r>
      <w:proofErr w:type="spellEnd"/>
      <w:r w:rsidRPr="00EF201D">
        <w:rPr>
          <w:bCs/>
          <w:szCs w:val="24"/>
        </w:rPr>
        <w:t>. br. 5534</w:t>
      </w:r>
    </w:p>
    <w:tbl>
      <w:tblPr>
        <w:tblW w:type="dxa" w:w="958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059"/>
        <w:gridCol w:w="4473"/>
        <w:gridCol w:w="1048"/>
        <w:gridCol w:w="1079"/>
        <w:gridCol w:w="1219"/>
      </w:tblGrid>
      <w:tr w:rsidTr="00B45399" w:rsidR="0085709F" w:rsidRPr="00EF201D">
        <w:tc>
          <w:tcPr>
            <w:tcW w:type="dxa" w:w="705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type="dxa" w:w="1219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B45399" w:rsidR="0085709F" w:rsidRPr="00EF201D">
        <w:tc>
          <w:tcPr>
            <w:tcW w:type="dxa" w:w="705"/>
            <w:vMerge w:val="restart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059"/>
            <w:vMerge w:val="restart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3066/3  </w:t>
            </w:r>
          </w:p>
        </w:tc>
        <w:tc>
          <w:tcPr>
            <w:tcW w:type="dxa" w:w="4473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STAMBENO-POSLOVNI GRAĐEVINA I NEOLODNO PARKIRALIŠTE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270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079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  <w:tcBorders>
              <w:bottom w:val="nil"/>
            </w:tcBorders>
          </w:tcPr>
          <w:p w:rsidRDefault="0085709F" w:rsidP="00B45399" w:rsidR="0085709F" w:rsidRPr="00EF201D">
            <w:pPr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2567</w:t>
            </w: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STAMBENO-POSLOVNI GRAĐEVINA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54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07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194 m²</w:t>
            </w:r>
          </w:p>
        </w:tc>
        <w:tc>
          <w:tcPr>
            <w:tcW w:type="dxa" w:w="1219"/>
            <w:tcBorders>
              <w:top w:val="nil"/>
              <w:bottom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NEPOLODNO PARKIRALIŠTE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 xml:space="preserve">216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type="dxa" w:w="1079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777 m²</w:t>
            </w:r>
          </w:p>
        </w:tc>
        <w:tc>
          <w:tcPr>
            <w:tcW w:type="dxa" w:w="1219"/>
            <w:tcBorders>
              <w:top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270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85709F" w:rsidP="000B66CC" w:rsidR="0085709F" w:rsidRPr="00EF201D">
      <w:pPr>
        <w:spacing w:after="0"/>
        <w:rPr>
          <w:bCs/>
          <w:szCs w:val="24"/>
        </w:rPr>
      </w:pPr>
    </w:p>
    <w:p w:rsidRDefault="0085709F" w:rsidP="000B66CC" w:rsidR="0085709F" w:rsidRPr="00EF201D">
      <w:pPr>
        <w:spacing w:after="0"/>
        <w:ind w:firstLine="708"/>
        <w:rPr>
          <w:bCs/>
          <w:szCs w:val="24"/>
        </w:rPr>
      </w:pPr>
      <w:r w:rsidRPr="00EF201D">
        <w:rPr>
          <w:b/>
          <w:bCs/>
          <w:szCs w:val="24"/>
        </w:rPr>
        <w:t>Utvrđena vrijednost nekretnine u iznosu od 833.184,96 kuna.</w:t>
      </w:r>
    </w:p>
    <w:p w:rsidRDefault="0085709F" w:rsidP="000B66CC" w:rsidR="0085709F" w:rsidRPr="00EF201D">
      <w:pPr>
        <w:spacing w:after="0"/>
        <w:ind w:left="720"/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0B66CC" w:rsidR="0085709F" w:rsidRPr="00EF201D">
      <w:pPr>
        <w:autoSpaceDE w:val="false"/>
        <w:autoSpaceDN w:val="false"/>
        <w:adjustRightInd w:val="false"/>
        <w:spacing w:after="0"/>
        <w:ind w:left="720"/>
        <w:jc w:val="right"/>
        <w:rPr>
          <w:rFonts w:cs="TimesNewRomanPS-BoldMT" w:hAnsi="TimesNewRomanPS-BoldMT" w:ascii="TimesNewRomanPS-BoldMT"/>
          <w:b/>
          <w:bCs/>
          <w:sz w:val="20"/>
        </w:rPr>
      </w:pPr>
    </w:p>
    <w:p w:rsidRDefault="0085709F" w:rsidP="000B66CC" w:rsidR="0085709F" w:rsidRPr="00EF201D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MEDITERAN RENT D.O.O., OIB: 11367968312, TOMAŠEVEC 2, TOMAŠEVEC</w:t>
      </w:r>
    </w:p>
    <w:p w:rsidRDefault="0085709F" w:rsidP="000B66CC" w:rsidR="0085709F" w:rsidRPr="00EF201D">
      <w:pPr>
        <w:spacing w:after="0"/>
        <w:ind w:left="720"/>
        <w:rPr>
          <w:bCs/>
          <w:szCs w:val="24"/>
          <w:u w:val="single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49290 KLANJEC, HRVATSKA</w:t>
      </w:r>
    </w:p>
    <w:p w:rsidRDefault="0085709F" w:rsidP="000B66CC" w:rsidR="0085709F" w:rsidRPr="00EF201D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GORUP DAMIR, OIB: 83200409230, TOMAŠEVEC 2</w:t>
      </w:r>
    </w:p>
    <w:p w:rsidRDefault="0085709F" w:rsidP="000B66CC" w:rsidR="0085709F" w:rsidRPr="00EF201D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KREDITNA BANKA ZAGREB D.D., OIB: 70663193635, ZAGREB,GRAD</w:t>
      </w:r>
    </w:p>
    <w:p w:rsidRDefault="0085709F" w:rsidP="000B66CC" w:rsidR="0085709F" w:rsidRPr="00EF201D">
      <w:pPr>
        <w:autoSpaceDE w:val="false"/>
        <w:autoSpaceDN w:val="false"/>
        <w:adjustRightInd w:val="false"/>
        <w:spacing w:after="0"/>
        <w:ind w:left="720"/>
        <w:rPr>
          <w:rFonts w:cs="TimesNewRomanPS-BoldMT" w:hAnsi="TimesNewRomanPS-BoldMT" w:ascii="TimesNewRomanPS-BoldMT"/>
          <w:b/>
          <w:bCs/>
          <w:sz w:val="20"/>
        </w:rPr>
      </w:pPr>
      <w:r w:rsidRPr="00EF201D">
        <w:rPr>
          <w:rFonts w:cs="TimesNewRomanPS-BoldMT" w:hAnsi="TimesNewRomanPS-BoldMT" w:ascii="TimesNewRomanPS-BoldMT"/>
          <w:b/>
          <w:bCs/>
          <w:sz w:val="20"/>
        </w:rPr>
        <w:t>ZAGREB, ULICA GRADA VUKOVARA 74</w:t>
      </w:r>
    </w:p>
    <w:p w:rsidRDefault="009A6CC2" w:rsidP="000B66CC" w:rsidR="009A6CC2" w:rsidRPr="00EF201D">
      <w:pPr>
        <w:spacing w:after="0"/>
        <w:rPr>
          <w:bCs/>
          <w:szCs w:val="24"/>
        </w:rPr>
      </w:pP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Stečajni upravitelj je sukladno Zaključku od 27.11.2017.g podnio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08.12.2017.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g Financijskog Agenciji na propisanom </w:t>
      </w:r>
      <w:proofErr w:type="spellStart"/>
      <w:r w:rsidRPr="00EF201D">
        <w:rPr>
          <w:rFonts w:eastAsia="Times New Roman" w:hAnsi="Times New Roman" w:ascii="Times New Roman"/>
          <w:sz w:val="24"/>
          <w:szCs w:val="24"/>
        </w:rPr>
        <w:t>obrazcu</w:t>
      </w:r>
      <w:proofErr w:type="spellEnd"/>
      <w:r w:rsidRPr="00EF201D">
        <w:rPr>
          <w:rFonts w:eastAsia="Times New Roman" w:hAnsi="Times New Roman" w:ascii="Times New Roman"/>
          <w:sz w:val="24"/>
          <w:szCs w:val="24"/>
        </w:rPr>
        <w:t xml:space="preserve"> Zahtjev za prodaju nekretnina u stečajnom postupku električnom javnom dražbom.</w:t>
      </w: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Financijska agencija je nakon podnošenje zahtjeva za prodaju od strane stečajnog upravitelja,  predmetne nekretnine uvrstila u očevidnik nekretnina koje se prodaju u stečajnom postupku elektroničkom javnom dražbom, te je </w:t>
      </w:r>
      <w:proofErr w:type="spellStart"/>
      <w:r w:rsidRPr="00EF201D">
        <w:rPr>
          <w:rFonts w:eastAsia="Times New Roman" w:hAnsi="Times New Roman" w:ascii="Times New Roman"/>
          <w:sz w:val="24"/>
          <w:szCs w:val="24"/>
        </w:rPr>
        <w:t>Finanacijska</w:t>
      </w:r>
      <w:proofErr w:type="spellEnd"/>
      <w:r w:rsidRPr="00EF201D">
        <w:rPr>
          <w:rFonts w:eastAsia="Times New Roman" w:hAnsi="Times New Roman" w:ascii="Times New Roman"/>
          <w:sz w:val="24"/>
          <w:szCs w:val="24"/>
        </w:rPr>
        <w:t xml:space="preserve"> agencija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24.01.</w:t>
      </w:r>
      <w:r w:rsidRPr="00EF201D">
        <w:rPr>
          <w:rFonts w:eastAsia="Times New Roman" w:hAnsi="Times New Roman" w:ascii="Times New Roman"/>
          <w:sz w:val="24"/>
          <w:szCs w:val="24"/>
        </w:rPr>
        <w:t>201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8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.g objavila poziv na sudjelovanje u </w:t>
      </w:r>
      <w:proofErr w:type="spellStart"/>
      <w:r w:rsidRPr="00EF201D">
        <w:rPr>
          <w:rFonts w:eastAsia="Times New Roman" w:hAnsi="Times New Roman" w:ascii="Times New Roman"/>
          <w:sz w:val="24"/>
          <w:szCs w:val="24"/>
        </w:rPr>
        <w:t>elelektroničkoj</w:t>
      </w:r>
      <w:proofErr w:type="spellEnd"/>
      <w:r w:rsidRPr="00EF201D">
        <w:rPr>
          <w:rFonts w:eastAsia="Times New Roman" w:hAnsi="Times New Roman" w:ascii="Times New Roman"/>
          <w:sz w:val="24"/>
          <w:szCs w:val="24"/>
        </w:rPr>
        <w:t xml:space="preserve"> javnoj dražbi u kojoj su objavljeni svi bitni uvjeti za predmetnu elektroničku javnu dražbu i to podatke o predmetu prodaje, načinu i uvjetima prodaje i pretpostavke za sudjelovanje u elektroničkoj javnoj dražbi. </w:t>
      </w:r>
    </w:p>
    <w:p w:rsidRDefault="00A06D4E" w:rsidP="000B66CC" w:rsidR="00A06D4E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Prva elektronička javna dražba  počinje</w:t>
      </w:r>
      <w:r w:rsidR="008D4862" w:rsidRPr="00EF201D">
        <w:rPr>
          <w:rFonts w:eastAsia="Times New Roman" w:hAnsi="Times New Roman" w:ascii="Times New Roman"/>
          <w:sz w:val="24"/>
          <w:szCs w:val="24"/>
        </w:rPr>
        <w:t xml:space="preserve"> </w:t>
      </w:r>
      <w:r w:rsidRPr="00EF201D">
        <w:rPr>
          <w:rFonts w:eastAsia="Times New Roman" w:hAnsi="Times New Roman" w:ascii="Times New Roman"/>
          <w:sz w:val="24"/>
          <w:szCs w:val="24"/>
        </w:rPr>
        <w:t>24.01.2018. g. u 15 sati.</w:t>
      </w:r>
    </w:p>
    <w:p w:rsidRDefault="00A06D4E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Elektronička javna dražba završava 17.04.2018.g. u 23.59.59 sati.</w:t>
      </w:r>
      <w:r w:rsidR="008D4862" w:rsidRPr="00EF201D">
        <w:rPr>
          <w:rFonts w:eastAsia="Times New Roman" w:hAnsi="Times New Roman" w:ascii="Times New Roman"/>
          <w:sz w:val="24"/>
          <w:szCs w:val="24"/>
        </w:rPr>
        <w:t xml:space="preserve"> s početkom 00:</w:t>
      </w:r>
      <w:proofErr w:type="spellStart"/>
      <w:r w:rsidR="008D4862" w:rsidRPr="00EF201D">
        <w:rPr>
          <w:rFonts w:eastAsia="Times New Roman" w:hAnsi="Times New Roman" w:ascii="Times New Roman"/>
          <w:sz w:val="24"/>
          <w:szCs w:val="24"/>
        </w:rPr>
        <w:t>00</w:t>
      </w:r>
      <w:proofErr w:type="spellEnd"/>
      <w:r w:rsidR="008D4862" w:rsidRPr="00EF201D">
        <w:rPr>
          <w:rFonts w:eastAsia="Times New Roman" w:hAnsi="Times New Roman" w:ascii="Times New Roman"/>
          <w:sz w:val="24"/>
          <w:szCs w:val="24"/>
        </w:rPr>
        <w:t>:00 sati do 28.02.2018.g u 23:59:</w:t>
      </w:r>
      <w:proofErr w:type="spellStart"/>
      <w:r w:rsidR="008D4862" w:rsidRPr="00EF201D">
        <w:rPr>
          <w:rFonts w:eastAsia="Times New Roman" w:hAnsi="Times New Roman" w:ascii="Times New Roman"/>
          <w:sz w:val="24"/>
          <w:szCs w:val="24"/>
        </w:rPr>
        <w:t>59</w:t>
      </w:r>
      <w:proofErr w:type="spellEnd"/>
      <w:r w:rsidR="008D4862" w:rsidRPr="00EF201D">
        <w:rPr>
          <w:rFonts w:eastAsia="Times New Roman" w:hAnsi="Times New Roman" w:ascii="Times New Roman"/>
          <w:sz w:val="24"/>
          <w:szCs w:val="24"/>
        </w:rPr>
        <w:t xml:space="preserve"> sati.</w:t>
      </w:r>
    </w:p>
    <w:p w:rsidRDefault="00A06D4E" w:rsidP="000B66CC" w:rsidR="008D4862" w:rsidRPr="00EF201D">
      <w:pPr>
        <w:spacing w:after="0"/>
        <w:ind w:left="36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Jamčevine se uplaćuju najkasnije do 26.03.2018.</w:t>
      </w:r>
      <w:r w:rsidR="00B615B6" w:rsidRPr="00EF201D">
        <w:rPr>
          <w:rFonts w:eastAsia="Times New Roman" w:hAnsi="Times New Roman" w:ascii="Times New Roman"/>
          <w:sz w:val="24"/>
          <w:szCs w:val="24"/>
        </w:rPr>
        <w:t>godine.</w:t>
      </w:r>
    </w:p>
    <w:p w:rsidRDefault="0085709F" w:rsidP="000B66CC" w:rsidR="0085709F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Razlučni vjerovnik MEDITERAN RENT d.o.o. dostavio je izjavu o prijeboju potraživanja.</w:t>
      </w:r>
    </w:p>
    <w:p w:rsidRDefault="00980C7B" w:rsidP="000B66CC" w:rsidR="0085709F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Prilog: Kopije</w:t>
      </w:r>
      <w:r w:rsidR="0085709F" w:rsidRPr="00EF201D">
        <w:rPr>
          <w:rFonts w:eastAsia="Times New Roman" w:hAnsi="Times New Roman" w:ascii="Times New Roman"/>
          <w:sz w:val="24"/>
          <w:szCs w:val="24"/>
        </w:rPr>
        <w:t xml:space="preserve"> poziva 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FINE </w:t>
      </w:r>
      <w:r w:rsidR="0085709F" w:rsidRPr="00EF201D">
        <w:rPr>
          <w:rFonts w:eastAsia="Times New Roman" w:hAnsi="Times New Roman" w:ascii="Times New Roman"/>
          <w:sz w:val="24"/>
          <w:szCs w:val="24"/>
        </w:rPr>
        <w:t xml:space="preserve">za sudjelovanje u elektroničkoj javnoj </w:t>
      </w:r>
      <w:proofErr w:type="spellStart"/>
      <w:r w:rsidR="0085709F" w:rsidRPr="00EF201D">
        <w:rPr>
          <w:rFonts w:eastAsia="Times New Roman" w:hAnsi="Times New Roman" w:ascii="Times New Roman"/>
          <w:sz w:val="24"/>
          <w:szCs w:val="24"/>
        </w:rPr>
        <w:t>draažbi</w:t>
      </w:r>
      <w:proofErr w:type="spellEnd"/>
      <w:r w:rsidR="006F4093" w:rsidRPr="00EF201D">
        <w:rPr>
          <w:rFonts w:eastAsia="Times New Roman" w:hAnsi="Times New Roman" w:ascii="Times New Roman"/>
          <w:sz w:val="24"/>
          <w:szCs w:val="24"/>
        </w:rPr>
        <w:t>.</w:t>
      </w:r>
    </w:p>
    <w:p w:rsidRDefault="008D4862" w:rsidP="000B66CC" w:rsidR="008D4862" w:rsidRPr="00EF201D">
      <w:pPr>
        <w:spacing w:after="0"/>
        <w:ind w:left="360"/>
        <w:rPr>
          <w:rFonts w:eastAsia="Times New Roman" w:hAnsi="Times New Roman" w:ascii="Times New Roman"/>
          <w:sz w:val="24"/>
          <w:szCs w:val="24"/>
        </w:rPr>
      </w:pPr>
    </w:p>
    <w:p w:rsidRDefault="001B52DF" w:rsidP="000B66CC" w:rsidR="001B52DF" w:rsidRPr="00EF201D">
      <w:pPr>
        <w:spacing w:after="0"/>
        <w:rPr>
          <w:rFonts w:hAnsi="Times New Roman" w:ascii="Times New Roman"/>
          <w:bCs/>
        </w:rPr>
      </w:pPr>
      <w:r w:rsidRPr="00EF201D">
        <w:rPr>
          <w:rFonts w:hAnsi="Times New Roman" w:ascii="Times New Roman"/>
          <w:bCs/>
        </w:rPr>
        <w:t>POTRAŽIVANJA</w:t>
      </w:r>
    </w:p>
    <w:p w:rsidRDefault="00F26DD3" w:rsidP="000B66CC" w:rsidR="00F26DD3" w:rsidRPr="00EF201D">
      <w:pPr>
        <w:spacing w:after="0"/>
        <w:rPr>
          <w:rFonts w:hAnsi="Times New Roman" w:ascii="Times New Roman"/>
          <w:bCs/>
        </w:rPr>
      </w:pPr>
    </w:p>
    <w:p w:rsidRDefault="001B52DF" w:rsidP="000B66CC" w:rsidR="00640276" w:rsidRPr="00EF201D">
      <w:pPr>
        <w:spacing w:after="0"/>
        <w:rPr>
          <w:rFonts w:hAnsi="Times New Roman" w:ascii="Times New Roman"/>
          <w:bCs/>
        </w:rPr>
      </w:pPr>
      <w:r w:rsidRPr="00EF201D">
        <w:rPr>
          <w:rFonts w:hAnsi="Times New Roman" w:ascii="Times New Roman"/>
          <w:bCs/>
        </w:rPr>
        <w:t>U periodu od otvaranja stečajnog postupka</w:t>
      </w:r>
      <w:r w:rsidR="00CA5025" w:rsidRPr="00EF201D">
        <w:rPr>
          <w:rFonts w:hAnsi="Times New Roman" w:ascii="Times New Roman"/>
          <w:bCs/>
        </w:rPr>
        <w:t>,</w:t>
      </w:r>
      <w:r w:rsidRPr="00EF201D">
        <w:rPr>
          <w:rFonts w:hAnsi="Times New Roman" w:ascii="Times New Roman"/>
          <w:bCs/>
        </w:rPr>
        <w:t xml:space="preserve"> naplaćena su potraživanja od </w:t>
      </w:r>
      <w:r w:rsidR="00CA5025" w:rsidRPr="00EF201D">
        <w:rPr>
          <w:rFonts w:hAnsi="Times New Roman" w:ascii="Times New Roman"/>
          <w:bCs/>
        </w:rPr>
        <w:t xml:space="preserve">dužnika prije otvaranja stečajnog postupka </w:t>
      </w:r>
      <w:r w:rsidRPr="00EF201D">
        <w:rPr>
          <w:rFonts w:hAnsi="Times New Roman" w:ascii="Times New Roman"/>
          <w:bCs/>
        </w:rPr>
        <w:t xml:space="preserve"> u iznosu od</w:t>
      </w:r>
      <w:r w:rsidR="00CA5025" w:rsidRPr="00EF201D">
        <w:rPr>
          <w:rFonts w:hAnsi="Times New Roman" w:ascii="Times New Roman"/>
          <w:bCs/>
        </w:rPr>
        <w:t xml:space="preserve"> </w:t>
      </w:r>
      <w:r w:rsidR="004044E7" w:rsidRPr="00EF201D">
        <w:rPr>
          <w:rFonts w:hAnsi="Times New Roman" w:ascii="Times New Roman"/>
          <w:bCs/>
        </w:rPr>
        <w:t>1.</w:t>
      </w:r>
      <w:r w:rsidR="00801DF7" w:rsidRPr="00EF201D">
        <w:rPr>
          <w:rFonts w:hAnsi="Times New Roman" w:ascii="Times New Roman"/>
          <w:bCs/>
        </w:rPr>
        <w:t>986.156,44</w:t>
      </w:r>
      <w:r w:rsidR="00CA5025" w:rsidRPr="00EF201D">
        <w:rPr>
          <w:rFonts w:hAnsi="Times New Roman" w:ascii="Times New Roman"/>
          <w:bCs/>
        </w:rPr>
        <w:t xml:space="preserve"> kun</w:t>
      </w:r>
      <w:r w:rsidR="00F26DD3" w:rsidRPr="00EF201D">
        <w:rPr>
          <w:rFonts w:hAnsi="Times New Roman" w:ascii="Times New Roman"/>
          <w:bCs/>
        </w:rPr>
        <w:t>a</w:t>
      </w:r>
      <w:r w:rsidR="004044E7" w:rsidRPr="00EF201D">
        <w:rPr>
          <w:rFonts w:hAnsi="Times New Roman" w:ascii="Times New Roman"/>
          <w:bCs/>
        </w:rPr>
        <w:t>.</w:t>
      </w:r>
      <w:r w:rsidR="00640276" w:rsidRPr="00EF201D">
        <w:rPr>
          <w:rFonts w:hAnsi="Times New Roman" w:ascii="Times New Roman"/>
          <w:bCs/>
        </w:rPr>
        <w:t xml:space="preserve"> </w:t>
      </w:r>
    </w:p>
    <w:p w:rsidRDefault="006834C8" w:rsidP="000B66CC" w:rsidR="006834C8" w:rsidRPr="00EF201D">
      <w:pPr>
        <w:spacing w:after="0"/>
        <w:rPr>
          <w:rFonts w:hAnsi="Times New Roman" w:ascii="Times New Roman"/>
          <w:bCs/>
        </w:rPr>
      </w:pPr>
    </w:p>
    <w:p w:rsidRDefault="00332F61" w:rsidP="000B66CC" w:rsidR="00332F61" w:rsidRPr="00EF201D">
      <w:pPr>
        <w:spacing w:after="0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>P</w:t>
      </w:r>
      <w:r w:rsidR="00755B58" w:rsidRPr="00EF201D">
        <w:rPr>
          <w:rFonts w:hAnsi="Times New Roman" w:ascii="Times New Roman"/>
          <w:b/>
          <w:sz w:val="24"/>
          <w:szCs w:val="24"/>
        </w:rPr>
        <w:t>regled parnica</w:t>
      </w:r>
      <w:r w:rsidR="00DE0A2F" w:rsidRPr="00EF201D">
        <w:rPr>
          <w:rFonts w:hAnsi="Times New Roman" w:ascii="Times New Roman"/>
          <w:b/>
          <w:sz w:val="24"/>
          <w:szCs w:val="24"/>
        </w:rPr>
        <w:t xml:space="preserve"> i ovrha </w:t>
      </w:r>
      <w:r w:rsidR="004044E7" w:rsidRPr="00EF201D">
        <w:rPr>
          <w:rFonts w:hAnsi="Times New Roman" w:ascii="Times New Roman"/>
          <w:b/>
          <w:sz w:val="24"/>
          <w:szCs w:val="24"/>
        </w:rPr>
        <w:t xml:space="preserve"> za naplatu potraživanja</w:t>
      </w:r>
      <w:r w:rsidR="00DE0A2F" w:rsidRPr="00EF201D">
        <w:rPr>
          <w:rFonts w:hAnsi="Times New Roman" w:ascii="Times New Roman"/>
          <w:b/>
          <w:sz w:val="24"/>
          <w:szCs w:val="24"/>
        </w:rPr>
        <w:t xml:space="preserve"> </w:t>
      </w:r>
      <w:r w:rsidR="00755B58" w:rsidRPr="00EF201D">
        <w:rPr>
          <w:rFonts w:hAnsi="Times New Roman" w:ascii="Times New Roman"/>
          <w:b/>
          <w:sz w:val="24"/>
          <w:szCs w:val="24"/>
        </w:rPr>
        <w:t>koje su u tijeku</w:t>
      </w:r>
      <w:r w:rsidR="00585C87" w:rsidRPr="00EF201D">
        <w:rPr>
          <w:rFonts w:hAnsi="Times New Roman" w:ascii="Times New Roman"/>
          <w:b/>
          <w:sz w:val="24"/>
          <w:szCs w:val="24"/>
        </w:rPr>
        <w:t>:</w:t>
      </w:r>
    </w:p>
    <w:tbl>
      <w:tblPr>
        <w:tblpPr w:tblpY="1531" w:tblpXSpec="center" w:horzAnchor="margin" w:vertAnchor="page" w:rightFromText="180" w:leftFromText="180"/>
        <w:tblW w:type="dxa" w:w="111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6"/>
        <w:gridCol w:w="2681"/>
        <w:gridCol w:w="2126"/>
        <w:gridCol w:w="5812"/>
      </w:tblGrid>
      <w:tr w:rsidTr="00801571" w:rsidR="002758CA" w:rsidRPr="00EF201D">
        <w:tc>
          <w:tcPr>
            <w:tcW w:type="dxa" w:w="54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1.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>:</w:t>
            </w:r>
            <w:r w:rsidRPr="00EF201D">
              <w:rPr>
                <w:rFonts w:hAnsi="Times New Roman" w:ascii="Times New Roman"/>
              </w:rPr>
              <w:t xml:space="preserve"> BREZEC TRANSPORT </w:t>
            </w:r>
            <w:proofErr w:type="spellStart"/>
            <w:r w:rsidRPr="00EF201D">
              <w:rPr>
                <w:rFonts w:hAnsi="Times New Roman" w:ascii="Times New Roman"/>
              </w:rPr>
              <w:t>vl</w:t>
            </w:r>
            <w:proofErr w:type="spellEnd"/>
            <w:r w:rsidRPr="00EF201D">
              <w:rPr>
                <w:rFonts w:hAnsi="Times New Roman" w:ascii="Times New Roman"/>
              </w:rPr>
              <w:t xml:space="preserve">. Marica </w:t>
            </w:r>
            <w:proofErr w:type="spellStart"/>
            <w:r w:rsidRPr="00EF201D">
              <w:rPr>
                <w:rFonts w:hAnsi="Times New Roman" w:ascii="Times New Roman"/>
              </w:rPr>
              <w:t>Brezec</w:t>
            </w:r>
            <w:proofErr w:type="spellEnd"/>
            <w:r w:rsidRPr="00EF201D">
              <w:rPr>
                <w:rFonts w:hAnsi="Times New Roman" w:ascii="Times New Roman"/>
              </w:rPr>
              <w:t>, Slatina, M. Gupca 231a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>-290/2013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Općinski sud u Slatini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Radi: 32.419,13 kuna (ranije: 33.989,14 kn)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Pn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-765/15 </w:t>
            </w:r>
            <w:r w:rsidRPr="00EF201D">
              <w:rPr>
                <w:rFonts w:hAnsi="Times New Roman" w:ascii="Times New Roman"/>
              </w:rPr>
              <w:t>(novi broj)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Gž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-473/15 </w:t>
            </w:r>
            <w:r w:rsidRPr="00EF201D">
              <w:rPr>
                <w:rFonts w:hAnsi="Times New Roman" w:ascii="Times New Roman"/>
              </w:rPr>
              <w:t>(po žalbi)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Županijski sud u Bjelovaru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>-787/17-novi broj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OS u Virovitici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Stalna služba u  Slatini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06.05.2013. pokrenuta je ovrha na temelju ovršne isprave-Bjanko Zadužnice broj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-1682/12 pred Općinskim sudom u Slatini. Predmet ovrhe je plaća i pokretnine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07.05.2013. god. Općinski sud u Slatini je donio Rješenje o ovrsi, poslovni broj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-290/2013.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Dopisima i provjerama, utvrđeno je da u katastarskoj evidenciji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Transporti nije evidentiran kao korisnik (posjednik, odnosno vlasnik nekretnina) u katastru zemljišta na području Grada Zagreba. Uvidom u evidenciju MUP-a, Marica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evidentirana je kao vlasnik više vozila, koja su odjavljena i za koja nije evidentirana zabrana otuđenja. U matičnim evidencijama osiguranika HZMO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Marica prijavljena je na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mirovisnko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osiguranje kao osoba-osiguranik u radnom odnosu VB TURIST. Pregledom evidencije posjednika koja se odnosi na područje RH nisu pronađeni podaci o posjedovanju nekretnina za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Transporti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Dana25.09.2013. god. održano je uredovanje radi zapljene pokretnina, a kako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ovršenik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nije zatečen na adresi, to je isto ostalo bezuspješno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b/>
                <w:sz w:val="20"/>
                <w:szCs w:val="20"/>
              </w:rPr>
              <w:t xml:space="preserve">Dana 28.10.2013. god. Trgovački sud Bjelovar donio je Rješenje broj St-141/2013, prema kojem se otvara i zaključuje stečajni postupak nad dužnikom Maricom </w:t>
            </w:r>
            <w:proofErr w:type="spellStart"/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vl</w:t>
            </w:r>
            <w:proofErr w:type="spellEnd"/>
            <w:r w:rsidRPr="00C22C30">
              <w:rPr>
                <w:rFonts w:hAnsi="Times New Roman" w:ascii="Times New Roman"/>
                <w:b/>
                <w:sz w:val="20"/>
                <w:szCs w:val="20"/>
              </w:rPr>
              <w:t xml:space="preserve">. obrta </w:t>
            </w:r>
            <w:proofErr w:type="spellStart"/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Brezec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Transporti</w:t>
            </w:r>
            <w:r w:rsidRPr="00C22C30">
              <w:rPr>
                <w:rFonts w:hAnsi="Times New Roman" w:ascii="Times New Roman"/>
                <w:sz w:val="20"/>
                <w:szCs w:val="20"/>
              </w:rPr>
              <w:t>, te će se nakon pravomoćnosti Rješenje dostaviti registru obrtnika radi brisanja dužnika iz obrtnog registra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11.06.2014. god. podnesen prijedlog radi davanja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prokaznog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popisa imovine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24.09.2014. god. održano ročište pred OS Slatina radi davanja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prokaznog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popisa imovine, na koji nije pristupio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ovršenik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, iako je dostava poziva bila uredno iskazana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07.11.2014. god. Sud je donio Rješenje kojim se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ovršeniku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izriče novčana kazna u iznosu od 2.000,00 kuna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16.12.2014. god. održano je ročište radi davanja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prokaznog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popisa imovine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>Dana 23.02.2015. god. Sud je donio Rješenje kojim se obustavlja postupak i ukidaju sve provedene ovršne radnje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>Dana 04.03.2015. god. ovrhovoditelj je uložio Žalbu Županijskom sudu u Bjelovaru protiv Rješenja OS Slatina od dana 23.02.2015. godine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>Dana 12.03.2015. godine sud je donio rješenje kojim dopunjuje Rješenje od dana 23.02.2015. god. na način da je obustavljena ovrha na pokretninama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>Dana 04.03.2015. god. ovrhovoditelj je uložio Žalbu Županijskom sudu u Bjelovaru protiv Rješenja OS Slatina od dana 12.03.2015. godine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Predmet je dobio novi poslovni broj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Pu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-765/15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 xml:space="preserve">Dana 20.04.2015 god. otpremljen je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je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na Županijski sud u Bjelovaru, dodijeljen u rad sutkinji Davorki Hudoletnjak i vodi se pod poslovnim brojem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Gž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-473/15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Dana 26.05.2017.</w:t>
            </w:r>
            <w:r w:rsidRPr="00C22C30">
              <w:rPr>
                <w:rFonts w:hAnsi="Times New Roman" w:ascii="Times New Roman"/>
                <w:sz w:val="20"/>
                <w:szCs w:val="20"/>
              </w:rPr>
              <w:t xml:space="preserve"> god. Županijski sud u Bjelovaru donio je Rješenje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posl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. broj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Gž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-473/15-uvažava se žalba ovrhovoditelja i ukida rješenje OS u Slatini broj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-290/13-20 od 23.02.2015. god. i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-290/13-23 od 12.03.2015. g. i predmet vraćen na daljnji postupak</w:t>
            </w:r>
          </w:p>
          <w:p w:rsidRDefault="002758CA" w:rsidP="002758CA" w:rsidR="002758CA" w:rsidRPr="00C22C30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sz w:val="20"/>
                <w:szCs w:val="20"/>
              </w:rPr>
              <w:t>10.07.2017. god. Odvjetniku G. Božiću poslane 3x punomoći</w:t>
            </w:r>
          </w:p>
          <w:p w:rsidRDefault="002758CA" w:rsidP="002758CA" w:rsidR="002758CA">
            <w:pPr>
              <w:pStyle w:val="Odlomakpopisa"/>
              <w:numPr>
                <w:ilvl w:val="0"/>
                <w:numId w:val="2"/>
              </w:numPr>
              <w:spacing w:after="0"/>
              <w:ind w:hanging="283" w:left="317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22C30">
              <w:rPr>
                <w:rFonts w:hAnsi="Times New Roman" w:ascii="Times New Roman"/>
                <w:b/>
                <w:sz w:val="20"/>
                <w:szCs w:val="20"/>
              </w:rPr>
              <w:t>Dana 07.09.2017. g</w:t>
            </w:r>
            <w:r w:rsidRPr="00C22C30">
              <w:rPr>
                <w:rFonts w:hAnsi="Times New Roman" w:ascii="Times New Roman"/>
                <w:sz w:val="20"/>
                <w:szCs w:val="20"/>
              </w:rPr>
              <w:t xml:space="preserve">.- dopis OS u Virovitici-SS u Slatini, novom poslodavcu INICIAR j.d.o.o.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ovršenika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 xml:space="preserve">  dostavljeno rješenje o ovrsi OS u Slatini </w:t>
            </w:r>
            <w:proofErr w:type="spellStart"/>
            <w:r w:rsidRPr="00C22C30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C22C30">
              <w:rPr>
                <w:rFonts w:hAnsi="Times New Roman" w:ascii="Times New Roman"/>
                <w:sz w:val="20"/>
                <w:szCs w:val="20"/>
              </w:rPr>
              <w:t>-290/13</w:t>
            </w:r>
          </w:p>
          <w:p w:rsidRDefault="00C22C30" w:rsidP="00C22C30" w:rsidR="00C22C30">
            <w:pPr>
              <w:pStyle w:val="Odlomakpopisa"/>
              <w:spacing w:after="0"/>
              <w:ind w:left="317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C22C30" w:rsidP="00C22C30" w:rsidR="00C22C30" w:rsidRPr="00C22C30">
            <w:pPr>
              <w:pStyle w:val="Odlomakpopisa"/>
              <w:spacing w:after="0"/>
              <w:ind w:left="317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F64977" w:rsidR="005E435D" w:rsidRPr="00EF201D">
        <w:tc>
          <w:tcPr>
            <w:tcW w:type="dxa" w:w="546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2. a.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2. b.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>: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CF514A" w:rsidP="00F64977" w:rsidR="005E435D" w:rsidRPr="00EF201D">
            <w:pPr>
              <w:rPr>
                <w:rFonts w:hAnsi="Times New Roman" w:ascii="Times New Roman"/>
              </w:rPr>
            </w:pPr>
            <w:r>
              <w:rPr>
                <w:noProof/>
                <w:lang w:eastAsia="hr-HR"/>
              </w:rPr>
              <w:pict>
                <v:shapetype id="_x0000_t88" coordsize="21600,21600" path="m,qx10800@0l10800@2qy21600@11,10800@3l10800@1qy,21600e" adj="1800,10800" o:spt="88.0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o:connectlocs="0,0;21600,@11;0,21600" o:connecttype="custom" arrowok="t" textboxrect="0,@4,7637,@5"/>
                  <v:handles>
                    <v:h yrange="0,@8" position="center,#0"/>
                    <v:h yrange="@9,@10" position="bottomRight,#1"/>
                  </v:handles>
                </v:shapetype>
                <v:shape strokeweight="1pt" strokecolor="windowText" adj="330" o:spid="_x0000_s1026" id="Desna vitičasta zagrada 1" style="position:absolute;margin-left:95pt;margin-top:13.45pt;width:8.2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1DepjAIAAAkFAAAOAAAAZHJzL2Uyb0RvYy54bWysVMFu2zAMvQ/YPwi6r06CZOmMJkXWoMOAoA3QDj2zshwLk0RNUuKk/7C/2oeNkp02XXca5oMgihTF9/joi8u90WwnfVBoZ3x4NuBMWoGVspsZ/3Z//eGcsxDBVqDRyhk/yMAv5+/fXbSulCNsUFfSM0piQ9m6GW9idGVRBNFIA+EMnbTkrNEbiGT6TVF5aCm70cVoMPhYtOgr51HIEOh02Tn5POevaynibV0HGZmecaot5tXn9TGtxfwCyo0H1yjRlwH/UIUBZenR51RLiMC2Xr1JZZTwGLCOZwJNgXWthMwYCM1w8AeauwaczFiInOCeaQr/L6242a09UxX1jjMLhlq0lMEC26mofv0E6h17AiKoAjZMbLUulHTpzq19whvcCsX3QI7ilScZoY/Z196kWELL9pn6wzP1ch+ZoMPhYDydTjgT5JpMh5NBbk0B5fGy8yF+kWhY2sy4V5smfvYgEj9Qwm4VYioCymNgOrZ4rbTOPdaWtfTMaEqZmQCSWq0h0tY4Ah/shjPQG9KwiD6nDKhVla5nmIdwpT3bAcmI1Fdhe0+Vc6aJIHIQnPwlgqiEV1dTPUsITXc5uzrVGRVJ+lqZGT8/va1telFm8faoXthMu0esDtQ0j52agxPXih5ZUS1r8CRfQkgjGW9pqTUSbOx3nDXon/52nuJJVeTlrKVxIEp+bMFLgvjVkt4+DcfjND/ZGE+mIzL8qefx1GO35gqJKtIUVZe3KT7q47b2aB5ochfpVXKBFfR2R35vXMVuTGn2hVwschjNjIO4sndOpOSJp0Tv/f4BvOuVEakxN3gcnTfS6GI7cSy2EWuVdfPCa69kmrfcy/7fkAb61M5RL3+w+W8AAAD//wMAUEsDBBQABgAIAAAAIQCKA5vb2gAAAAoBAAAPAAAAZHJzL2Rvd25yZXYueG1sTI/BTsMwEETvSPyDtUjcqN2gRDTEqSqkiDMtH+DESxLVXkexm4S/ZznBcXZGs2+q4+adWHCOYyAN+50CgdQFO1Kv4fPSPL2AiMmQNS4QavjGCMf6/q4ypQ0rfeByTr3gEoql0TCkNJVSxm5Ab+IuTEjsfYXZm8Ry7qWdzcrl3slMqUJ6MxJ/GMyEbwN21/PNa+ievS+ak1rHpb3273nuLik0Wj8+bKdXEAm39BeGX3xGh5qZ2nAjG4VjfVC8JWnIigMIDmSqyEG07Oz5IutK/p9Q/wAAAP//AwBQSwECLQAUAAYACAAAACEAtoM4kv4AAADhAQAAEwAAAAAAAAAAAAAAAAAAAAAAW0NvbnRlbnRfVHlwZXNdLnhtbFBLAQItABQABgAIAAAAIQA4/SH/1gAAAJQBAAALAAAAAAAAAAAAAAAAAC8BAABfcmVscy8ucmVsc1BLAQItABQABgAIAAAAIQDd1DepjAIAAAkFAAAOAAAAAAAAAAAAAAAAAC4CAABkcnMvZTJvRG9jLnhtbFBLAQItABQABgAIAAAAIQCKA5vb2gAAAAoBAAAPAAAAAAAA">
                  <v:stroke joinstyle="miter"/>
                </v:shape>
              </w:pict>
            </w:r>
          </w:p>
          <w:p w:rsidRDefault="005E435D" w:rsidP="00B615B6" w:rsidR="005E435D" w:rsidRPr="00EF201D">
            <w:pPr>
              <w:pStyle w:val="Odlomakpopisa"/>
              <w:numPr>
                <w:ilvl w:val="0"/>
                <w:numId w:val="3"/>
              </w:numPr>
              <w:spacing w:after="0"/>
              <w:ind w:hanging="283"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Dražen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  </w:t>
            </w:r>
          </w:p>
          <w:p w:rsidRDefault="005E435D" w:rsidP="00F64977" w:rsidR="005E435D" w:rsidRPr="00EF201D">
            <w:pPr>
              <w:pStyle w:val="Odlomakpopisa"/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    </w:t>
            </w:r>
          </w:p>
          <w:p w:rsidRDefault="005E435D" w:rsidP="00B615B6" w:rsidR="005E435D" w:rsidRPr="00EF201D">
            <w:pPr>
              <w:pStyle w:val="Odlomakpopisa"/>
              <w:numPr>
                <w:ilvl w:val="0"/>
                <w:numId w:val="3"/>
              </w:numPr>
              <w:spacing w:after="0"/>
              <w:ind w:hanging="283"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Božica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 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  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JAMCI - PLATCI za</w:t>
            </w: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ANTONIO TRANS d.o.o.</w:t>
            </w: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                      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>: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CF514A" w:rsidP="00F64977" w:rsidR="005E435D" w:rsidRPr="00EF201D">
            <w:pPr>
              <w:rPr>
                <w:rFonts w:hAnsi="Times New Roman" w:ascii="Times New Roman"/>
              </w:rPr>
            </w:pPr>
            <w:r>
              <w:rPr>
                <w:noProof/>
                <w:lang w:eastAsia="hr-HR"/>
              </w:rPr>
              <w:pict>
                <v:shape strokeweight="1pt" strokecolor="windowText" adj="330" o:spid="_x0000_s1027" id="Desna vitičasta zagrada 2" style="position:absolute;margin-left:94.25pt;margin-top:9.7pt;width:8.2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L9u1ujQIAAAkFAAAOAAAAZHJzL2Uyb0RvYy54bWysVMFu2zAMvQ/YPwi6r06CZOmMOkXWoMOAoC3QDj2zshwLk0RNUuK0/7C/2oeNkp02XXca5oMgihTF9/jos/O90WwnfVBoKz4+GXEmrcBa2U3Fv91dfjjlLESwNWi0suKPMvDzxft3Z50r5QRb1LX0jJLYUHau4m2MriyKIFppIJygk5acDXoDkUy/KWoPHWU3upiMRh+LDn3tPAoZAp2ueidf5PxNI0W8bpogI9MVp9piXn1eH9JaLM6g3HhwrRJDGfAPVRhQlh59TrWCCGzr1ZtURgmPAZt4ItAU2DRKyIyB0IxHf6C5bcHJjIXICe6ZpvD/0oqr3Y1nqq74hDMLhlq0ksEC26mofv0E6h17AiKoBjZJbHUulHTp1t34hDe4NYrvgRzFK08ywhCzb7xJsYSW7TP1j8/Uy31kgg7Ho+l8PuNMkGs2H89GuTUFlIfLzof4RaJhaVNxrzZt/OxBJH6ghN06xFQElIfAdGzxUmmde6wt6+iZyZwyMwEktUZDpK1xBD7YDWegN6RhEX1OGVCrOl3PMB/DhfZsByQjUl+N3R1VzpkmgshBcPKXCKISXl1N9awgtP3l7OpVZ1Qk6WtlKn56fFvb9KLM4h1QvbCZdg9YP1LTPPZqDk5cKnpkTbXcgCf5EkIayXhNS6ORYOOw46xF//S38xRPqiIvZx2NA1HyYwteEsSvlvT2aTydpvnJxnQ2n5Dhjz0Pxx67NRdIVI1p+J3I2xQf9WHbeDT3NLnL9Cq5wAp6uyd/MC5iP6Y0+0IulzmMZsZBXNtbJ1LyxFOi925/D94NyojUmCs8jM4bafSxvTiW24iNyrp54XVQMs1b7uXwb0gDfWznqJc/2OI3AAAA//8DAFBLAwQUAAYACAAAACEAUK2yjNkAAAAKAQAADwAAAGRycy9kb3ducmV2LnhtbExPy07DMBC8I/EP1iJxozaFVCGNU1VIEWdaPsCJt0lUex3FbhL+nuUEt52HZmfKw+qdmHGKQyANzxsFAqkNdqBOw9e5fspBxGTIGhcINXxjhEN1f1eawoaFPnE+pU5wCMXCaOhTGgspY9ujN3ETRiTWLmHyJjGcOmkns3C4d3Kr1E56MxB/6M2I7z2219PNa2hfvN/VR7UMc3PtPrLMnVOotX58WI97EAnX9GeG3/pcHSru1IQb2Sgc4zzP2MrH2ysINmxVxuMaJhQzsirl/wnVDwAAAP//AwBQSwECLQAUAAYACAAAACEAtoM4kv4AAADhAQAAEwAAAAAAAAAAAAAAAAAAAAAAW0NvbnRlbnRfVHlwZXNdLnhtbFBLAQItABQABgAIAAAAIQA4/SH/1gAAAJQBAAALAAAAAAAAAAAAAAAAAC8BAABfcmVscy8ucmVsc1BLAQItABQABgAIAAAAIQBL9u1ujQIAAAkFAAAOAAAAAAAAAAAAAAAAAC4CAABkcnMvZTJvRG9jLnhtbFBLAQItABQABgAIAAAAIQBQrbKM2QAAAAoBAAAPAAAAAAAA">
                  <v:stroke joinstyle="miter"/>
                </v:shape>
              </w:pict>
            </w:r>
          </w:p>
          <w:p w:rsidRDefault="005E435D" w:rsidP="00F64977" w:rsidR="005E435D" w:rsidRPr="00EF201D">
            <w:pPr>
              <w:pStyle w:val="Odlomakpopisa"/>
              <w:ind w:left="214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1.Dražen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 </w:t>
            </w:r>
          </w:p>
          <w:p w:rsidRDefault="005E435D" w:rsidP="00F64977" w:rsidR="005E435D" w:rsidRPr="00EF201D">
            <w:pPr>
              <w:pStyle w:val="Odlomakpopisa"/>
              <w:ind w:left="214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     </w:t>
            </w:r>
          </w:p>
          <w:p w:rsidRDefault="005E435D" w:rsidP="00F64977" w:rsidR="005E435D" w:rsidRPr="00EF201D">
            <w:pPr>
              <w:ind w:left="72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 xml:space="preserve">   2.Božica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                   </w:t>
            </w:r>
          </w:p>
          <w:p w:rsidRDefault="005E435D" w:rsidP="00F64977" w:rsidR="005E435D" w:rsidRPr="00EF201D">
            <w:pPr>
              <w:pStyle w:val="Odlomakpopisa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                      </w:t>
            </w: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JAMCI - PLATCI za</w:t>
            </w:r>
          </w:p>
          <w:p w:rsidRDefault="005E435D" w:rsidP="00F64977" w:rsidR="005E435D" w:rsidRPr="00EF201D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ANTONIO TRANS d.o.o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>-567/15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Općinski sud u Bjelovaru, SS Križevci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Radi: 1.128.849,41 kuna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 w:rsidRPr="00EF201D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P-1254/2016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Općinski sud u Bjelovaru (tužba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radi proglašenja ovrhe nedopuštenom)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 xml:space="preserve">Dana 25.10.2013. ovrha pokrenuta na temelju ovršne isprave  Zadužnice broj: </w:t>
            </w:r>
            <w:proofErr w:type="spellStart"/>
            <w:r w:rsidRPr="00EF201D">
              <w:rPr>
                <w:rFonts w:hAnsi="Times New Roman" w:ascii="Times New Roman"/>
              </w:rPr>
              <w:t>Ov</w:t>
            </w:r>
            <w:proofErr w:type="spellEnd"/>
            <w:r w:rsidRPr="00EF201D">
              <w:rPr>
                <w:rFonts w:hAnsi="Times New Roman" w:ascii="Times New Roman"/>
              </w:rPr>
              <w:t>-6077/12; pred Općinskim sudom u Križevcima;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Ovrha na nekretninama I-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(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1907, 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2835, sve k.o. </w:t>
            </w:r>
            <w:proofErr w:type="spellStart"/>
            <w:r w:rsidRPr="00EF201D">
              <w:rPr>
                <w:rFonts w:hAnsi="Times New Roman" w:ascii="Times New Roman"/>
              </w:rPr>
              <w:t>Čvrstec</w:t>
            </w:r>
            <w:proofErr w:type="spellEnd"/>
            <w:r w:rsidRPr="00EF201D">
              <w:rPr>
                <w:rFonts w:hAnsi="Times New Roman" w:ascii="Times New Roman"/>
              </w:rPr>
              <w:t>) i na nekretninama II-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(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>. 893,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1686, 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2123, 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2757, 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 xml:space="preserve">. 2840, </w:t>
            </w:r>
            <w:proofErr w:type="spellStart"/>
            <w:r w:rsidRPr="00EF201D">
              <w:rPr>
                <w:rFonts w:hAnsi="Times New Roman" w:ascii="Times New Roman"/>
              </w:rPr>
              <w:t>zk.ul</w:t>
            </w:r>
            <w:proofErr w:type="spellEnd"/>
            <w:r w:rsidRPr="00EF201D">
              <w:rPr>
                <w:rFonts w:hAnsi="Times New Roman" w:ascii="Times New Roman"/>
              </w:rPr>
              <w:t>. 2841, k.o. N. Glog);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Našim dopisima i provjerama,  utvrđeno je da  u katastarskoj evidenciji Dražen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i Božica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nisu evidentirani kao korisnici (posjednik, odnosno vlasnik nekretnina) u katastru zemljišta na području Grada Zagreba. Uvidom u evidenciju MUP-a, Dražen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nije evidentiran kao vlasnik vozila, a Božica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evidentirana je kao vlasnik vozila BMW 320D, </w:t>
            </w:r>
            <w:proofErr w:type="spellStart"/>
            <w:r w:rsidRPr="00EF201D">
              <w:rPr>
                <w:rFonts w:hAnsi="Times New Roman" w:ascii="Times New Roman"/>
              </w:rPr>
              <w:t>g.pr</w:t>
            </w:r>
            <w:proofErr w:type="spellEnd"/>
            <w:r w:rsidRPr="00EF201D">
              <w:rPr>
                <w:rFonts w:hAnsi="Times New Roman" w:ascii="Times New Roman"/>
              </w:rPr>
              <w:t xml:space="preserve">. 2003., za koje nije evidentirana zabrana otuđenja. U matičnim evidencijama osiguranika HZMO Dražen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prijavljen je na mirovinsko osiguranje kao osoba - osiguranik u radnom odnosu JAKŚINIĆ d.o.o., a Božica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kao poljoprivrednik. Pregledom evidencije posjednika koja se odnosi na područje Republike Hrvatske pronađeni su podaci o posjedovanju više nekretnina, na kojima je pokrenuta ovrha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20.12.2013. Općinski sud u Križevcima je donio Rješenje o ovrsi broj: </w:t>
            </w:r>
            <w:proofErr w:type="spellStart"/>
            <w:r w:rsidRPr="00EF201D">
              <w:rPr>
                <w:rFonts w:hAnsi="Times New Roman" w:ascii="Times New Roman"/>
              </w:rPr>
              <w:t>Ovr</w:t>
            </w:r>
            <w:proofErr w:type="spellEnd"/>
            <w:r w:rsidRPr="00EF201D">
              <w:rPr>
                <w:rFonts w:hAnsi="Times New Roman" w:ascii="Times New Roman"/>
              </w:rPr>
              <w:t>-2069/13 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16.01.2014. </w:t>
            </w:r>
            <w:proofErr w:type="spellStart"/>
            <w:r w:rsidRPr="00EF201D">
              <w:rPr>
                <w:rFonts w:hAnsi="Times New Roman" w:ascii="Times New Roman"/>
              </w:rPr>
              <w:t>ovršenici</w:t>
            </w:r>
            <w:proofErr w:type="spellEnd"/>
            <w:r w:rsidRPr="00EF201D">
              <w:rPr>
                <w:rFonts w:hAnsi="Times New Roman" w:ascii="Times New Roman"/>
              </w:rPr>
              <w:t xml:space="preserve"> su uložili žalbu na Rješenje o ovrsi;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20.02.2014. ovrhovoditelj je pripremnim podneskom dao odgovor na žalbu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, između ostalog navodeći da se predmetni postupak vodi na temelju ovršne isprave, a kako zakon predviđa da i </w:t>
            </w:r>
            <w:proofErr w:type="spellStart"/>
            <w:r w:rsidRPr="00EF201D">
              <w:rPr>
                <w:rFonts w:hAnsi="Times New Roman" w:ascii="Times New Roman"/>
              </w:rPr>
              <w:t>ovršenik</w:t>
            </w:r>
            <w:proofErr w:type="spellEnd"/>
            <w:r w:rsidRPr="00EF201D">
              <w:rPr>
                <w:rFonts w:hAnsi="Times New Roman" w:ascii="Times New Roman"/>
              </w:rPr>
              <w:t xml:space="preserve"> i sve druge osobe strogo formalnim ispravama moraju dokazati svoje tvrdnje o prestanku obveze ili tražbine ili podmirenje duga, što </w:t>
            </w:r>
            <w:proofErr w:type="spellStart"/>
            <w:r w:rsidRPr="00EF201D">
              <w:rPr>
                <w:rFonts w:hAnsi="Times New Roman" w:ascii="Times New Roman"/>
              </w:rPr>
              <w:t>ovršenik</w:t>
            </w:r>
            <w:proofErr w:type="spellEnd"/>
            <w:r w:rsidRPr="00EF201D">
              <w:rPr>
                <w:rFonts w:hAnsi="Times New Roman" w:ascii="Times New Roman"/>
              </w:rPr>
              <w:t xml:space="preserve"> nije učinio, to je zaključno predloženo Sudu nastaviti ovršni postupak na način kako je navedeno u pobijanom rješenju o ovrsi;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10.02.2016.g. Sud je donio Rješenje kojim se upućuje </w:t>
            </w:r>
            <w:proofErr w:type="spellStart"/>
            <w:r w:rsidRPr="00EF201D">
              <w:rPr>
                <w:rFonts w:hAnsi="Times New Roman" w:ascii="Times New Roman"/>
              </w:rPr>
              <w:t>ovršenike</w:t>
            </w:r>
            <w:proofErr w:type="spellEnd"/>
            <w:r w:rsidRPr="00EF201D">
              <w:rPr>
                <w:rFonts w:hAnsi="Times New Roman" w:ascii="Times New Roman"/>
              </w:rPr>
              <w:t xml:space="preserve"> u parnicu radi proglašenja  ovrhe nedopuštenom;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02.03.2016.g. </w:t>
            </w:r>
            <w:proofErr w:type="spellStart"/>
            <w:r w:rsidRPr="00EF201D">
              <w:rPr>
                <w:rFonts w:hAnsi="Times New Roman" w:ascii="Times New Roman"/>
              </w:rPr>
              <w:t>ovršenici</w:t>
            </w:r>
            <w:proofErr w:type="spellEnd"/>
            <w:r w:rsidRPr="00EF201D">
              <w:rPr>
                <w:rFonts w:hAnsi="Times New Roman" w:ascii="Times New Roman"/>
              </w:rPr>
              <w:t xml:space="preserve"> su uložili žalbu protiv Rješenja od dana 10.02.2016.g.;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9. veljače 2017. OS u Bjelovaru donosi Zaključak kojim određuje procjenjivanje i identifikaciju nekretnina, ročište za dan 24. veljače 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Zapisnik sa ročišta od 24. veljače 2017.g.-rješenje, mjernom vještaku određuje se rok od 8 dana za dostavu nacrta i izvoda koji će se predati gosp. vještaku 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14.09.2017. g.  Zaključak OS u Bjelovaru, SS u Križevcima,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poziv na plaćanje predujma 2.159,04 kn za troškove procjene nekretnina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19,09.2017. g. plaćen predujam 2.159,04 kn, potvrda poslana odvjetniku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17.01.2018.g. Odvjetnik poslao Nalaz i mišljenje </w:t>
            </w:r>
            <w:proofErr w:type="spellStart"/>
            <w:r w:rsidRPr="00EF201D">
              <w:rPr>
                <w:rFonts w:hAnsi="Times New Roman" w:ascii="Times New Roman"/>
              </w:rPr>
              <w:t>sud.vješ</w:t>
            </w:r>
            <w:proofErr w:type="spellEnd"/>
            <w:r w:rsidRPr="00EF201D">
              <w:rPr>
                <w:rFonts w:hAnsi="Times New Roman" w:ascii="Times New Roman"/>
              </w:rPr>
              <w:t xml:space="preserve">. Zvonimira </w:t>
            </w:r>
            <w:proofErr w:type="spellStart"/>
            <w:r w:rsidRPr="00EF201D">
              <w:rPr>
                <w:rFonts w:hAnsi="Times New Roman" w:ascii="Times New Roman"/>
              </w:rPr>
              <w:t>Krulića</w:t>
            </w:r>
            <w:proofErr w:type="spellEnd"/>
            <w:r w:rsidRPr="00EF201D">
              <w:rPr>
                <w:rFonts w:hAnsi="Times New Roman" w:ascii="Times New Roman"/>
              </w:rPr>
              <w:t xml:space="preserve"> od 13.09.2017. g. –sveukupna vrijednost nekretnina iznosi 229.244,00 kn </w:t>
            </w:r>
          </w:p>
          <w:p w:rsidRDefault="002758CA" w:rsidP="00C22C30" w:rsidR="002758CA" w:rsidRPr="00EF201D">
            <w:pPr>
              <w:pStyle w:val="Odlomakpopisa"/>
              <w:widowControl w:val="false"/>
              <w:tabs>
                <w:tab w:pos="562" w:val="left"/>
              </w:tabs>
              <w:spacing w:after="0"/>
              <w:ind w:right="176" w:left="317"/>
              <w:rPr>
                <w:rFonts w:hAnsi="Times New Roman" w:ascii="Times New Roman"/>
              </w:rPr>
            </w:pPr>
          </w:p>
          <w:p w:rsidRDefault="002758CA" w:rsidP="00C22C30" w:rsidR="002758CA" w:rsidRPr="00C22C30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PARNICA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11.11.2016.g. zaprimljena je tužba Dražena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 xml:space="preserve"> i Božice </w:t>
            </w:r>
            <w:proofErr w:type="spellStart"/>
            <w:r w:rsidRPr="00EF201D">
              <w:rPr>
                <w:rFonts w:hAnsi="Times New Roman" w:ascii="Times New Roman"/>
              </w:rPr>
              <w:t>Jakšinić</w:t>
            </w:r>
            <w:proofErr w:type="spellEnd"/>
            <w:r w:rsidRPr="00EF201D">
              <w:rPr>
                <w:rFonts w:hAnsi="Times New Roman" w:ascii="Times New Roman"/>
              </w:rPr>
              <w:t>, a radi proglašenja ovrhe nedopuštenom.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1. prosinca 2016. godine Općinski sud u Bjelovaru dostavlja tužbu na odgovor.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22. prosinca 2016. godine, poslan dopis odvjetniku Goranu Božić, uz punomoć koja mu se daje za zastupanje stečajnog dužnika u predmetu P-1256/2016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Općinski sud u Bjelovaru, SS u Križevcima,  dana 10.01.2017. poslao poziv za pripremno ročište u predmetu P-1256/16 za dan 2.3.2017.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Plaćeno po zaključku od 13.01.2017. godine, iznos od 4.500,00 kuna za procjenu nekretnine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Zapisnik sa ročišta od 2. ožujka 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Podnesak tužitelja od 06.03.2017.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Zapisnik sa ročišta od 11.04.2017. godine, ročište za glavnu raspravu zakazano za 20.06.2017. godine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Zapisnik sa ročišta od 20. lipnja 2017.g.-Rješenje, od Policijske postaje Klanjec zatražit će se da terenskom provjerom utvrde adresu Božidara Gorupa </w:t>
            </w:r>
          </w:p>
          <w:p w:rsidRDefault="002758CA" w:rsidP="002758CA" w:rsidR="005E435D" w:rsidRPr="00C22C30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28.09.2017. g. Ročište-nije pristupio svjedok Igor </w:t>
            </w:r>
            <w:proofErr w:type="spellStart"/>
            <w:r w:rsidRPr="00EF201D">
              <w:rPr>
                <w:rFonts w:hAnsi="Times New Roman" w:ascii="Times New Roman"/>
              </w:rPr>
              <w:t>Kruhek</w:t>
            </w:r>
            <w:proofErr w:type="spellEnd"/>
            <w:r w:rsidRPr="00EF201D">
              <w:rPr>
                <w:rFonts w:hAnsi="Times New Roman" w:ascii="Times New Roman"/>
              </w:rPr>
              <w:t xml:space="preserve">, Punom. tužitelja određuje se rok od 20 dana da obavijesti sud o dolasku na raspravu svjedoka I. </w:t>
            </w:r>
            <w:proofErr w:type="spellStart"/>
            <w:r w:rsidRPr="00EF201D">
              <w:rPr>
                <w:rFonts w:hAnsi="Times New Roman" w:ascii="Times New Roman"/>
              </w:rPr>
              <w:t>Kruheka</w:t>
            </w:r>
            <w:proofErr w:type="spellEnd"/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3.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>:</w:t>
            </w:r>
            <w:r w:rsidRPr="00EF201D">
              <w:rPr>
                <w:rFonts w:hAnsi="Times New Roman" w:ascii="Times New Roman"/>
              </w:rPr>
              <w:t xml:space="preserve"> Milka </w:t>
            </w:r>
            <w:proofErr w:type="spellStart"/>
            <w:r w:rsidRPr="00EF201D">
              <w:rPr>
                <w:rFonts w:hAnsi="Times New Roman" w:ascii="Times New Roman"/>
              </w:rPr>
              <w:t>Belčić</w:t>
            </w:r>
            <w:proofErr w:type="spellEnd"/>
            <w:r w:rsidRPr="00EF201D">
              <w:rPr>
                <w:rFonts w:hAnsi="Times New Roman" w:ascii="Times New Roman"/>
              </w:rPr>
              <w:t xml:space="preserve"> (nasljednica iza </w:t>
            </w:r>
            <w:proofErr w:type="spellStart"/>
            <w:r w:rsidRPr="00EF201D">
              <w:rPr>
                <w:rFonts w:hAnsi="Times New Roman" w:ascii="Times New Roman"/>
              </w:rPr>
              <w:t>pok</w:t>
            </w:r>
            <w:proofErr w:type="spellEnd"/>
            <w:r w:rsidRPr="00EF201D">
              <w:rPr>
                <w:rFonts w:hAnsi="Times New Roman" w:ascii="Times New Roman"/>
              </w:rPr>
              <w:t xml:space="preserve">. Ivana </w:t>
            </w:r>
            <w:proofErr w:type="spellStart"/>
            <w:r w:rsidRPr="00EF201D">
              <w:rPr>
                <w:rFonts w:hAnsi="Times New Roman" w:ascii="Times New Roman"/>
              </w:rPr>
              <w:t>Belčića</w:t>
            </w:r>
            <w:proofErr w:type="spellEnd"/>
            <w:r w:rsidRPr="00EF201D">
              <w:rPr>
                <w:rFonts w:hAnsi="Times New Roman" w:ascii="Times New Roman"/>
              </w:rPr>
              <w:t xml:space="preserve">), </w:t>
            </w:r>
            <w:proofErr w:type="spellStart"/>
            <w:r w:rsidRPr="00EF201D">
              <w:rPr>
                <w:rFonts w:hAnsi="Times New Roman" w:ascii="Times New Roman"/>
              </w:rPr>
              <w:t>Martinska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</w:rPr>
              <w:t>Ves</w:t>
            </w:r>
            <w:proofErr w:type="spellEnd"/>
            <w:r w:rsidRPr="00EF201D">
              <w:rPr>
                <w:rFonts w:hAnsi="Times New Roman" w:ascii="Times New Roman"/>
              </w:rPr>
              <w:t xml:space="preserve">, </w:t>
            </w:r>
            <w:proofErr w:type="spellStart"/>
            <w:r w:rsidRPr="00EF201D">
              <w:rPr>
                <w:rFonts w:hAnsi="Times New Roman" w:ascii="Times New Roman"/>
              </w:rPr>
              <w:t>Martinska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</w:rPr>
              <w:t>Ves</w:t>
            </w:r>
            <w:proofErr w:type="spellEnd"/>
            <w:r w:rsidRPr="00EF201D">
              <w:rPr>
                <w:rFonts w:hAnsi="Times New Roman" w:ascii="Times New Roman"/>
              </w:rPr>
              <w:t xml:space="preserve"> Lijeva 49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-387/2015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Javni bilježnik Gordana </w:t>
            </w:r>
            <w:proofErr w:type="spellStart"/>
            <w:r w:rsidRPr="00EF201D">
              <w:rPr>
                <w:rFonts w:hAnsi="Times New Roman" w:ascii="Times New Roman"/>
              </w:rPr>
              <w:t>Pličanić</w:t>
            </w:r>
            <w:proofErr w:type="spellEnd"/>
            <w:r w:rsidRPr="00EF201D">
              <w:rPr>
                <w:rFonts w:hAnsi="Times New Roman" w:ascii="Times New Roman"/>
              </w:rPr>
              <w:t xml:space="preserve">, 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Ovrha na temelju vjerodostojne isprave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Radi:68.248,68 kuna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18.06.2015. god. ovrhovoditelj  podnio je Prijedlog za ovrhu na temelju vjerodostojne isprave Javnom bilježniku Gordana </w:t>
            </w:r>
            <w:proofErr w:type="spellStart"/>
            <w:r w:rsidRPr="00EF201D">
              <w:rPr>
                <w:rFonts w:hAnsi="Times New Roman" w:ascii="Times New Roman"/>
              </w:rPr>
              <w:t>Pličanić</w:t>
            </w:r>
            <w:proofErr w:type="spellEnd"/>
            <w:r w:rsidRPr="00EF201D">
              <w:rPr>
                <w:rFonts w:hAnsi="Times New Roman" w:ascii="Times New Roman"/>
              </w:rPr>
              <w:t>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Dana 14.08.2015. god. Javni bilježnik donio je Rješenje o ovrsi na temelju vjerodostojne isprave pod poslovnim brojem </w:t>
            </w:r>
            <w:proofErr w:type="spellStart"/>
            <w:r w:rsidRPr="00EF201D">
              <w:rPr>
                <w:rFonts w:hAnsi="Times New Roman" w:ascii="Times New Roman"/>
              </w:rPr>
              <w:t>Ovrv</w:t>
            </w:r>
            <w:proofErr w:type="spellEnd"/>
            <w:r w:rsidRPr="00EF201D">
              <w:rPr>
                <w:rFonts w:hAnsi="Times New Roman" w:ascii="Times New Roman"/>
              </w:rPr>
              <w:t>-387/2015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Dana 30.08.2015. god. ovrhovoditelj je uputio Financijskoj agenciji pravomoćno Rješenje o ovrsi na temelju vjerodostojne isprave sa zahtjevom za izravnu naplatu tražbine koja je određena Rješenjem o ovrsi na temelju vjerodostojne isprave.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Izvidima na FINA-u utvrđeno je da je naplaćen iznos od 1.580,76 kuna za troškove te da je društvo GORUP d.o.o. u stečaju prvo u redoslijedu naplate</w:t>
            </w:r>
          </w:p>
          <w:p w:rsidRDefault="002758CA" w:rsidP="002758CA" w:rsidR="002758CA" w:rsidRPr="00EF201D">
            <w:pPr>
              <w:pStyle w:val="Odlomakpopisa"/>
              <w:widowControl w:val="false"/>
              <w:numPr>
                <w:ilvl w:val="0"/>
                <w:numId w:val="4"/>
              </w:numPr>
              <w:tabs>
                <w:tab w:pos="562" w:val="left"/>
              </w:tabs>
              <w:spacing w:after="0"/>
              <w:ind w:right="176"/>
              <w:jc w:val="both"/>
              <w:rPr>
                <w:rFonts w:hAnsi="Times New Roman" w:ascii="Times New Roman"/>
                <w:i/>
              </w:rPr>
            </w:pPr>
            <w:r w:rsidRPr="00EF201D">
              <w:rPr>
                <w:rFonts w:hAnsi="Times New Roman" w:ascii="Times New Roman"/>
              </w:rPr>
              <w:t xml:space="preserve">Ovrha na mirovini nasljednice iza </w:t>
            </w:r>
            <w:proofErr w:type="spellStart"/>
            <w:r w:rsidRPr="00EF201D">
              <w:rPr>
                <w:rFonts w:hAnsi="Times New Roman" w:ascii="Times New Roman"/>
              </w:rPr>
              <w:t>pok</w:t>
            </w:r>
            <w:proofErr w:type="spellEnd"/>
            <w:r w:rsidRPr="00EF201D">
              <w:rPr>
                <w:rFonts w:hAnsi="Times New Roman" w:ascii="Times New Roman"/>
              </w:rPr>
              <w:t xml:space="preserve">. I. </w:t>
            </w:r>
            <w:proofErr w:type="spellStart"/>
            <w:r w:rsidRPr="00EF201D">
              <w:rPr>
                <w:rFonts w:hAnsi="Times New Roman" w:ascii="Times New Roman"/>
              </w:rPr>
              <w:t>Belčića</w:t>
            </w:r>
            <w:proofErr w:type="spellEnd"/>
            <w:r w:rsidRPr="00EF201D">
              <w:rPr>
                <w:rFonts w:hAnsi="Times New Roman" w:ascii="Times New Roman"/>
              </w:rPr>
              <w:t xml:space="preserve">, mjesečna isplata na račun ovrhovoditelja </w:t>
            </w:r>
            <w:proofErr w:type="spellStart"/>
            <w:r w:rsidRPr="00EF201D">
              <w:rPr>
                <w:rFonts w:hAnsi="Times New Roman" w:ascii="Times New Roman"/>
              </w:rPr>
              <w:t>cca</w:t>
            </w:r>
            <w:proofErr w:type="spellEnd"/>
            <w:r w:rsidRPr="00EF201D">
              <w:rPr>
                <w:rFonts w:hAnsi="Times New Roman" w:ascii="Times New Roman"/>
              </w:rPr>
              <w:t xml:space="preserve"> 545,75 kuna.</w:t>
            </w:r>
            <w:r w:rsidRPr="00EF201D">
              <w:rPr>
                <w:rFonts w:hAnsi="Times New Roman" w:ascii="Times New Roman"/>
                <w:i/>
              </w:rPr>
              <w:t xml:space="preserve"> </w:t>
            </w:r>
          </w:p>
        </w:tc>
      </w:tr>
      <w:tr w:rsidTr="00F64977" w:rsidR="005E435D" w:rsidRPr="00EF201D">
        <w:tc>
          <w:tcPr>
            <w:tcW w:type="dxa" w:w="546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4.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</w:t>
            </w:r>
            <w:r w:rsidRPr="00EF201D">
              <w:rPr>
                <w:rFonts w:hAnsi="Times New Roman" w:ascii="Times New Roman"/>
              </w:rPr>
              <w:t xml:space="preserve">: 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>:</w:t>
            </w:r>
            <w:r w:rsidRPr="00EF201D">
              <w:rPr>
                <w:rFonts w:hAnsi="Times New Roman" w:ascii="Times New Roman"/>
              </w:rPr>
              <w:t xml:space="preserve"> BIOPLIN MAKS d.o.o. (prije BIOPLIN ROVIŠĆE d.o.o.), Zagreb, Trg žrtava fašizma 6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Radi: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-dug po pozajmici 40.833,10 kn</w:t>
            </w: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</w:p>
          <w:p w:rsidRDefault="005E435D" w:rsidP="00F64977" w:rsidR="005E435D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</w:t>
            </w:r>
            <w:proofErr w:type="spellStart"/>
            <w:r w:rsidRPr="00EF201D">
              <w:rPr>
                <w:rFonts w:hAnsi="Times New Roman" w:ascii="Times New Roman"/>
              </w:rPr>
              <w:t>kte</w:t>
            </w:r>
            <w:proofErr w:type="spellEnd"/>
            <w:r w:rsidRPr="00EF201D">
              <w:rPr>
                <w:rFonts w:hAnsi="Times New Roman" w:ascii="Times New Roman"/>
              </w:rPr>
              <w:t xml:space="preserve"> po pozajmici 1.198,14 kn</w:t>
            </w:r>
          </w:p>
        </w:tc>
        <w:tc>
          <w:tcPr>
            <w:tcW w:type="dxa" w:w="5812"/>
            <w:shd w:fill="auto" w:color="auto" w:val="clear"/>
          </w:tcPr>
          <w:p w:rsidRDefault="002758CA" w:rsidP="002758CA" w:rsidR="002758CA" w:rsidRPr="00EF201D">
            <w:pPr>
              <w:pStyle w:val="Odlomakpopisa"/>
              <w:numPr>
                <w:ilvl w:val="0"/>
                <w:numId w:val="9"/>
              </w:numPr>
              <w:spacing w:after="0"/>
              <w:ind w:left="0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24.05.2017. godine preuzeo odvjetnik: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-Ugovor o kratkoročnoj pozajmici od 23.09.2014. g, dug 40.833,10 kn, kartica prometa po kratkoročnoj pozajmici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-Otvorene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za kamate po pozajmici 1.198,14 kn do 31.08.2015. g. 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25.09.2017.g, Tužba ( uvid u e-predmet)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09.11.2017. g. –dopis odvjetnika Bioplin </w:t>
            </w:r>
            <w:proofErr w:type="spellStart"/>
            <w:r w:rsidRPr="00EF201D">
              <w:rPr>
                <w:rFonts w:hAnsi="Times New Roman" w:ascii="Times New Roman"/>
              </w:rPr>
              <w:t>Maks</w:t>
            </w:r>
            <w:proofErr w:type="spellEnd"/>
            <w:r w:rsidRPr="00EF201D">
              <w:rPr>
                <w:rFonts w:hAnsi="Times New Roman" w:ascii="Times New Roman"/>
              </w:rPr>
              <w:t xml:space="preserve">-nudi nagodbu, platio bi dug bez </w:t>
            </w:r>
            <w:proofErr w:type="spellStart"/>
            <w:r w:rsidRPr="00EF201D">
              <w:rPr>
                <w:rFonts w:hAnsi="Times New Roman" w:ascii="Times New Roman"/>
              </w:rPr>
              <w:t>zat</w:t>
            </w:r>
            <w:proofErr w:type="spellEnd"/>
            <w:r w:rsidRPr="00EF201D">
              <w:rPr>
                <w:rFonts w:hAnsi="Times New Roman" w:ascii="Times New Roman"/>
              </w:rPr>
              <w:t xml:space="preserve">. </w:t>
            </w:r>
            <w:proofErr w:type="spellStart"/>
            <w:r w:rsidRPr="00EF201D">
              <w:rPr>
                <w:rFonts w:hAnsi="Times New Roman" w:ascii="Times New Roman"/>
              </w:rPr>
              <w:t>kte</w:t>
            </w:r>
            <w:proofErr w:type="spellEnd"/>
            <w:r w:rsidRPr="00EF201D">
              <w:rPr>
                <w:rFonts w:hAnsi="Times New Roman" w:ascii="Times New Roman"/>
              </w:rPr>
              <w:t xml:space="preserve"> i troškova postupka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09.11.2017. g. Odgovor odvjetniku-nemamo odobrenje za oprost </w:t>
            </w:r>
            <w:proofErr w:type="spellStart"/>
            <w:r w:rsidRPr="00EF201D">
              <w:rPr>
                <w:rFonts w:hAnsi="Times New Roman" w:ascii="Times New Roman"/>
              </w:rPr>
              <w:t>zat</w:t>
            </w:r>
            <w:proofErr w:type="spellEnd"/>
            <w:r w:rsidRPr="00EF201D">
              <w:rPr>
                <w:rFonts w:hAnsi="Times New Roman" w:ascii="Times New Roman"/>
              </w:rPr>
              <w:t xml:space="preserve">. </w:t>
            </w:r>
            <w:proofErr w:type="spellStart"/>
            <w:r w:rsidRPr="00EF201D">
              <w:rPr>
                <w:rFonts w:hAnsi="Times New Roman" w:ascii="Times New Roman"/>
              </w:rPr>
              <w:t>kte</w:t>
            </w:r>
            <w:proofErr w:type="spellEnd"/>
            <w:r w:rsidRPr="00EF201D">
              <w:rPr>
                <w:rFonts w:hAnsi="Times New Roman" w:ascii="Times New Roman"/>
              </w:rPr>
              <w:t xml:space="preserve"> i troškova post.</w:t>
            </w:r>
          </w:p>
          <w:p w:rsidRDefault="002758CA" w:rsidP="002758CA" w:rsidR="00722978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24.11,2017.g. Tuženik podnio Odgovor na tužbu </w:t>
            </w:r>
          </w:p>
        </w:tc>
      </w:tr>
      <w:tr w:rsidTr="00C22C30" w:rsidR="002758CA" w:rsidRPr="00EF201D">
        <w:tc>
          <w:tcPr>
            <w:tcW w:type="dxa" w:w="546"/>
            <w:shd w:fill="auto" w:color="auto" w:val="clear"/>
          </w:tcPr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5.</w:t>
            </w:r>
          </w:p>
        </w:tc>
        <w:tc>
          <w:tcPr>
            <w:tcW w:type="dxa" w:w="2681"/>
            <w:shd w:fill="auto" w:color="auto" w:val="clear"/>
          </w:tcPr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>ECO BOS  d.o.o. (prije EKO STOČARSTVO KUSIĆ d.o.o.), Split, Makarska ulica 20</w:t>
            </w:r>
          </w:p>
        </w:tc>
        <w:tc>
          <w:tcPr>
            <w:tcW w:type="dxa" w:w="2126"/>
            <w:shd w:fill="auto" w:color="auto" w:val="clear"/>
          </w:tcPr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J.b</w:t>
            </w:r>
            <w:proofErr w:type="spellEnd"/>
            <w:r w:rsidRPr="00EF201D">
              <w:rPr>
                <w:rFonts w:hAnsi="Times New Roman" w:ascii="Times New Roman"/>
              </w:rPr>
              <w:t xml:space="preserve">. Teo </w:t>
            </w:r>
            <w:proofErr w:type="spellStart"/>
            <w:r w:rsidRPr="00EF201D">
              <w:rPr>
                <w:rFonts w:hAnsi="Times New Roman" w:ascii="Times New Roman"/>
              </w:rPr>
              <w:t>Karabotić</w:t>
            </w:r>
            <w:proofErr w:type="spellEnd"/>
            <w:r w:rsidRPr="00EF201D">
              <w:rPr>
                <w:rFonts w:hAnsi="Times New Roman" w:ascii="Times New Roman"/>
              </w:rPr>
              <w:t>-</w:t>
            </w:r>
            <w:proofErr w:type="spellStart"/>
            <w:r w:rsidRPr="00EF201D">
              <w:rPr>
                <w:rFonts w:hAnsi="Times New Roman" w:ascii="Times New Roman"/>
              </w:rPr>
              <w:t>Milovac</w:t>
            </w:r>
            <w:proofErr w:type="spellEnd"/>
            <w:r w:rsidRPr="00EF201D">
              <w:rPr>
                <w:rFonts w:hAnsi="Times New Roman" w:ascii="Times New Roman"/>
              </w:rPr>
              <w:t>-Split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-1064/17 od 06.07.2017. g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C22C30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C22C30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- 106.977,00 kn </w:t>
            </w:r>
          </w:p>
          <w:p w:rsidRDefault="002758CA" w:rsidP="00C22C30" w:rsidR="002758CA" w:rsidRPr="00C22C30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 ( računi za knjigovodstvo 99.2</w:t>
            </w:r>
            <w:r w:rsidR="00C22C30">
              <w:rPr>
                <w:rFonts w:hAnsi="Times New Roman" w:ascii="Times New Roman"/>
              </w:rPr>
              <w:t>85,00 kn i za robu 7.692,00 kn)</w:t>
            </w:r>
          </w:p>
        </w:tc>
        <w:tc>
          <w:tcPr>
            <w:tcW w:type="dxa" w:w="5812"/>
            <w:shd w:fill="auto" w:color="auto" w:val="clear"/>
          </w:tcPr>
          <w:p w:rsidRDefault="002758CA" w:rsidP="00C22C3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 preuzeo odvjetnik :</w:t>
            </w:r>
          </w:p>
          <w:p w:rsidRDefault="002758CA" w:rsidP="00C22C3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Ugovori o vođenju knjigovodstva. </w:t>
            </w:r>
          </w:p>
          <w:p w:rsidRDefault="002758CA" w:rsidP="00C22C3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( računi za knjigovodstvo 99.285,00 kn i za robu 7.692,00 kn)</w:t>
            </w:r>
          </w:p>
          <w:p w:rsidRDefault="002758CA" w:rsidP="00C22C3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Sporazum o raskidu ugovora od 31.10.2015.  </w:t>
            </w:r>
          </w:p>
          <w:p w:rsidRDefault="002758CA" w:rsidP="00C22C3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13.07.2017. g. plaćeni troškovi ovršnog postupka 1.812,21 kn</w:t>
            </w:r>
          </w:p>
          <w:p w:rsidRDefault="002758CA" w:rsidP="00C22C3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27.07.2017. g. prigovor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2758CA" w:rsidP="00C22C30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30.01.2018. g. Rješenje TS u Splitu-rješenje o ovrsi </w:t>
            </w:r>
            <w:proofErr w:type="spellStart"/>
            <w:r w:rsidRPr="00EF201D">
              <w:rPr>
                <w:rFonts w:hAnsi="Times New Roman" w:ascii="Times New Roman"/>
              </w:rPr>
              <w:t>J.bilj</w:t>
            </w:r>
            <w:proofErr w:type="spellEnd"/>
            <w:r w:rsidRPr="00EF201D">
              <w:rPr>
                <w:rFonts w:hAnsi="Times New Roman" w:ascii="Times New Roman"/>
              </w:rPr>
              <w:t>. stavlja se izvan snage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6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 TATJANA DOVRANIĆ(</w:t>
            </w:r>
            <w:r w:rsidRPr="00EF201D">
              <w:rPr>
                <w:rFonts w:hAnsi="Times New Roman" w:ascii="Times New Roman"/>
                <w:b/>
              </w:rPr>
              <w:t xml:space="preserve"> </w:t>
            </w:r>
            <w:r w:rsidRPr="00EF201D">
              <w:rPr>
                <w:rFonts w:hAnsi="Times New Roman" w:ascii="Times New Roman"/>
              </w:rPr>
              <w:t>IVICA DOVRANIĆ-umro)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Sisak, Lijeva Luka 134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J.b</w:t>
            </w:r>
            <w:proofErr w:type="spellEnd"/>
            <w:r w:rsidRPr="00EF201D">
              <w:rPr>
                <w:rFonts w:hAnsi="Times New Roman" w:ascii="Times New Roman"/>
              </w:rPr>
              <w:t>. Ivan Marković-Sisak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-1535/17 od 05.10.2017.g.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- 28.255,09 kn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 preuzeo odvjetnik :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-Otvorene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za 28.255,09 kn 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05.10.2017.</w:t>
            </w:r>
            <w:r w:rsidRPr="00EF201D">
              <w:rPr>
                <w:rFonts w:hAnsi="Times New Roman" w:ascii="Times New Roman"/>
                <w:b/>
              </w:rPr>
              <w:t xml:space="preserve"> g</w:t>
            </w:r>
            <w:r w:rsidRPr="00EF201D">
              <w:rPr>
                <w:rFonts w:hAnsi="Times New Roman" w:ascii="Times New Roman"/>
              </w:rPr>
              <w:t>. Prijedlog za ovrhu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20.10.2017. g. plaćeni troškovi ovršnog postupka 828,19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12.01.2018. g. plaćena potvrda ovršnosti 37,50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22.01.2018. g. Rješenje o ovrsi dostavljeno FINI na naplatu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7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OPG MARICA KUPSJAK, </w:t>
            </w:r>
            <w:proofErr w:type="spellStart"/>
            <w:r w:rsidRPr="00EF201D">
              <w:rPr>
                <w:rFonts w:hAnsi="Times New Roman" w:ascii="Times New Roman"/>
              </w:rPr>
              <w:t>Vagovina</w:t>
            </w:r>
            <w:proofErr w:type="spellEnd"/>
            <w:r w:rsidRPr="00EF201D">
              <w:rPr>
                <w:rFonts w:hAnsi="Times New Roman" w:ascii="Times New Roman"/>
              </w:rPr>
              <w:t>,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Vagovina</w:t>
            </w:r>
            <w:proofErr w:type="spellEnd"/>
            <w:r w:rsidRPr="00EF201D">
              <w:rPr>
                <w:rFonts w:hAnsi="Times New Roman" w:ascii="Times New Roman"/>
              </w:rPr>
              <w:t xml:space="preserve"> 110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J.b</w:t>
            </w:r>
            <w:proofErr w:type="spellEnd"/>
            <w:r w:rsidRPr="00EF201D">
              <w:rPr>
                <w:rFonts w:hAnsi="Times New Roman" w:ascii="Times New Roman"/>
              </w:rPr>
              <w:t xml:space="preserve">. Ljerko </w:t>
            </w:r>
            <w:proofErr w:type="spellStart"/>
            <w:r w:rsidRPr="00EF201D">
              <w:rPr>
                <w:rFonts w:hAnsi="Times New Roman" w:ascii="Times New Roman"/>
              </w:rPr>
              <w:t>Torbašinović</w:t>
            </w:r>
            <w:proofErr w:type="spellEnd"/>
            <w:r w:rsidRPr="00EF201D">
              <w:rPr>
                <w:rFonts w:hAnsi="Times New Roman" w:ascii="Times New Roman"/>
              </w:rPr>
              <w:t>-Čazma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-208/17</w:t>
            </w:r>
            <w:r w:rsidRPr="00EF201D">
              <w:rPr>
                <w:rFonts w:hAnsi="Times New Roman" w:ascii="Times New Roman"/>
              </w:rPr>
              <w:t xml:space="preserve"> od 12.06.2017. g.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-</w:t>
            </w:r>
            <w:r w:rsidRPr="00EF201D">
              <w:rPr>
                <w:rFonts w:hAnsi="Times New Roman" w:ascii="Times New Roman"/>
                <w:b/>
              </w:rPr>
              <w:t>pravomoćno i ovršno 29.06.2017. g.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- 25.430,83 kn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 preuzeo odvjetnik :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-Otvorene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za 25.430,83 kn 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12.06.2017. g. Prijedlog za ovrhu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26.06.2017.g. plaćeni troškovi ovršnog postupka 792,89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13.07.2017. g. plaćeni troškovi ovjere preslika Rješenja 160,00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14.07.2017.g. FINI predan zahtjev za naplatu po Rješenju </w:t>
            </w:r>
            <w:proofErr w:type="spellStart"/>
            <w:r w:rsidRPr="00EF201D">
              <w:rPr>
                <w:rFonts w:hAnsi="Times New Roman" w:ascii="Times New Roman"/>
              </w:rPr>
              <w:t>Ovrv</w:t>
            </w:r>
            <w:proofErr w:type="spellEnd"/>
            <w:r w:rsidRPr="00EF201D">
              <w:rPr>
                <w:rFonts w:hAnsi="Times New Roman" w:ascii="Times New Roman"/>
              </w:rPr>
              <w:t xml:space="preserve">-208/17 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Izvid u FINI-</w:t>
            </w:r>
            <w:proofErr w:type="spellStart"/>
            <w:r w:rsidRPr="00EF201D">
              <w:rPr>
                <w:rFonts w:hAnsi="Times New Roman" w:ascii="Times New Roman"/>
              </w:rPr>
              <w:t>osnov</w:t>
            </w:r>
            <w:proofErr w:type="spellEnd"/>
            <w:r w:rsidRPr="00EF201D">
              <w:rPr>
                <w:rFonts w:hAnsi="Times New Roman" w:ascii="Times New Roman"/>
              </w:rPr>
              <w:t xml:space="preserve"> za plaćanje nalazi se u redoslijedu, nije ništa naplaćeno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8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PETKOVIĆ ZLATKO, </w:t>
            </w:r>
            <w:proofErr w:type="spellStart"/>
            <w:r w:rsidRPr="00EF201D">
              <w:rPr>
                <w:rFonts w:hAnsi="Times New Roman" w:ascii="Times New Roman"/>
              </w:rPr>
              <w:t>Martinska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</w:rPr>
              <w:t>Ves</w:t>
            </w:r>
            <w:proofErr w:type="spellEnd"/>
            <w:r w:rsidRPr="00EF201D">
              <w:rPr>
                <w:rFonts w:hAnsi="Times New Roman" w:ascii="Times New Roman"/>
              </w:rPr>
              <w:t xml:space="preserve">, Lijevo </w:t>
            </w:r>
            <w:proofErr w:type="spellStart"/>
            <w:r w:rsidRPr="00EF201D">
              <w:rPr>
                <w:rFonts w:hAnsi="Times New Roman" w:ascii="Times New Roman"/>
              </w:rPr>
              <w:t>Trbatjevo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J.b</w:t>
            </w:r>
            <w:proofErr w:type="spellEnd"/>
            <w:r w:rsidRPr="00EF201D">
              <w:rPr>
                <w:rFonts w:hAnsi="Times New Roman" w:ascii="Times New Roman"/>
              </w:rPr>
              <w:t>. Ivan Marković-Sisak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-897/17</w:t>
            </w:r>
            <w:r w:rsidRPr="00EF201D">
              <w:rPr>
                <w:rFonts w:hAnsi="Times New Roman" w:ascii="Times New Roman"/>
              </w:rPr>
              <w:t xml:space="preserve"> od 12.06.2017. g.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-pravomoćno i ovršno 27.07.2017. g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- 165.570,14 kn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Dana 24.05.2017. godine preuzeto: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-Otvorene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za 165.570,14 kn 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12.06.2017. g. Prijedlog za ovrhu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03.07.2017.g. plaćeni troškovi ovršnog postupka 2.544,63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g. plaćena potvrda ovršnosti 37,50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plaćena. ovjera preslike  211,00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04.08.2017.g. FINI predan zahtjev za naplatu po Rješenju </w:t>
            </w:r>
            <w:proofErr w:type="spellStart"/>
            <w:r w:rsidRPr="00EF201D">
              <w:rPr>
                <w:rFonts w:hAnsi="Times New Roman" w:ascii="Times New Roman"/>
              </w:rPr>
              <w:t>Ovrv</w:t>
            </w:r>
            <w:proofErr w:type="spellEnd"/>
            <w:r w:rsidRPr="00EF201D">
              <w:rPr>
                <w:rFonts w:hAnsi="Times New Roman" w:ascii="Times New Roman"/>
              </w:rPr>
              <w:t>-897/17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Izvid u FINI-</w:t>
            </w:r>
            <w:proofErr w:type="spellStart"/>
            <w:r w:rsidRPr="00EF201D">
              <w:rPr>
                <w:rFonts w:hAnsi="Times New Roman" w:ascii="Times New Roman"/>
              </w:rPr>
              <w:t>osnov</w:t>
            </w:r>
            <w:proofErr w:type="spellEnd"/>
            <w:r w:rsidRPr="00EF201D">
              <w:rPr>
                <w:rFonts w:hAnsi="Times New Roman" w:ascii="Times New Roman"/>
              </w:rPr>
              <w:t xml:space="preserve"> za plaćanje nalazi se u redoslijedu, nije ništa naplaćeno</w:t>
            </w:r>
          </w:p>
        </w:tc>
      </w:tr>
      <w:tr w:rsidTr="00B45399" w:rsidR="002758CA" w:rsidRPr="00EF201D">
        <w:tc>
          <w:tcPr>
            <w:tcW w:type="dxa" w:w="546"/>
            <w:shd w:fill="auto" w:color="auto" w:val="clear"/>
          </w:tcPr>
          <w:p w:rsidRDefault="00E91325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9</w:t>
            </w:r>
            <w:r w:rsidR="002758CA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Ovrhovoditelj : </w:t>
            </w:r>
            <w:r w:rsidRPr="00EF201D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STJEPAN MILATOVIĆ, </w:t>
            </w:r>
            <w:proofErr w:type="spellStart"/>
            <w:r w:rsidRPr="00EF201D">
              <w:rPr>
                <w:rFonts w:hAnsi="Times New Roman" w:ascii="Times New Roman"/>
              </w:rPr>
              <w:t>Martinska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</w:rPr>
              <w:t>Ves</w:t>
            </w:r>
            <w:proofErr w:type="spellEnd"/>
            <w:r w:rsidRPr="00EF201D">
              <w:rPr>
                <w:rFonts w:hAnsi="Times New Roman" w:ascii="Times New Roman"/>
              </w:rPr>
              <w:t>, Lijeva Luka 20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J.b</w:t>
            </w:r>
            <w:proofErr w:type="spellEnd"/>
            <w:r w:rsidRPr="00EF201D">
              <w:rPr>
                <w:rFonts w:hAnsi="Times New Roman" w:ascii="Times New Roman"/>
              </w:rPr>
              <w:t>. Ivan Marković-Sisak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-900/17</w:t>
            </w:r>
            <w:r w:rsidRPr="00EF201D">
              <w:rPr>
                <w:rFonts w:hAnsi="Times New Roman" w:ascii="Times New Roman"/>
              </w:rPr>
              <w:t xml:space="preserve"> od 12.06.2017. g.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pravomoćno i ovršno 13.07.2017. g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- 17.903,82 kn</w:t>
            </w:r>
          </w:p>
          <w:p w:rsidRDefault="002758CA" w:rsidP="002758CA" w:rsidR="002758CA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lastRenderedPageBreak/>
              <w:t>Dana 24.05.2017. godine preuzeto: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-Otvorene stavke 20.09.2016. g. i </w:t>
            </w:r>
            <w:proofErr w:type="spellStart"/>
            <w:r w:rsidRPr="00EF201D">
              <w:rPr>
                <w:rFonts w:hAnsi="Times New Roman" w:ascii="Times New Roman"/>
              </w:rPr>
              <w:t>orginalni</w:t>
            </w:r>
            <w:proofErr w:type="spellEnd"/>
            <w:r w:rsidRPr="00EF201D">
              <w:rPr>
                <w:rFonts w:hAnsi="Times New Roman" w:ascii="Times New Roman"/>
              </w:rPr>
              <w:t xml:space="preserve"> računi za 17.903,82 kn 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12.06.2017. g. Prijedlog za ovrhu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03.07.2017.g. plaćeni troškovi ovršnog postupka 698,80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g. plaćena potvrda ovršnosti 37,50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04.08.2017. plaćena. ovjera preslike  211,00 kn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04.08.2017.g. FINI predan zahtjev za naplatu po Rješenju </w:t>
            </w:r>
            <w:proofErr w:type="spellStart"/>
            <w:r w:rsidRPr="00EF201D">
              <w:rPr>
                <w:rFonts w:hAnsi="Times New Roman" w:ascii="Times New Roman"/>
              </w:rPr>
              <w:t>Ovrv</w:t>
            </w:r>
            <w:proofErr w:type="spellEnd"/>
            <w:r w:rsidRPr="00EF201D">
              <w:rPr>
                <w:rFonts w:hAnsi="Times New Roman" w:ascii="Times New Roman"/>
              </w:rPr>
              <w:t>-900/17</w:t>
            </w:r>
          </w:p>
          <w:p w:rsidRDefault="002758CA" w:rsidP="002758CA" w:rsidR="002758CA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>21.02.2018. g. Izvid u FINI-</w:t>
            </w:r>
            <w:proofErr w:type="spellStart"/>
            <w:r w:rsidRPr="00EF201D">
              <w:rPr>
                <w:rFonts w:hAnsi="Times New Roman" w:ascii="Times New Roman"/>
              </w:rPr>
              <w:t>osnov</w:t>
            </w:r>
            <w:proofErr w:type="spellEnd"/>
            <w:r w:rsidRPr="00EF201D">
              <w:rPr>
                <w:rFonts w:hAnsi="Times New Roman" w:ascii="Times New Roman"/>
              </w:rPr>
              <w:t xml:space="preserve"> za plaćanje nalazi se u redoslijedu, nije ništa naplaćeno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1</w:t>
            </w:r>
            <w:r w:rsidR="00E91325" w:rsidRPr="00EF201D">
              <w:rPr>
                <w:rFonts w:hAnsi="Times New Roman" w:ascii="Times New Roman"/>
                <w:b/>
              </w:rPr>
              <w:t>0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>Mladen Jakopec (umro)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nasljednici: Bernardica Jakopec, Petra-Maja Jakopec i Davorin Jakopec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  <w:r w:rsidRPr="00EF201D">
              <w:rPr>
                <w:rFonts w:hAnsi="Times New Roman" w:ascii="Times New Roman"/>
                <w:b/>
              </w:rPr>
              <w:t xml:space="preserve"> </w:t>
            </w: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OS Zlatar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>-2195/2005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-570.172,98 kn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Gž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>-587/2017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10.01.2006. g. Rješenje o ovrsi na mirovini, ovrha se provodila na mirovini do smrti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Rješenjem je prekinut postupak zbog smrti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22.08.2017. g. Rješenje- nastavlja se postupak na nasljednike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Bernardicu Jakopec, Petru-Maju Jakopec i Davorina </w:t>
            </w:r>
            <w:proofErr w:type="spellStart"/>
            <w:r w:rsidRPr="00EF201D">
              <w:rPr>
                <w:rFonts w:hAnsi="Times New Roman" w:ascii="Times New Roman"/>
              </w:rPr>
              <w:t>Jakopeca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07.09.2017. dopis odvjetnika –stanje duga po zahtjevu odvjetnika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13.09.2017. g. </w:t>
            </w:r>
            <w:proofErr w:type="spellStart"/>
            <w:r w:rsidRPr="00EF201D">
              <w:rPr>
                <w:rFonts w:hAnsi="Times New Roman" w:ascii="Times New Roman"/>
              </w:rPr>
              <w:t>odv</w:t>
            </w:r>
            <w:proofErr w:type="spellEnd"/>
            <w:r w:rsidRPr="00EF201D">
              <w:rPr>
                <w:rFonts w:hAnsi="Times New Roman" w:ascii="Times New Roman"/>
              </w:rPr>
              <w:t>. Božić –poslao dokumentaciju vezanu za ovrhu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08.09.2017. g.-Žalba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25.09.2017. g.  Ukupan obračun duga na e-mail </w:t>
            </w:r>
            <w:proofErr w:type="spellStart"/>
            <w:r w:rsidRPr="00EF201D">
              <w:rPr>
                <w:rFonts w:hAnsi="Times New Roman" w:ascii="Times New Roman"/>
              </w:rPr>
              <w:t>odv</w:t>
            </w:r>
            <w:proofErr w:type="spellEnd"/>
            <w:r w:rsidRPr="00EF201D">
              <w:rPr>
                <w:rFonts w:hAnsi="Times New Roman" w:ascii="Times New Roman"/>
              </w:rPr>
              <w:t>. Božiću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28.11.2017. g.  Predmet poslan na viši sud (uvid u e-predmet)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07.12.2017. g. Rješenje ŽS u Velikoj Gorici </w:t>
            </w:r>
            <w:proofErr w:type="spellStart"/>
            <w:r w:rsidRPr="00EF201D">
              <w:rPr>
                <w:rFonts w:hAnsi="Times New Roman" w:ascii="Times New Roman"/>
              </w:rPr>
              <w:t>Gž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</w:rPr>
              <w:t>Ovr</w:t>
            </w:r>
            <w:proofErr w:type="spellEnd"/>
            <w:r w:rsidRPr="00EF201D">
              <w:rPr>
                <w:rFonts w:hAnsi="Times New Roman" w:ascii="Times New Roman"/>
              </w:rPr>
              <w:t>-587/17-odbija se žalba nasljednika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29.12.2017. g. Zaključak OS u Zlataru-poziv ovrhovoditelju da dostavi prijedlog za ovrhu u odnosu na nasljednike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06.02.2018. g. Rješenje o ovrsi OS Zlatar radi naplate novčane tražbine ovrhom na nekretninama i motornom vozilu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06.02.2018. g. Rješenje OS Zlatar-Zemljišnoknjižni odjel Zlatar br. Z-1517/2018. Pol-36/18-dopušta se upis zabilježbe ovrhe na nekretninama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16.02.2018. g. Prijedlog za ispravak rješenja o ovrsi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Rješenje OS Zlatar-ispravak rješenja od 06.02.2018. g..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19.02.2018. g. Žalba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26.02.2018. g. Podnesak kojim se predlaže oduzimanje motornog vozila u vlasništvu II-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</w:t>
            </w:r>
            <w:r w:rsidR="00E91325" w:rsidRPr="00EF201D">
              <w:rPr>
                <w:rFonts w:hAnsi="Times New Roman" w:ascii="Times New Roman"/>
                <w:b/>
              </w:rPr>
              <w:t>1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Goran </w:t>
            </w:r>
            <w:proofErr w:type="spellStart"/>
            <w:r w:rsidRPr="00EF201D">
              <w:rPr>
                <w:rFonts w:hAnsi="Times New Roman" w:ascii="Times New Roman"/>
              </w:rPr>
              <w:t>Svalina</w:t>
            </w:r>
            <w:proofErr w:type="spellEnd"/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TS Zagreb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>-795/2013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-24.400,00kn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09.07.2013. g. Rješenje o ovrsi na plaći, 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22.07.2014. g. TS Zagreb – Zaključak, nalaže se poslodavcu KUNATEKS d.o.o. iz Pregrade, isplaćivati iznos ovrhovoditelju za koji je određena ovrha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07.08.2017. g. podnesak kojim se predlaže nastavak ovršnog postupka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04.09.2017.g.  zaprimljena preslika Rješenja TS Zagreb od 22.07.2014. g.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</w:t>
            </w:r>
            <w:r w:rsidR="00E91325" w:rsidRPr="00EF201D">
              <w:rPr>
                <w:rFonts w:hAnsi="Times New Roman" w:ascii="Times New Roman"/>
                <w:b/>
              </w:rPr>
              <w:t>2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Nada </w:t>
            </w:r>
            <w:proofErr w:type="spellStart"/>
            <w:r w:rsidRPr="00EF201D">
              <w:rPr>
                <w:rFonts w:hAnsi="Times New Roman" w:ascii="Times New Roman"/>
              </w:rPr>
              <w:t>Mujezinović</w:t>
            </w:r>
            <w:proofErr w:type="spellEnd"/>
            <w:r w:rsidRPr="00EF201D">
              <w:rPr>
                <w:rFonts w:hAnsi="Times New Roman" w:ascii="Times New Roman"/>
              </w:rPr>
              <w:t xml:space="preserve"> i Velimir </w:t>
            </w:r>
            <w:proofErr w:type="spellStart"/>
            <w:r w:rsidRPr="00EF201D">
              <w:rPr>
                <w:rFonts w:hAnsi="Times New Roman" w:ascii="Times New Roman"/>
              </w:rPr>
              <w:t>Mujezinović</w:t>
            </w:r>
            <w:proofErr w:type="spellEnd"/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OS Bjelovar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-1214/2017 </w:t>
            </w:r>
            <w:r w:rsidRPr="00EF201D">
              <w:rPr>
                <w:rFonts w:hAnsi="Times New Roman" w:ascii="Times New Roman"/>
              </w:rPr>
              <w:t>((</w:t>
            </w:r>
            <w:proofErr w:type="spellStart"/>
            <w:r w:rsidRPr="00EF201D">
              <w:rPr>
                <w:rFonts w:hAnsi="Times New Roman" w:ascii="Times New Roman"/>
              </w:rPr>
              <w:t>Ovr</w:t>
            </w:r>
            <w:proofErr w:type="spellEnd"/>
            <w:r w:rsidRPr="00EF201D">
              <w:rPr>
                <w:rFonts w:hAnsi="Times New Roman" w:ascii="Times New Roman"/>
              </w:rPr>
              <w:t>-2533/2014 )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  <w:r w:rsidRPr="00EF201D">
              <w:rPr>
                <w:rFonts w:hAnsi="Times New Roman" w:ascii="Times New Roman"/>
              </w:rPr>
              <w:t>427.860,60 kn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Gž</w:t>
            </w:r>
            <w:proofErr w:type="spellEnd"/>
            <w:r w:rsidRPr="00EF201D">
              <w:rPr>
                <w:rFonts w:hAnsi="Times New Roman" w:ascii="Times New Roman"/>
                <w:b/>
              </w:rPr>
              <w:t>-806/2015 ŽS Bjelovar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317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18.08.2014. g. podnesak ovrhovoditelja kojim predlaže donošenje rješenja o ovrsi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317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18.12.2014. g. Rješenje o ovrsi na temelju ovršne isprave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317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24.11.2016. g. Obavijest suda Fini da mogu započeti sa prijenosom dospjelog potraživanja u korist ovrhovoditelja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317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Zaključak OS Bjelovar kojim nalaže ovrhovoditelju da uplati 234,40 kn radi dostave rješenja Županijskog suda  Bjelovar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10"/>
              </w:numPr>
              <w:spacing w:after="0"/>
              <w:ind w:hanging="425" w:left="317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23.12.2016. g. Rješenje OS u Bjelovaru o prekidu postupka radi otvaranja stečajnog postupka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03.03.2017. g. Dopis OS u Bjelovaru-prijedlog za nastavak postupka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lastRenderedPageBreak/>
              <w:t xml:space="preserve">29.05.2017.g. plaćen predujam 234,40 kn radi dostavljanja rješenja ŽS u Bjelovaru </w:t>
            </w:r>
            <w:proofErr w:type="spellStart"/>
            <w:r w:rsidRPr="00EF201D">
              <w:rPr>
                <w:rFonts w:hAnsi="Times New Roman" w:ascii="Times New Roman"/>
              </w:rPr>
              <w:t>ovršenicima</w:t>
            </w:r>
            <w:proofErr w:type="spellEnd"/>
            <w:r w:rsidRPr="00EF201D">
              <w:rPr>
                <w:rFonts w:hAnsi="Times New Roman" w:ascii="Times New Roman"/>
              </w:rPr>
              <w:t xml:space="preserve"> po sudskom dostavljaču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09.06.2017. g. podnesak ovrhovoditelja Sudu da se novčani iznos za koji je određena ovrha prenosi na žiro račun Gorupa d.o.o. u stečaju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21.02.2018. g. Izvid u FINI-</w:t>
            </w:r>
            <w:proofErr w:type="spellStart"/>
            <w:r w:rsidRPr="00EF201D">
              <w:rPr>
                <w:rFonts w:hAnsi="Times New Roman" w:ascii="Times New Roman"/>
              </w:rPr>
              <w:t>osnov</w:t>
            </w:r>
            <w:proofErr w:type="spellEnd"/>
            <w:r w:rsidRPr="00EF201D">
              <w:rPr>
                <w:rFonts w:hAnsi="Times New Roman" w:ascii="Times New Roman"/>
              </w:rPr>
              <w:t xml:space="preserve"> za plaćanje nalazi se u redoslijedu, nije ništa naplaćeno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lastRenderedPageBreak/>
              <w:t>1</w:t>
            </w:r>
            <w:r w:rsidR="00E91325" w:rsidRPr="00EF201D">
              <w:rPr>
                <w:rFonts w:hAnsi="Times New Roman" w:ascii="Times New Roman"/>
                <w:b/>
              </w:rPr>
              <w:t>3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Željko </w:t>
            </w:r>
            <w:proofErr w:type="spellStart"/>
            <w:r w:rsidRPr="00EF201D">
              <w:rPr>
                <w:rFonts w:hAnsi="Times New Roman" w:ascii="Times New Roman"/>
              </w:rPr>
              <w:t>Mohač</w:t>
            </w:r>
            <w:proofErr w:type="spellEnd"/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TS Zagreb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Ovrv</w:t>
            </w:r>
            <w:proofErr w:type="spellEnd"/>
            <w:r w:rsidRPr="00EF201D">
              <w:rPr>
                <w:rFonts w:hAnsi="Times New Roman" w:ascii="Times New Roman"/>
                <w:b/>
              </w:rPr>
              <w:t>-5662/2003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28.424,90 kn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21.06.2004. g. Rješenje o ovrsi na pokretninama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28.06.2007. g. Rješenje o ovrsi na plaći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06.11.2017. g. podnesak ovrhovoditelja-nastavak ovrhe na plaći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17.11.2017. g. Podnesak-dostavljeni podaci o radnom odnosu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i prijedlog za nastavak ovrhe na plaći </w:t>
            </w:r>
          </w:p>
          <w:p w:rsidRDefault="008B6F64" w:rsidP="008B6F64" w:rsidR="008B6F64" w:rsidRPr="00C22C3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06.12.2017. g. Zaključak-nalaže se </w:t>
            </w:r>
            <w:proofErr w:type="spellStart"/>
            <w:r w:rsidRPr="00EF201D">
              <w:rPr>
                <w:rFonts w:hAnsi="Times New Roman" w:ascii="Times New Roman"/>
              </w:rPr>
              <w:t>ovršenkovom</w:t>
            </w:r>
            <w:proofErr w:type="spellEnd"/>
            <w:r w:rsidRPr="00EF201D">
              <w:rPr>
                <w:rFonts w:hAnsi="Times New Roman" w:ascii="Times New Roman"/>
              </w:rPr>
              <w:t xml:space="preserve"> poslodavcu Autoprijevoznički obrt </w:t>
            </w:r>
            <w:proofErr w:type="spellStart"/>
            <w:r w:rsidRPr="00EF201D">
              <w:rPr>
                <w:rFonts w:hAnsi="Times New Roman" w:ascii="Times New Roman"/>
              </w:rPr>
              <w:t>Smoky</w:t>
            </w:r>
            <w:proofErr w:type="spellEnd"/>
            <w:r w:rsidRPr="00EF201D">
              <w:rPr>
                <w:rFonts w:hAnsi="Times New Roman" w:ascii="Times New Roman"/>
              </w:rPr>
              <w:t xml:space="preserve"> provedba pravomoćnog rješenja o ovrsi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</w:t>
            </w:r>
            <w:r w:rsidR="00E91325" w:rsidRPr="00EF201D">
              <w:rPr>
                <w:rFonts w:hAnsi="Times New Roman" w:ascii="Times New Roman"/>
                <w:b/>
              </w:rPr>
              <w:t>4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 xml:space="preserve">Darijo </w:t>
            </w:r>
            <w:proofErr w:type="spellStart"/>
            <w:r w:rsidRPr="00EF201D">
              <w:rPr>
                <w:rFonts w:hAnsi="Times New Roman" w:ascii="Times New Roman"/>
              </w:rPr>
              <w:t>Sinković</w:t>
            </w:r>
            <w:proofErr w:type="spellEnd"/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Predmet preuzet od odvjetnika N. Pintarića</w:t>
            </w: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TS Zagreb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</w:t>
            </w:r>
            <w:proofErr w:type="spellEnd"/>
            <w:r w:rsidRPr="00EF201D">
              <w:rPr>
                <w:rFonts w:hAnsi="Times New Roman" w:ascii="Times New Roman"/>
                <w:b/>
              </w:rPr>
              <w:t>-294/2007</w:t>
            </w:r>
            <w:r w:rsidRPr="00EF201D">
              <w:rPr>
                <w:rFonts w:hAnsi="Times New Roman" w:ascii="Times New Roman"/>
              </w:rPr>
              <w:t xml:space="preserve">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54.454,70 kn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06.03.2007. g. Rješenje o ovrsi na pokretninama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23.01.2009. g. Rješenjem obustavljena ovrha </w:t>
            </w:r>
            <w:proofErr w:type="spellStart"/>
            <w:r w:rsidRPr="00EF201D">
              <w:rPr>
                <w:rFonts w:hAnsi="Times New Roman" w:ascii="Times New Roman"/>
              </w:rPr>
              <w:t>Ovr</w:t>
            </w:r>
            <w:proofErr w:type="spellEnd"/>
            <w:r w:rsidRPr="00EF201D">
              <w:rPr>
                <w:rFonts w:hAnsi="Times New Roman" w:ascii="Times New Roman"/>
              </w:rPr>
              <w:t>-294/07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07.11.2017. g. dopis odvjetniku da nastavi ovrhu na plaću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20.11.2017. g. podnesak ovrhovoditelja-nastavak ovrhe na plaći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07.02.2018. g. plaćeno 160,00 kn- ovjera preslike Prijedloga za ovrhu br. </w:t>
            </w:r>
            <w:proofErr w:type="spellStart"/>
            <w:r w:rsidRPr="00EF201D">
              <w:rPr>
                <w:rFonts w:hAnsi="Times New Roman" w:ascii="Times New Roman"/>
              </w:rPr>
              <w:t>Ovrv</w:t>
            </w:r>
            <w:proofErr w:type="spellEnd"/>
            <w:r w:rsidRPr="00EF201D">
              <w:rPr>
                <w:rFonts w:hAnsi="Times New Roman" w:ascii="Times New Roman"/>
              </w:rPr>
              <w:t xml:space="preserve">-87/06 od 22.05.2006. s klauzulom pravomoćnosti i ovršnosti od 14.07.2006.g. 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07.02.2018. g. Prijedlog za ovrhu na plaći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kod poslodavca EKOMES-VUKIĆ d.o.o.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12.02.2018. g. Zaključak –dostaviti dokaz da se </w:t>
            </w:r>
            <w:proofErr w:type="spellStart"/>
            <w:r w:rsidRPr="00EF201D">
              <w:rPr>
                <w:rFonts w:hAnsi="Times New Roman" w:ascii="Times New Roman"/>
              </w:rPr>
              <w:t>ovršeniku</w:t>
            </w:r>
            <w:proofErr w:type="spellEnd"/>
            <w:r w:rsidRPr="00EF201D">
              <w:rPr>
                <w:rFonts w:hAnsi="Times New Roman" w:ascii="Times New Roman"/>
              </w:rPr>
              <w:t xml:space="preserve"> ne isplaćuje plaća na račun banke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16.02.2018. g. Podnesak-očitovanje na Zaključak od 12.02.2018. g.</w:t>
            </w:r>
          </w:p>
        </w:tc>
      </w:tr>
      <w:tr w:rsidTr="00B45399" w:rsidR="008B6F64" w:rsidRPr="00EF201D">
        <w:tc>
          <w:tcPr>
            <w:tcW w:type="dxa" w:w="54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</w:t>
            </w:r>
            <w:r w:rsidR="00E91325" w:rsidRPr="00EF201D">
              <w:rPr>
                <w:rFonts w:hAnsi="Times New Roman" w:ascii="Times New Roman"/>
                <w:b/>
              </w:rPr>
              <w:t>5</w:t>
            </w:r>
            <w:r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Ovrhovoditelj:</w:t>
            </w:r>
            <w:r w:rsidRPr="00EF201D">
              <w:rPr>
                <w:rFonts w:hAnsi="Times New Roman" w:ascii="Times New Roman"/>
              </w:rPr>
              <w:t xml:space="preserve"> GORUP d.o.o. u stečaju, Klanjec, </w:t>
            </w:r>
            <w:proofErr w:type="spellStart"/>
            <w:r w:rsidRPr="00EF201D">
              <w:rPr>
                <w:rFonts w:hAnsi="Times New Roman" w:ascii="Times New Roman"/>
              </w:rPr>
              <w:t>Tomaševec</w:t>
            </w:r>
            <w:proofErr w:type="spellEnd"/>
            <w:r w:rsidRPr="00EF201D">
              <w:rPr>
                <w:rFonts w:hAnsi="Times New Roman" w:ascii="Times New Roman"/>
              </w:rPr>
              <w:t xml:space="preserve"> 2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Ovršenik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: </w:t>
            </w:r>
            <w:r w:rsidRPr="00EF201D">
              <w:rPr>
                <w:rFonts w:hAnsi="Times New Roman" w:ascii="Times New Roman"/>
              </w:rPr>
              <w:t>ŽITAR d.o.o., Kralja Držislava 1, Donji Miholjac</w:t>
            </w: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Radi: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264.331,91 kn</w:t>
            </w:r>
          </w:p>
          <w:p w:rsidRDefault="008B6F64" w:rsidP="008B6F64" w:rsidR="008B6F64" w:rsidRPr="00EF201D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  <w:vAlign w:val="center"/>
          </w:tcPr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28.11.2017. godine poslano odvjetniku: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Otvorene stavke 20.09.2016. g. na iznos 284.331,91 kn-umanjene za uplate u iznosu od 20.000,00 kn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Opomena i II opomena pred tužbu</w:t>
            </w:r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18.01.2018. g. plaćen trošak 3.779,15 kn </w:t>
            </w:r>
            <w:proofErr w:type="spellStart"/>
            <w:r w:rsidRPr="00EF201D">
              <w:rPr>
                <w:rFonts w:hAnsi="Times New Roman" w:ascii="Times New Roman"/>
              </w:rPr>
              <w:t>J.bilježnika</w:t>
            </w:r>
            <w:proofErr w:type="spellEnd"/>
          </w:p>
          <w:p w:rsidRDefault="008B6F64" w:rsidP="008B6F64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18.01.2018. g. odvjetnik poslao Prijedlog za ovrhu od 18.12.2017. g.</w:t>
            </w:r>
          </w:p>
          <w:p w:rsidRDefault="008B6F64" w:rsidP="00C22C30" w:rsidR="008B6F64" w:rsidRPr="00C22C3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23.01.2018. g. Prigovor </w:t>
            </w:r>
            <w:proofErr w:type="spellStart"/>
            <w:r w:rsidRPr="00EF201D">
              <w:rPr>
                <w:rFonts w:hAnsi="Times New Roman" w:ascii="Times New Roman"/>
              </w:rPr>
              <w:t>ovršenika</w:t>
            </w:r>
            <w:proofErr w:type="spellEnd"/>
            <w:r w:rsidRPr="00EF201D">
              <w:rPr>
                <w:rFonts w:hAnsi="Times New Roman" w:ascii="Times New Roman"/>
              </w:rPr>
              <w:t xml:space="preserve">  na Rješenje o ovrsi </w:t>
            </w:r>
            <w:proofErr w:type="spellStart"/>
            <w:r w:rsidRPr="00EF201D">
              <w:rPr>
                <w:rFonts w:hAnsi="Times New Roman" w:ascii="Times New Roman"/>
              </w:rPr>
              <w:t>Ovr</w:t>
            </w:r>
            <w:proofErr w:type="spellEnd"/>
            <w:r w:rsidRPr="00EF201D">
              <w:rPr>
                <w:rFonts w:hAnsi="Times New Roman" w:ascii="Times New Roman"/>
              </w:rPr>
              <w:t>-2124/17</w:t>
            </w:r>
          </w:p>
        </w:tc>
      </w:tr>
      <w:tr w:rsidTr="00C22C30" w:rsidR="008B6F64" w:rsidRPr="00EF201D">
        <w:trPr>
          <w:trHeight w:val="3248"/>
        </w:trPr>
        <w:tc>
          <w:tcPr>
            <w:tcW w:type="dxa" w:w="546"/>
            <w:shd w:fill="auto" w:color="auto" w:val="clear"/>
            <w:vAlign w:val="center"/>
          </w:tcPr>
          <w:p w:rsidRDefault="00E91325" w:rsidP="008B6F64" w:rsidR="008B6F64" w:rsidRPr="00EF201D">
            <w:pPr>
              <w:jc w:val="center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16</w:t>
            </w:r>
            <w:r w:rsidR="008B6F64" w:rsidRPr="00EF201D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2681"/>
            <w:shd w:fill="auto" w:color="auto" w:val="clear"/>
          </w:tcPr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>Tužitelj:</w:t>
            </w:r>
            <w:r w:rsidRPr="00EF201D">
              <w:rPr>
                <w:rFonts w:hAnsi="Times New Roman" w:ascii="Times New Roman"/>
              </w:rPr>
              <w:t xml:space="preserve"> BAYER, Zagreb, Radnička cesta 80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Tuženik: </w:t>
            </w:r>
            <w:r w:rsidRPr="00EF201D">
              <w:rPr>
                <w:rFonts w:hAnsi="Times New Roman" w:ascii="Times New Roman"/>
              </w:rPr>
              <w:t>RH, Ministarstvo financija, Samostalni sektor za drugostupanjski upravni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 postupak, Zagreb, Savska  cesta 28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Zainteresirana osoba</w:t>
            </w:r>
            <w:r w:rsidRPr="00EF201D">
              <w:rPr>
                <w:rFonts w:hAnsi="Times New Roman" w:ascii="Times New Roman"/>
              </w:rPr>
              <w:t>: Gorup d.o.o.</w:t>
            </w:r>
          </w:p>
        </w:tc>
        <w:tc>
          <w:tcPr>
            <w:tcW w:type="dxa" w:w="2126"/>
            <w:shd w:fill="auto" w:color="auto" w:val="clear"/>
          </w:tcPr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Upravni sud u Zagrebu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  <w:proofErr w:type="spellStart"/>
            <w:r w:rsidRPr="00EF201D">
              <w:rPr>
                <w:rFonts w:hAnsi="Times New Roman" w:ascii="Times New Roman"/>
                <w:b/>
              </w:rPr>
              <w:t>Usl</w:t>
            </w:r>
            <w:proofErr w:type="spellEnd"/>
            <w:r w:rsidRPr="00EF201D">
              <w:rPr>
                <w:rFonts w:hAnsi="Times New Roman" w:ascii="Times New Roman"/>
                <w:b/>
              </w:rPr>
              <w:t xml:space="preserve">-2858/15 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  <w:b/>
              </w:rPr>
              <w:t xml:space="preserve">Radi: </w:t>
            </w:r>
            <w:r w:rsidRPr="00EF201D">
              <w:rPr>
                <w:rFonts w:hAnsi="Times New Roman" w:ascii="Times New Roman"/>
              </w:rPr>
              <w:t>poništavanja rješenja od 11.06.2015.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>Klasa: UP/II-423-01/15-01/352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</w:rPr>
            </w:pPr>
            <w:proofErr w:type="spellStart"/>
            <w:r w:rsidRPr="00EF201D">
              <w:rPr>
                <w:rFonts w:hAnsi="Times New Roman" w:ascii="Times New Roman"/>
              </w:rPr>
              <w:t>Ur.broj</w:t>
            </w:r>
            <w:proofErr w:type="spellEnd"/>
            <w:r w:rsidRPr="00EF201D">
              <w:rPr>
                <w:rFonts w:hAnsi="Times New Roman" w:ascii="Times New Roman"/>
              </w:rPr>
              <w:t>: 513-04/15-2</w:t>
            </w:r>
          </w:p>
          <w:p w:rsidRDefault="008B6F64" w:rsidP="00C22C30" w:rsidR="008B6F64" w:rsidRPr="00EF201D">
            <w:pPr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  <w:b/>
              </w:rPr>
              <w:t>-</w:t>
            </w:r>
            <w:r w:rsidRPr="00EF201D">
              <w:rPr>
                <w:rFonts w:hAnsi="Times New Roman" w:ascii="Times New Roman"/>
              </w:rPr>
              <w:t>predstečajne nagodbe</w:t>
            </w:r>
          </w:p>
        </w:tc>
        <w:tc>
          <w:tcPr>
            <w:tcW w:type="dxa" w:w="5812"/>
            <w:shd w:fill="auto" w:color="auto" w:val="clear"/>
          </w:tcPr>
          <w:p w:rsidRDefault="008B6F64" w:rsidP="00C22C30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11.06.2015</w:t>
            </w:r>
            <w:r w:rsidRPr="00EF201D">
              <w:rPr>
                <w:rFonts w:hAnsi="Times New Roman" w:ascii="Times New Roman"/>
                <w:b/>
              </w:rPr>
              <w:t xml:space="preserve">. </w:t>
            </w:r>
            <w:r w:rsidRPr="00EF201D">
              <w:rPr>
                <w:rFonts w:hAnsi="Times New Roman" w:ascii="Times New Roman"/>
              </w:rPr>
              <w:t xml:space="preserve">Rješenje Ministarstva financija-žalba vjerovnika </w:t>
            </w:r>
            <w:proofErr w:type="spellStart"/>
            <w:r w:rsidRPr="00EF201D">
              <w:rPr>
                <w:rFonts w:hAnsi="Times New Roman" w:ascii="Times New Roman"/>
              </w:rPr>
              <w:t>Bayer</w:t>
            </w:r>
            <w:proofErr w:type="spellEnd"/>
            <w:r w:rsidRPr="00EF201D">
              <w:rPr>
                <w:rFonts w:hAnsi="Times New Roman" w:ascii="Times New Roman"/>
              </w:rPr>
              <w:t xml:space="preserve"> d.o.o. se odbija (prvostupanjskim rješenjem utvrđena je tražbina tužitelja prema Gorupu od 27.773.150,5 kn, propušteno je utvrditi postojanje </w:t>
            </w:r>
            <w:proofErr w:type="spellStart"/>
            <w:r w:rsidRPr="00EF201D">
              <w:rPr>
                <w:rFonts w:hAnsi="Times New Roman" w:ascii="Times New Roman"/>
              </w:rPr>
              <w:t>protupražbine</w:t>
            </w:r>
            <w:proofErr w:type="spellEnd"/>
            <w:r w:rsidRPr="00EF201D">
              <w:rPr>
                <w:rFonts w:hAnsi="Times New Roman" w:ascii="Times New Roman"/>
              </w:rPr>
              <w:t xml:space="preserve"> Gorupa prema tužitelju od 4.725.085,58 kn</w:t>
            </w:r>
          </w:p>
          <w:p w:rsidRDefault="008B6F64" w:rsidP="00C22C30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15.07.2015. g. Tužba radi poništavanja rješenja od 11.06.2015. g.</w:t>
            </w:r>
          </w:p>
          <w:p w:rsidRDefault="008B6F64" w:rsidP="00C22C30" w:rsidR="008B6F64" w:rsidRPr="00EF201D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EF201D">
              <w:rPr>
                <w:rFonts w:hAnsi="Times New Roman" w:ascii="Times New Roman"/>
              </w:rPr>
              <w:t>17.02.2016. g. Odgovor na tužbu Min. financija-tužba neosnovana</w:t>
            </w:r>
          </w:p>
          <w:p w:rsidRDefault="008B6F64" w:rsidP="00C22C30" w:rsidR="008B6F64" w:rsidRPr="00C22C30">
            <w:pPr>
              <w:pStyle w:val="Odlomakpopisa"/>
              <w:numPr>
                <w:ilvl w:val="0"/>
                <w:numId w:val="5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EF201D">
              <w:rPr>
                <w:rFonts w:hAnsi="Times New Roman" w:ascii="Times New Roman"/>
              </w:rPr>
              <w:t xml:space="preserve">15.02.2018. g.  Rasprava, prijedlog </w:t>
            </w:r>
            <w:proofErr w:type="spellStart"/>
            <w:r w:rsidRPr="00EF201D">
              <w:rPr>
                <w:rFonts w:hAnsi="Times New Roman" w:ascii="Times New Roman"/>
              </w:rPr>
              <w:t>odvj</w:t>
            </w:r>
            <w:proofErr w:type="spellEnd"/>
            <w:r w:rsidRPr="00EF201D">
              <w:rPr>
                <w:rFonts w:hAnsi="Times New Roman" w:ascii="Times New Roman"/>
              </w:rPr>
              <w:t xml:space="preserve">. Gorupa d.o.o. da se tužba odbaci obzirom da je otvoren </w:t>
            </w:r>
            <w:proofErr w:type="spellStart"/>
            <w:r w:rsidRPr="00EF201D">
              <w:rPr>
                <w:rFonts w:hAnsi="Times New Roman" w:ascii="Times New Roman"/>
              </w:rPr>
              <w:t>steč</w:t>
            </w:r>
            <w:proofErr w:type="spellEnd"/>
            <w:r w:rsidRPr="00EF201D">
              <w:rPr>
                <w:rFonts w:hAnsi="Times New Roman" w:ascii="Times New Roman"/>
              </w:rPr>
              <w:t xml:space="preserve">. postupak, rješenjem zakazana nova rasprava za </w:t>
            </w:r>
            <w:r w:rsidRPr="00EF201D">
              <w:rPr>
                <w:rFonts w:hAnsi="Times New Roman" w:ascii="Times New Roman"/>
                <w:b/>
              </w:rPr>
              <w:t>19.03.2018. g.</w:t>
            </w:r>
          </w:p>
        </w:tc>
      </w:tr>
    </w:tbl>
    <w:p w:rsidRDefault="00CA2AEF" w:rsidP="000E1F39" w:rsidR="00CA2AEF" w:rsidRPr="00EF201D">
      <w:pPr>
        <w:rPr>
          <w:rFonts w:hAnsi="Times New Roman" w:ascii="Times New Roman"/>
          <w:sz w:val="24"/>
          <w:szCs w:val="24"/>
        </w:rPr>
      </w:pPr>
    </w:p>
    <w:p w:rsidRDefault="009F4F94" w:rsidP="000E1F39" w:rsidR="009F4F94" w:rsidRPr="00EF201D">
      <w:pPr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 xml:space="preserve">Popis potraživanja </w:t>
      </w:r>
      <w:r w:rsidR="00F64977" w:rsidRPr="00EF201D">
        <w:rPr>
          <w:rFonts w:hAnsi="Times New Roman" w:ascii="Times New Roman"/>
          <w:b/>
          <w:sz w:val="24"/>
          <w:szCs w:val="24"/>
        </w:rPr>
        <w:t>prijavljenih u stečajnim postupcima</w:t>
      </w:r>
      <w:r w:rsidRPr="00EF201D">
        <w:rPr>
          <w:rFonts w:hAnsi="Times New Roman" w:ascii="Times New Roman"/>
          <w:b/>
          <w:sz w:val="24"/>
          <w:szCs w:val="24"/>
        </w:rPr>
        <w:t xml:space="preserve"> :</w:t>
      </w:r>
    </w:p>
    <w:p w:rsidRDefault="004D038C" w:rsidP="000E1F39" w:rsidR="004D038C" w:rsidRPr="00EF201D">
      <w:pPr>
        <w:rPr>
          <w:rFonts w:hAnsi="Times New Roman" w:ascii="Times New Roman"/>
          <w:sz w:val="24"/>
          <w:szCs w:val="24"/>
        </w:rPr>
      </w:pPr>
    </w:p>
    <w:tbl>
      <w:tblPr>
        <w:tblW w:type="dxa" w:w="96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6"/>
        <w:gridCol w:w="1316"/>
        <w:gridCol w:w="3084"/>
        <w:gridCol w:w="1420"/>
        <w:gridCol w:w="3434"/>
      </w:tblGrid>
      <w:tr w:rsidTr="00EF201D" w:rsidR="009F4F94" w:rsidRPr="00EF201D">
        <w:trPr>
          <w:trHeight w:val="544"/>
        </w:trPr>
        <w:tc>
          <w:tcPr>
            <w:tcW w:type="dxa" w:w="366"/>
            <w:shd w:fill="auto" w:color="auto" w:val="clear"/>
            <w:vAlign w:val="center"/>
            <w:hideMark/>
          </w:tcPr>
          <w:p w:rsidRDefault="009F4F94" w:rsidP="004D038C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vAlign w:val="center"/>
            <w:hideMark/>
          </w:tcPr>
          <w:p w:rsidRDefault="004D038C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EF201D" w:rsidR="009F4F94" w:rsidRPr="00EF201D">
        <w:trPr>
          <w:trHeight w:val="180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01168333481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GORUP PRERADA MESA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347.123,74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801DF7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Zagreb St-5161/15 </w:t>
            </w:r>
          </w:p>
        </w:tc>
      </w:tr>
      <w:tr w:rsidTr="00EF201D" w:rsidR="009F4F94" w:rsidRPr="00EF201D">
        <w:trPr>
          <w:trHeight w:val="104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35811060541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JAKŠINIĆ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6.612,07 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Bjel</w:t>
            </w:r>
            <w:r w:rsidR="00801DF7"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ovar St-303/2015 od 24.04.2017</w:t>
            </w:r>
          </w:p>
        </w:tc>
      </w:tr>
      <w:tr w:rsidTr="00EF201D" w:rsidR="009F4F94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54768008930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STRIBOR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6.469.530,48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Osijek St-709/16 </w:t>
            </w:r>
          </w:p>
        </w:tc>
      </w:tr>
      <w:tr w:rsidTr="00EF201D" w:rsidR="009F4F94" w:rsidRPr="00EF201D">
        <w:trPr>
          <w:trHeight w:val="107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79868402035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PZ NAŠE SELO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5.035.376,24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Osijek St-20/15 </w:t>
            </w:r>
          </w:p>
        </w:tc>
      </w:tr>
      <w:tr w:rsidTr="00EF201D" w:rsidR="00FF2E2C" w:rsidRPr="00EF201D">
        <w:trPr>
          <w:trHeight w:val="302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FF2E2C" w:rsidP="00FF2E2C" w:rsidR="00FF2E2C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FF2E2C" w:rsidP="00FF2E2C" w:rsidR="00FF2E2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31999338764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FF2E2C" w:rsidP="00FF2E2C" w:rsidR="00FF2E2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AGROPROJEKT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05790E" w:rsidP="00FF2E2C" w:rsidR="00FF2E2C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913.555,60</w:t>
            </w:r>
          </w:p>
        </w:tc>
        <w:tc>
          <w:tcPr>
            <w:tcW w:type="dxa" w:w="3434"/>
            <w:shd w:fill="auto" w:color="auto" w:val="clear"/>
            <w:vAlign w:val="center"/>
          </w:tcPr>
          <w:p w:rsidRDefault="00FF2E2C" w:rsidP="00FF2E2C" w:rsidR="00FF2E2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Zagreb St-3482/16 </w:t>
            </w:r>
          </w:p>
        </w:tc>
      </w:tr>
      <w:tr w:rsidTr="00EF201D" w:rsidR="0069388C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69388C" w:rsidP="00FF2E2C" w:rsidR="0069388C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69388C" w:rsidP="00FF2E2C" w:rsidR="0069388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28444640528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69388C" w:rsidP="00FF2E2C" w:rsidR="0069388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AUTOTRANS FIZIR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69388C" w:rsidP="00FF2E2C" w:rsidR="0069388C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6.259,63</w:t>
            </w:r>
          </w:p>
        </w:tc>
        <w:tc>
          <w:tcPr>
            <w:tcW w:type="dxa" w:w="3434"/>
            <w:shd w:fill="auto" w:color="auto" w:val="clear"/>
            <w:vAlign w:val="center"/>
          </w:tcPr>
          <w:p w:rsidRDefault="0069388C" w:rsidP="00FF2E2C" w:rsidR="0069388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Zagreb St-4228/16 </w:t>
            </w:r>
          </w:p>
        </w:tc>
      </w:tr>
      <w:tr w:rsidTr="00EF201D" w:rsidR="00FF2E2C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bottom"/>
            <w:hideMark/>
          </w:tcPr>
          <w:p w:rsidRDefault="00FF2E2C" w:rsidP="00FF2E2C" w:rsidR="00FF2E2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6"/>
            <w:shd w:fill="auto" w:color="auto" w:val="clear"/>
            <w:noWrap/>
            <w:vAlign w:val="bottom"/>
            <w:hideMark/>
          </w:tcPr>
          <w:p w:rsidRDefault="00FF2E2C" w:rsidP="00FF2E2C" w:rsidR="00FF2E2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084"/>
            <w:shd w:fill="auto" w:color="auto" w:val="clear"/>
            <w:vAlign w:val="bottom"/>
            <w:hideMark/>
          </w:tcPr>
          <w:p w:rsidRDefault="00FF2E2C" w:rsidP="00FF2E2C" w:rsidR="00FF2E2C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05790E" w:rsidP="00FF2E2C" w:rsidR="00FF2E2C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fldChar w:fldCharType="begin"/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instrText xml:space="preserve"> =SUM(ABOVE) \# "#.##0,00" </w:instrText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eastAsia="Times New Roman" w:hAnsi="Times New Roman" w:ascii="Times New Roman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>12.778.457,76</w:t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FF2E2C" w:rsidP="00FF2E2C" w:rsidR="00FF2E2C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9F4F94" w:rsidP="009F4F94" w:rsidR="009F4F94" w:rsidRPr="00EF201D"/>
    <w:p w:rsidRDefault="006E6F9D" w:rsidP="006E6F9D" w:rsidR="006E6F9D" w:rsidRPr="00EF201D">
      <w:pPr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 xml:space="preserve">Popis potraživanja prijavljenih u </w:t>
      </w:r>
      <w:proofErr w:type="spellStart"/>
      <w:r w:rsidRPr="00EF201D">
        <w:rPr>
          <w:rFonts w:hAnsi="Times New Roman" w:ascii="Times New Roman"/>
          <w:b/>
          <w:sz w:val="24"/>
          <w:szCs w:val="24"/>
        </w:rPr>
        <w:t>predstečajnim</w:t>
      </w:r>
      <w:proofErr w:type="spellEnd"/>
      <w:r w:rsidRPr="00EF201D">
        <w:rPr>
          <w:rFonts w:hAnsi="Times New Roman" w:ascii="Times New Roman"/>
          <w:b/>
          <w:sz w:val="24"/>
          <w:szCs w:val="24"/>
        </w:rPr>
        <w:t xml:space="preserve"> nagodbama :</w:t>
      </w:r>
    </w:p>
    <w:p w:rsidRDefault="00CE1A7C" w:rsidP="009F4F94" w:rsidR="00CE1A7C" w:rsidRPr="00EF201D"/>
    <w:tbl>
      <w:tblPr>
        <w:tblW w:type="dxa" w:w="9781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6"/>
        <w:gridCol w:w="1416"/>
        <w:gridCol w:w="1719"/>
        <w:gridCol w:w="1654"/>
        <w:gridCol w:w="1842"/>
        <w:gridCol w:w="1168"/>
        <w:gridCol w:w="1556"/>
      </w:tblGrid>
      <w:tr w:rsidTr="009253CD" w:rsidR="00EF201D" w:rsidRPr="00EF201D">
        <w:trPr>
          <w:trHeight w:val="630"/>
        </w:trPr>
        <w:tc>
          <w:tcPr>
            <w:tcW w:type="dxa" w:w="426"/>
            <w:shd w:fill="auto" w:color="auto" w:val="clear"/>
            <w:noWrap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shd w:fill="auto" w:color="auto" w:val="clear"/>
            <w:noWrap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1719"/>
            <w:shd w:fill="FFFFFF" w:color="000000" w:val="clear"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654"/>
            <w:shd w:fill="auto" w:color="auto" w:val="clear"/>
            <w:noWrap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Dug 20.09.2016.</w:t>
            </w:r>
          </w:p>
        </w:tc>
        <w:tc>
          <w:tcPr>
            <w:tcW w:type="dxa" w:w="1842"/>
            <w:shd w:fill="auto" w:color="auto" w:val="clear"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 xml:space="preserve">Ispravak </w:t>
            </w:r>
            <w:proofErr w:type="spellStart"/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potraž</w:t>
            </w:r>
            <w:proofErr w:type="spellEnd"/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.-otpis, napomena</w:t>
            </w:r>
          </w:p>
        </w:tc>
        <w:tc>
          <w:tcPr>
            <w:tcW w:type="dxa" w:w="1168"/>
            <w:shd w:fill="auto" w:color="auto" w:val="clear"/>
            <w:noWrap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Uplate</w:t>
            </w:r>
          </w:p>
        </w:tc>
        <w:tc>
          <w:tcPr>
            <w:tcW w:type="dxa" w:w="1556"/>
            <w:shd w:fill="auto" w:color="auto" w:val="clear"/>
            <w:noWrap/>
            <w:vAlign w:val="center"/>
            <w:hideMark/>
          </w:tcPr>
          <w:p w:rsidRDefault="00EF201D" w:rsidP="00EF201D" w:rsidR="00EF201D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Dug 27.02.2018.</w:t>
            </w:r>
          </w:p>
        </w:tc>
      </w:tr>
      <w:tr w:rsidTr="009253CD" w:rsidR="00EF201D" w:rsidRPr="00EF201D">
        <w:trPr>
          <w:trHeight w:val="541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41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17525141953</w:t>
            </w:r>
          </w:p>
        </w:tc>
        <w:tc>
          <w:tcPr>
            <w:tcW w:type="dxa" w:w="1719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BIOTRON d.o.o.</w:t>
            </w:r>
          </w:p>
        </w:tc>
        <w:tc>
          <w:tcPr>
            <w:tcW w:type="dxa" w:w="1654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7.438,48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5.206,95</w:t>
            </w:r>
          </w:p>
        </w:tc>
        <w:tc>
          <w:tcPr>
            <w:tcW w:type="dxa" w:w="1168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2.231,53</w:t>
            </w:r>
          </w:p>
        </w:tc>
        <w:tc>
          <w:tcPr>
            <w:tcW w:type="dxa" w:w="155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Tr="009253CD" w:rsidR="00EF201D" w:rsidRPr="00EF201D">
        <w:trPr>
          <w:trHeight w:val="546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41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92910003084</w:t>
            </w:r>
          </w:p>
        </w:tc>
        <w:tc>
          <w:tcPr>
            <w:tcW w:type="dxa" w:w="1719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CANDOR d.o.o.</w:t>
            </w:r>
          </w:p>
        </w:tc>
        <w:tc>
          <w:tcPr>
            <w:tcW w:type="dxa" w:w="1654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526.698,96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194.165,02</w:t>
            </w:r>
          </w:p>
        </w:tc>
        <w:tc>
          <w:tcPr>
            <w:tcW w:type="dxa" w:w="1168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332.533,94</w:t>
            </w:r>
          </w:p>
        </w:tc>
      </w:tr>
      <w:tr w:rsidTr="009253CD" w:rsidR="00EF201D" w:rsidRPr="00EF201D">
        <w:trPr>
          <w:trHeight w:val="568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41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03083424300</w:t>
            </w:r>
          </w:p>
        </w:tc>
        <w:tc>
          <w:tcPr>
            <w:tcW w:type="dxa" w:w="1719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FARMA JELAS d.o.o.</w:t>
            </w:r>
          </w:p>
        </w:tc>
        <w:tc>
          <w:tcPr>
            <w:tcW w:type="dxa" w:w="1654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245.184,68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EF201D" w:rsidP="00904AAC" w:rsidR="00EF201D" w:rsidRPr="00EF201D">
            <w:pPr>
              <w:pStyle w:val="Odlomakpopisa"/>
              <w:spacing w:after="0"/>
              <w:ind w:firstLine="33" w:left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-nije još sklopljena predstečajna nagodba</w:t>
            </w:r>
          </w:p>
        </w:tc>
        <w:tc>
          <w:tcPr>
            <w:tcW w:type="dxa" w:w="1168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245.184,68</w:t>
            </w:r>
          </w:p>
        </w:tc>
      </w:tr>
      <w:tr w:rsidTr="009253CD" w:rsidR="00EF201D" w:rsidRPr="00EF201D">
        <w:trPr>
          <w:trHeight w:val="693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41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97328499380</w:t>
            </w:r>
          </w:p>
        </w:tc>
        <w:tc>
          <w:tcPr>
            <w:tcW w:type="dxa" w:w="1719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GORUP STOČARSTVO d.o.o.</w:t>
            </w:r>
          </w:p>
        </w:tc>
        <w:tc>
          <w:tcPr>
            <w:tcW w:type="dxa" w:w="1654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125.869.341,54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-nije još sklopljena predstečajna nagodba </w:t>
            </w:r>
          </w:p>
        </w:tc>
        <w:tc>
          <w:tcPr>
            <w:tcW w:type="dxa" w:w="1168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125.869.341,54</w:t>
            </w:r>
          </w:p>
        </w:tc>
      </w:tr>
      <w:tr w:rsidTr="009253CD" w:rsidR="00EF201D" w:rsidRPr="00EF201D">
        <w:trPr>
          <w:trHeight w:val="422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41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86812953672</w:t>
            </w:r>
          </w:p>
        </w:tc>
        <w:tc>
          <w:tcPr>
            <w:tcW w:type="dxa" w:w="1719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LANDIA d.o.o.</w:t>
            </w:r>
          </w:p>
        </w:tc>
        <w:tc>
          <w:tcPr>
            <w:tcW w:type="dxa" w:w="1654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24.681,45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-nije još sklopljena predstečajna nagodba</w:t>
            </w:r>
          </w:p>
        </w:tc>
        <w:tc>
          <w:tcPr>
            <w:tcW w:type="dxa" w:w="1168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6.097,35</w:t>
            </w:r>
          </w:p>
        </w:tc>
        <w:tc>
          <w:tcPr>
            <w:tcW w:type="dxa" w:w="155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18.584,10</w:t>
            </w:r>
          </w:p>
        </w:tc>
      </w:tr>
      <w:tr w:rsidTr="009253CD" w:rsidR="00EF201D" w:rsidRPr="00EF201D">
        <w:trPr>
          <w:trHeight w:val="569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41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76256756536</w:t>
            </w:r>
          </w:p>
        </w:tc>
        <w:tc>
          <w:tcPr>
            <w:tcW w:type="dxa" w:w="1719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TINA d.o.o.</w:t>
            </w:r>
          </w:p>
        </w:tc>
        <w:tc>
          <w:tcPr>
            <w:tcW w:type="dxa" w:w="1654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2.004.593,64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1.164.101,50</w:t>
            </w:r>
          </w:p>
        </w:tc>
        <w:tc>
          <w:tcPr>
            <w:tcW w:type="dxa" w:w="1168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102.363,45</w:t>
            </w:r>
          </w:p>
        </w:tc>
        <w:tc>
          <w:tcPr>
            <w:tcW w:type="dxa" w:w="155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738.128,69</w:t>
            </w:r>
          </w:p>
        </w:tc>
      </w:tr>
      <w:tr w:rsidTr="009253CD" w:rsidR="00EF201D" w:rsidRPr="00EF201D">
        <w:trPr>
          <w:trHeight w:val="422"/>
        </w:trPr>
        <w:tc>
          <w:tcPr>
            <w:tcW w:type="dxa" w:w="42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141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68416812428</w:t>
            </w:r>
          </w:p>
        </w:tc>
        <w:tc>
          <w:tcPr>
            <w:tcW w:type="dxa" w:w="1719"/>
            <w:shd w:fill="FFFFFF" w:color="000000" w:val="clear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VRT d.o.o.</w:t>
            </w:r>
          </w:p>
        </w:tc>
        <w:tc>
          <w:tcPr>
            <w:tcW w:type="dxa" w:w="1654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193.387,35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157.470,95</w:t>
            </w:r>
          </w:p>
        </w:tc>
        <w:tc>
          <w:tcPr>
            <w:tcW w:type="dxa" w:w="1168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6"/>
            <w:shd w:fill="auto" w:color="auto" w:val="clear"/>
            <w:noWrap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35.916,40</w:t>
            </w:r>
          </w:p>
        </w:tc>
      </w:tr>
      <w:tr w:rsidTr="009253CD" w:rsidR="00EF201D" w:rsidRPr="00EF201D">
        <w:trPr>
          <w:trHeight w:val="422"/>
        </w:trPr>
        <w:tc>
          <w:tcPr>
            <w:tcW w:type="dxa" w:w="426"/>
            <w:shd w:fill="auto" w:color="auto" w:val="clear"/>
            <w:noWrap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8. </w:t>
            </w:r>
          </w:p>
        </w:tc>
        <w:tc>
          <w:tcPr>
            <w:tcW w:type="dxa" w:w="1416"/>
            <w:shd w:fill="auto" w:color="auto" w:val="clear"/>
            <w:noWrap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13644430822</w:t>
            </w:r>
          </w:p>
        </w:tc>
        <w:tc>
          <w:tcPr>
            <w:tcW w:type="dxa" w:w="1719"/>
            <w:shd w:fill="FFFFFF" w:color="000000" w:val="clear"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IBA-PROMET d.o.o.( prije AGRO PROMES d.o.o.)</w:t>
            </w:r>
          </w:p>
        </w:tc>
        <w:tc>
          <w:tcPr>
            <w:tcW w:type="dxa" w:w="1654"/>
            <w:shd w:fill="auto" w:color="auto" w:val="clear"/>
            <w:noWrap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70.505,63</w:t>
            </w:r>
          </w:p>
        </w:tc>
        <w:tc>
          <w:tcPr>
            <w:tcW w:type="dxa" w:w="1842"/>
            <w:shd w:fill="auto" w:color="auto" w:val="clear"/>
            <w:noWrap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-nije još sklopljena predstečajna nagodba</w:t>
            </w:r>
          </w:p>
        </w:tc>
        <w:tc>
          <w:tcPr>
            <w:tcW w:type="dxa" w:w="1168"/>
            <w:shd w:fill="auto" w:color="auto" w:val="clear"/>
            <w:noWrap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6"/>
            <w:shd w:fill="auto" w:color="auto" w:val="clear"/>
            <w:noWrap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70.505,63</w:t>
            </w:r>
          </w:p>
        </w:tc>
      </w:tr>
      <w:tr w:rsidTr="009253CD" w:rsidR="002A44BE" w:rsidRPr="00EF201D">
        <w:trPr>
          <w:trHeight w:val="255"/>
        </w:trPr>
        <w:tc>
          <w:tcPr>
            <w:tcW w:type="dxa" w:w="426"/>
            <w:shd w:fill="FFFFFF" w:color="000000" w:val="clear"/>
            <w:noWrap/>
            <w:vAlign w:val="bottom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shd w:fill="FFFFFF" w:color="000000" w:val="clear"/>
            <w:noWrap/>
            <w:vAlign w:val="bottom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19"/>
            <w:shd w:fill="FFFFFF" w:color="000000" w:val="clear"/>
            <w:vAlign w:val="bottom"/>
            <w:hideMark/>
          </w:tcPr>
          <w:p w:rsidRDefault="00EF201D" w:rsidP="00904AAC" w:rsidR="00EF201D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54"/>
            <w:shd w:fill="FFFFFF" w:color="000000" w:val="clear"/>
            <w:noWrap/>
            <w:vAlign w:val="center"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128.941.831,73 </w:t>
            </w:r>
          </w:p>
        </w:tc>
        <w:tc>
          <w:tcPr>
            <w:tcW w:type="dxa" w:w="1842"/>
            <w:shd w:fill="FFFFFF" w:color="000000" w:val="clear"/>
            <w:noWrap/>
            <w:vAlign w:val="center"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1.520.944,42 </w:t>
            </w:r>
          </w:p>
        </w:tc>
        <w:tc>
          <w:tcPr>
            <w:tcW w:type="dxa" w:w="1168"/>
            <w:shd w:fill="FFFFFF" w:color="000000" w:val="clear"/>
            <w:noWrap/>
            <w:vAlign w:val="center"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110.692,33 </w:t>
            </w:r>
          </w:p>
        </w:tc>
        <w:tc>
          <w:tcPr>
            <w:tcW w:type="dxa" w:w="1556"/>
            <w:shd w:fill="FFFFFF" w:color="000000" w:val="clear"/>
            <w:noWrap/>
            <w:vAlign w:val="center"/>
            <w:hideMark/>
          </w:tcPr>
          <w:p w:rsidRDefault="00EF201D" w:rsidP="00904AAC" w:rsidR="00EF201D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127.310.194,98</w:t>
            </w:r>
          </w:p>
        </w:tc>
      </w:tr>
    </w:tbl>
    <w:p w:rsidRDefault="00CE1A7C" w:rsidP="009F4F94" w:rsidR="00CE1A7C" w:rsidRPr="00EF201D"/>
    <w:p w:rsidRDefault="00566DC2" w:rsidP="009F4F94" w:rsidR="00CA2AEF" w:rsidRPr="00EF201D">
      <w:pPr>
        <w:ind w:left="-993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ab/>
      </w:r>
      <w:r w:rsidRPr="00EF201D">
        <w:rPr>
          <w:rFonts w:hAnsi="Times New Roman" w:ascii="Times New Roman"/>
          <w:b/>
          <w:sz w:val="24"/>
          <w:szCs w:val="24"/>
        </w:rPr>
        <w:tab/>
      </w:r>
      <w:r w:rsidRPr="00EF201D">
        <w:rPr>
          <w:rFonts w:hAnsi="Times New Roman" w:ascii="Times New Roman"/>
          <w:b/>
          <w:sz w:val="24"/>
          <w:szCs w:val="24"/>
        </w:rPr>
        <w:tab/>
        <w:t>Popis dužnika koji su u blokadi:</w:t>
      </w:r>
    </w:p>
    <w:tbl>
      <w:tblPr>
        <w:tblpPr w:tblpY="199" w:tblpXSpec="center" w:horzAnchor="margin" w:vertAnchor="text" w:rightFromText="180" w:leftFromText="180"/>
        <w:tblW w:type="dxa" w:w="10497"/>
        <w:tblLook w:val="04A0" w:noVBand="1" w:noHBand="0" w:lastColumn="0" w:firstColumn="1" w:lastRow="0" w:firstRow="1"/>
      </w:tblPr>
      <w:tblGrid>
        <w:gridCol w:w="366"/>
        <w:gridCol w:w="1316"/>
        <w:gridCol w:w="2254"/>
        <w:gridCol w:w="1275"/>
        <w:gridCol w:w="1276"/>
        <w:gridCol w:w="4010"/>
      </w:tblGrid>
      <w:tr w:rsidTr="00F5583B" w:rsidR="00F5583B" w:rsidRPr="00EF201D">
        <w:trPr>
          <w:trHeight w:val="930"/>
        </w:trPr>
        <w:tc>
          <w:tcPr>
            <w:tcW w:type="dxa" w:w="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22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 20.09.2016.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 27.02.2018.</w:t>
            </w:r>
          </w:p>
        </w:tc>
        <w:tc>
          <w:tcPr>
            <w:tcW w:type="dxa" w:w="4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F5583B" w:rsidR="002A44BE" w:rsidRPr="00EF201D">
        <w:trPr>
          <w:trHeight w:val="79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05717319369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NEMET - PROMET, obrt za trgovinu i prijevoz,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Davor Nemet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285.683,72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285.683,72</w:t>
            </w:r>
          </w:p>
        </w:tc>
        <w:tc>
          <w:tcPr>
            <w:tcW w:type="dxa" w:w="4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 od 18.12.2014. g., dopis 19.12.2016. g. trenutno ne može platiti</w:t>
            </w:r>
          </w:p>
        </w:tc>
      </w:tr>
      <w:tr w:rsidTr="00F5583B" w:rsidR="002A44BE" w:rsidRPr="00EF201D">
        <w:trPr>
          <w:trHeight w:val="208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30294836647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OBRT AGRO EKO "KUNIĆ"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242.252,09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205.652,09</w:t>
            </w:r>
          </w:p>
        </w:tc>
        <w:tc>
          <w:tcPr>
            <w:tcW w:type="dxa" w:w="4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Blokiran od 21.02.2014. g. Bjanko zadužnica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br.OV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- 3286/2014 od 08.04.2014. g. predana na naplatu  FINI 23.01.2015. g. za  iznos od 217.600,31 kn .Javio se, platio bi do kraja 2017. g. GORUP d.o.o. je  prenio vlasništvo radi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osigranja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tražbine u iznosu od 240.000,00 kn na nekretnine upisane  kod OS VEL. GORICA,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zk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ODJEL IVANIĆ-GRAD, k.o. TOPOLJE,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zk.ul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289. Dopis 28.09.2017. g. FINI o novom broju žiro računa</w:t>
            </w:r>
          </w:p>
        </w:tc>
      </w:tr>
      <w:tr w:rsidTr="00F5583B" w:rsidR="002A44BE" w:rsidRPr="00EF201D">
        <w:trPr>
          <w:trHeight w:val="278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53446650117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BARICA BOIĆ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449.430,91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449.430,91</w:t>
            </w:r>
          </w:p>
        </w:tc>
        <w:tc>
          <w:tcPr>
            <w:tcW w:type="dxa" w:w="4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Blokiran od 31.03.2015. g., </w:t>
            </w:r>
          </w:p>
        </w:tc>
      </w:tr>
      <w:tr w:rsidTr="00904AAC" w:rsidR="002A44BE" w:rsidRPr="00EF201D">
        <w:trPr>
          <w:trHeight w:val="121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59680084361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NIKOLA HARAPIN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80.715,04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79.715,04</w:t>
            </w:r>
          </w:p>
        </w:tc>
        <w:tc>
          <w:tcPr>
            <w:tcW w:type="dxa" w:w="4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Bjanko zadužnica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br.OV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- 1051/2013 od 14.05.2013 g. predana na naplatu  FINI  27.01.2015. g. za  iznos od 100.000,00 kn . 23.01.2017. g. javio se, plaćao bi u ratama. Blokiran od 16.05.2017. g.  Dopis 20.02.2018. g. FINI o novom broju žiro računa</w:t>
            </w:r>
          </w:p>
        </w:tc>
      </w:tr>
      <w:tr w:rsidTr="00904AAC" w:rsidR="002A44BE" w:rsidRPr="00EF201D">
        <w:trPr>
          <w:trHeight w:val="1264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73430394163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STJEPANOVIĆ SLOBODAN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93.827,48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63.827,48</w:t>
            </w:r>
          </w:p>
        </w:tc>
        <w:tc>
          <w:tcPr>
            <w:tcW w:type="dxa" w:w="4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Osporava, blokiran  od 18.07.2012. g., Opomena pred tužbu 12.12.2016. II Opomena pred tužbu 17.03.2017. g. Zamolba 19.04.2017. g.-obročna otplata do 1. god,  27.04.2017. g. odgovor,-obročna otplata do 1. godine, do sada uplatio 30.000,00 kn</w:t>
            </w:r>
          </w:p>
        </w:tc>
      </w:tr>
      <w:tr w:rsidTr="00904AAC" w:rsidR="002A44BE" w:rsidRPr="00EF201D">
        <w:trPr>
          <w:trHeight w:val="2265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51560553696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TSH LIKRA 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3.792.241,89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3.686.947,24</w:t>
            </w:r>
          </w:p>
        </w:tc>
        <w:tc>
          <w:tcPr>
            <w:tcW w:type="dxa" w:w="4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566DC2" w:rsidP="002A44BE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Bjanko zadužnice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br.OV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- 1796/15 i br. OV-1797/15  od 02.03.2015 g. predane na naplatu  FINI 15.05.2015 g. za  iznos od  2 puta po 1.000.000,00 kn . Blokiran od 15.05.2015. g. TS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Zg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rješenjem  br. St-883/15 od 23.10.2015. g. odbacio je zahtjev FINE za pokretanje skraćenog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steč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. postupka. TS </w:t>
            </w:r>
            <w:proofErr w:type="spellStart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Zg</w:t>
            </w:r>
            <w:proofErr w:type="spellEnd"/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br. St-5168/15 od 17.02.2016. g. objavljuje Oglas-poziv ovlaštenim osobama  da u roku 15. dana podnesu popis imovine i obveza.  Do 27.02.2018. naplaćen iznos od 105.294,65 kn.</w:t>
            </w:r>
          </w:p>
        </w:tc>
      </w:tr>
      <w:tr w:rsidTr="00F5583B" w:rsidR="002A44BE" w:rsidRPr="00EF201D">
        <w:trPr>
          <w:trHeight w:val="278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66DC2" w:rsidP="009253CD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66DC2" w:rsidP="009253CD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566DC2" w:rsidP="009253CD" w:rsidR="00566DC2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4.944.151,13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566DC2" w:rsidP="002A44BE" w:rsidR="00566DC2" w:rsidRPr="00EF201D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4.771.256,48 </w:t>
            </w:r>
          </w:p>
        </w:tc>
        <w:tc>
          <w:tcPr>
            <w:tcW w:type="dxa" w:w="4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66DC2" w:rsidP="009253CD" w:rsidR="00566DC2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566DC2" w:rsidP="009F4F94" w:rsidR="00566DC2" w:rsidRPr="00EF201D">
      <w:pPr>
        <w:ind w:left="-993"/>
        <w:rPr>
          <w:rFonts w:hAnsi="Times New Roman" w:ascii="Times New Roman"/>
          <w:b/>
          <w:sz w:val="24"/>
          <w:szCs w:val="24"/>
        </w:rPr>
      </w:pPr>
    </w:p>
    <w:p w:rsidRDefault="00CA2AEF" w:rsidP="000E1F39" w:rsidR="00CA2AEF" w:rsidRPr="00EF201D">
      <w:pPr>
        <w:rPr>
          <w:rFonts w:hAnsi="Times New Roman" w:ascii="Times New Roman"/>
          <w:sz w:val="24"/>
          <w:szCs w:val="24"/>
        </w:rPr>
      </w:pP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II. STANJE STEČAJNE MASE</w:t>
      </w: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Stanje žiro računa 30.11.2017. bilo je 2.061.815,94 kuna</w:t>
      </w:r>
    </w:p>
    <w:p w:rsidRDefault="006F4093" w:rsidP="006F4093" w:rsidR="006F4093" w:rsidRPr="00EF201D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 xml:space="preserve">-  Izvješće o ostvarenim prilivima i odlivima u periodu  od 01.12.2017. do 28.02.2018. godine </w:t>
      </w:r>
    </w:p>
    <w:p w:rsidRDefault="006F4093" w:rsidP="006F4093" w:rsidR="006F4093" w:rsidRPr="00EF201D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379"/>
        <w:tblInd w:type="dxa" w:w="93"/>
        <w:tblLook w:val="04A0" w:noVBand="1" w:noHBand="0" w:lastColumn="0" w:firstColumn="1" w:lastRow="0" w:firstRow="1"/>
      </w:tblPr>
      <w:tblGrid>
        <w:gridCol w:w="466"/>
        <w:gridCol w:w="6180"/>
        <w:gridCol w:w="1733"/>
      </w:tblGrid>
      <w:tr w:rsidTr="006F4093" w:rsidR="006F4093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PRILIV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01.12.2017. DO 28.02.2018.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6F4093" w:rsidP="00B45399" w:rsidR="006F4093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120.999,37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u stečaju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70.624,05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498,31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6F4093" w:rsidP="00B45399" w:rsidR="006F4093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prodaja pokretnina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5.000,00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6F4093" w:rsidP="00B45399" w:rsidR="006F4093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zadržanih jamčevina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6F4093" w:rsidP="00B45399" w:rsidR="006F4093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prodaje poslovnih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6F4093" w:rsidP="00B45399" w:rsidR="006F4093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6F4093" w:rsidP="00B45399" w:rsidR="006F4093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197.121,73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6646"/>
            <w:gridSpan w:val="2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F4093" w:rsidR="006F4093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01.12.2017. DO 28.02.2018.</w:t>
            </w:r>
          </w:p>
        </w:tc>
      </w:tr>
      <w:tr w:rsidTr="006F4093" w:rsidR="006F4093" w:rsidRPr="00EF201D">
        <w:trPr>
          <w:trHeight w:val="212"/>
        </w:trPr>
        <w:tc>
          <w:tcPr>
            <w:tcW w:type="dxa" w:w="466"/>
            <w:shd w:fill="auto" w:color="auto" w:val="clear"/>
            <w:vAlign w:val="center"/>
          </w:tcPr>
          <w:p w:rsidRDefault="006F4093" w:rsidP="00B45399" w:rsidR="006F4093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6F4093" w:rsidP="00B45399" w:rsidR="006F4093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vAlign w:val="center"/>
          </w:tcPr>
          <w:p w:rsidRDefault="006F4093" w:rsidP="00B45399" w:rsidR="006F4093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</w:tr>
      <w:tr w:rsidTr="006F4093" w:rsidR="006F4093" w:rsidRPr="00EF201D">
        <w:trPr>
          <w:trHeight w:val="23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Naknada banke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255,54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Električna energija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288,42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900,00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Ostali troškovi (fina, </w:t>
            </w:r>
            <w:proofErr w:type="spellStart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biljezi</w:t>
            </w:r>
            <w:proofErr w:type="spellEnd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, javni </w:t>
            </w:r>
            <w:proofErr w:type="spellStart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bilj.i</w:t>
            </w:r>
            <w:proofErr w:type="spellEnd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dr</w:t>
            </w:r>
            <w:proofErr w:type="spellEnd"/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sz w:val="20"/>
                <w:szCs w:val="20"/>
              </w:rPr>
              <w:t>3.996,65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Komunalno Zabok pričuva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1.243,62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Vodna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Pričuva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1.346,28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Režijski troškovi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291,81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15.544,77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Telefon, poštarina, kancelarijski materijal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1.401,74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Ugovor o djelu neto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ugovor o djelu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4.671,63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Troškovi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troškove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Knjigovodstvene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Troškovi najma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5.400,00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 na knjigovodstvene usluge i najam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2.775,00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Sudske pristojbe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1.117,20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Odvjetničke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20. 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nekretnine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261,78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Procjena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Voda Lug Zabočki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101,70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 rashodi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54.596,14</w:t>
            </w: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6F4093" w:rsidR="006F4093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Stanje na žiro računu 28.02.2018.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F4093" w:rsidP="00B45399" w:rsidR="006F4093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2.204.341,53</w:t>
            </w:r>
          </w:p>
        </w:tc>
      </w:tr>
    </w:tbl>
    <w:p w:rsidRDefault="00DE0A2F" w:rsidP="001E24F3" w:rsidR="00DE0A2F" w:rsidRPr="00EF201D">
      <w:pPr>
        <w:spacing w:after="0"/>
        <w:rPr>
          <w:rFonts w:hAnsi="Times New Roman" w:ascii="Times New Roman"/>
          <w:b/>
          <w:sz w:val="24"/>
        </w:rPr>
      </w:pPr>
    </w:p>
    <w:p w:rsidRDefault="00BC7D91" w:rsidP="001E24F3" w:rsidR="001E24F3" w:rsidRPr="00EF201D">
      <w:pPr>
        <w:spacing w:after="0"/>
        <w:rPr>
          <w:rFonts w:hAnsi="Times New Roman" w:ascii="Times New Roman"/>
          <w:b/>
          <w:sz w:val="24"/>
        </w:rPr>
      </w:pPr>
      <w:r w:rsidRPr="00EF201D">
        <w:rPr>
          <w:rFonts w:hAnsi="Times New Roman" w:ascii="Times New Roman"/>
          <w:sz w:val="24"/>
        </w:rPr>
        <w:tab/>
      </w:r>
    </w:p>
    <w:p w:rsidRDefault="001E24F3" w:rsidP="00B615B6" w:rsidR="001E24F3" w:rsidRPr="00EF201D">
      <w:pPr>
        <w:numPr>
          <w:ilvl w:val="0"/>
          <w:numId w:val="1"/>
        </w:num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RADNJE KOJE ĆE SE PODUZETI U NAREDNOM RAZDOBLJU</w:t>
      </w:r>
    </w:p>
    <w:p w:rsidRDefault="007C1D6E" w:rsidP="007C1D6E" w:rsidR="007C1D6E" w:rsidRPr="00EF201D">
      <w:pPr>
        <w:spacing w:after="0"/>
        <w:ind w:left="1080"/>
        <w:rPr>
          <w:rFonts w:hAnsi="Times New Roman" w:ascii="Times New Roman"/>
          <w:sz w:val="24"/>
        </w:rPr>
      </w:pPr>
    </w:p>
    <w:p w:rsidRDefault="007C1D6E" w:rsidP="001E24F3" w:rsidR="007C1D6E" w:rsidRPr="00EF201D">
      <w:pPr>
        <w:spacing w:after="0"/>
        <w:rPr>
          <w:rFonts w:hAnsi="Times New Roman" w:ascii="Times New Roman"/>
          <w:sz w:val="24"/>
        </w:rPr>
      </w:pPr>
    </w:p>
    <w:p w:rsidRDefault="00C83B15" w:rsidP="001E24F3" w:rsidR="00F6718D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I nadalje</w:t>
      </w:r>
      <w:r w:rsidR="00C06080" w:rsidRPr="00EF201D">
        <w:rPr>
          <w:rFonts w:hAnsi="Times New Roman" w:ascii="Times New Roman"/>
          <w:sz w:val="24"/>
        </w:rPr>
        <w:t xml:space="preserve"> </w:t>
      </w:r>
      <w:r w:rsidRPr="00EF201D">
        <w:rPr>
          <w:rFonts w:hAnsi="Times New Roman" w:ascii="Times New Roman"/>
          <w:sz w:val="24"/>
        </w:rPr>
        <w:t xml:space="preserve">će se nastaviti radnje za </w:t>
      </w:r>
      <w:r w:rsidR="00BF7F47" w:rsidRPr="00EF201D">
        <w:rPr>
          <w:rFonts w:hAnsi="Times New Roman" w:ascii="Times New Roman"/>
          <w:sz w:val="24"/>
        </w:rPr>
        <w:t>naplatu potraživanja od dužnika</w:t>
      </w:r>
      <w:r w:rsidR="00755B58" w:rsidRPr="00EF201D">
        <w:rPr>
          <w:rFonts w:hAnsi="Times New Roman" w:ascii="Times New Roman"/>
          <w:sz w:val="24"/>
        </w:rPr>
        <w:t>.</w:t>
      </w:r>
    </w:p>
    <w:p w:rsidRDefault="009D1BEB" w:rsidP="001E24F3" w:rsidR="009D1BEB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Svakodnevno se vrše usklađenja sa kupcima</w:t>
      </w:r>
      <w:r w:rsidR="00EF6EBD" w:rsidRPr="00EF201D">
        <w:rPr>
          <w:rFonts w:hAnsi="Times New Roman" w:ascii="Times New Roman"/>
          <w:sz w:val="24"/>
        </w:rPr>
        <w:t xml:space="preserve">,vrše se prijave potraživanja u stečajnim postupcima, ispravke po </w:t>
      </w:r>
      <w:proofErr w:type="spellStart"/>
      <w:r w:rsidR="00EF6EBD" w:rsidRPr="00EF201D">
        <w:rPr>
          <w:rFonts w:hAnsi="Times New Roman" w:ascii="Times New Roman"/>
          <w:sz w:val="24"/>
        </w:rPr>
        <w:t>predstečajnim</w:t>
      </w:r>
      <w:proofErr w:type="spellEnd"/>
      <w:r w:rsidR="00EF6EBD" w:rsidRPr="00EF201D">
        <w:rPr>
          <w:rFonts w:hAnsi="Times New Roman" w:ascii="Times New Roman"/>
          <w:sz w:val="24"/>
        </w:rPr>
        <w:t xml:space="preserve"> nagodbama i dr</w:t>
      </w:r>
      <w:r w:rsidRPr="00EF201D">
        <w:rPr>
          <w:rFonts w:hAnsi="Times New Roman" w:ascii="Times New Roman"/>
          <w:sz w:val="24"/>
        </w:rPr>
        <w:t>.</w:t>
      </w: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Š</w:t>
      </w:r>
      <w:r w:rsidR="00DE0A2F" w:rsidRPr="00EF201D">
        <w:rPr>
          <w:rFonts w:hAnsi="Times New Roman" w:ascii="Times New Roman"/>
          <w:sz w:val="24"/>
        </w:rPr>
        <w:t>t</w:t>
      </w:r>
      <w:r w:rsidRPr="00EF201D">
        <w:rPr>
          <w:rFonts w:hAnsi="Times New Roman" w:ascii="Times New Roman"/>
          <w:sz w:val="24"/>
        </w:rPr>
        <w:t xml:space="preserve">o se tiče nekretnina </w:t>
      </w:r>
      <w:r w:rsidR="00822D91" w:rsidRPr="00EF201D">
        <w:rPr>
          <w:rFonts w:hAnsi="Times New Roman" w:ascii="Times New Roman"/>
          <w:sz w:val="24"/>
        </w:rPr>
        <w:t xml:space="preserve">iste </w:t>
      </w:r>
      <w:r w:rsidR="00567876" w:rsidRPr="00EF201D">
        <w:rPr>
          <w:rFonts w:hAnsi="Times New Roman" w:ascii="Times New Roman"/>
          <w:sz w:val="24"/>
        </w:rPr>
        <w:t>se proda</w:t>
      </w:r>
      <w:r w:rsidR="00822D91" w:rsidRPr="00EF201D">
        <w:rPr>
          <w:rFonts w:hAnsi="Times New Roman" w:ascii="Times New Roman"/>
          <w:sz w:val="24"/>
        </w:rPr>
        <w:t>ju</w:t>
      </w:r>
      <w:r w:rsidR="00567876" w:rsidRPr="00EF201D">
        <w:rPr>
          <w:rFonts w:hAnsi="Times New Roman" w:ascii="Times New Roman"/>
          <w:sz w:val="24"/>
        </w:rPr>
        <w:t xml:space="preserve"> stečajnom postupku sukladno odluci skupštine vjerovnika</w:t>
      </w:r>
      <w:r w:rsidR="00EF6EBD" w:rsidRPr="00EF201D">
        <w:rPr>
          <w:rFonts w:hAnsi="Times New Roman" w:ascii="Times New Roman"/>
          <w:sz w:val="24"/>
        </w:rPr>
        <w:t xml:space="preserve"> nakon </w:t>
      </w:r>
      <w:r w:rsidRPr="00EF201D">
        <w:rPr>
          <w:rFonts w:hAnsi="Times New Roman" w:ascii="Times New Roman"/>
          <w:sz w:val="24"/>
        </w:rPr>
        <w:t>prekid</w:t>
      </w:r>
      <w:r w:rsidR="00EF6EBD" w:rsidRPr="00EF201D">
        <w:rPr>
          <w:rFonts w:hAnsi="Times New Roman" w:ascii="Times New Roman"/>
          <w:sz w:val="24"/>
        </w:rPr>
        <w:t>a</w:t>
      </w:r>
      <w:r w:rsidRPr="00EF201D">
        <w:rPr>
          <w:rFonts w:hAnsi="Times New Roman" w:ascii="Times New Roman"/>
          <w:sz w:val="24"/>
        </w:rPr>
        <w:t xml:space="preserve"> ovršnih postupaka </w:t>
      </w:r>
      <w:r w:rsidR="00EF6EBD" w:rsidRPr="00EF201D">
        <w:rPr>
          <w:rFonts w:hAnsi="Times New Roman" w:ascii="Times New Roman"/>
          <w:sz w:val="24"/>
        </w:rPr>
        <w:t xml:space="preserve">na Općinskim sudovima </w:t>
      </w:r>
      <w:r w:rsidRPr="00EF201D">
        <w:rPr>
          <w:rFonts w:hAnsi="Times New Roman" w:ascii="Times New Roman"/>
          <w:sz w:val="24"/>
        </w:rPr>
        <w:t xml:space="preserve">i ustupanja predmeta Trgovačkom sudu, </w:t>
      </w:r>
      <w:r w:rsidR="00EF6EBD" w:rsidRPr="00EF201D">
        <w:rPr>
          <w:rFonts w:hAnsi="Times New Roman" w:ascii="Times New Roman"/>
          <w:sz w:val="24"/>
        </w:rPr>
        <w:t>te brisanja</w:t>
      </w:r>
      <w:r w:rsidRPr="00EF201D">
        <w:rPr>
          <w:rFonts w:hAnsi="Times New Roman" w:ascii="Times New Roman"/>
          <w:sz w:val="24"/>
        </w:rPr>
        <w:t xml:space="preserve"> zabilježb</w:t>
      </w:r>
      <w:r w:rsidR="00EF6EBD" w:rsidRPr="00EF201D">
        <w:rPr>
          <w:rFonts w:hAnsi="Times New Roman" w:ascii="Times New Roman"/>
          <w:sz w:val="24"/>
        </w:rPr>
        <w:t>i</w:t>
      </w:r>
      <w:r w:rsidRPr="00EF201D">
        <w:rPr>
          <w:rFonts w:hAnsi="Times New Roman" w:ascii="Times New Roman"/>
          <w:sz w:val="24"/>
        </w:rPr>
        <w:t xml:space="preserve"> ovrha  u zemljišnim knjigama.</w:t>
      </w:r>
    </w:p>
    <w:p w:rsidRDefault="00D91427" w:rsidP="001E24F3" w:rsidR="00D91427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 </w:t>
      </w:r>
    </w:p>
    <w:p w:rsidRDefault="00770D2B" w:rsidP="00770D2B" w:rsidR="00770D2B" w:rsidRPr="00EF201D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Stečajni upravitelj će nakon što budu prodane predmetne nekretnine putem elektroničkom javne dražbe kod </w:t>
      </w:r>
      <w:proofErr w:type="spellStart"/>
      <w:r w:rsidRPr="00EF201D">
        <w:rPr>
          <w:rFonts w:eastAsia="Times New Roman" w:hAnsi="Times New Roman" w:ascii="Times New Roman"/>
          <w:sz w:val="24"/>
          <w:szCs w:val="24"/>
        </w:rPr>
        <w:t>Finanacijske</w:t>
      </w:r>
      <w:proofErr w:type="spellEnd"/>
      <w:r w:rsidRPr="00EF201D">
        <w:rPr>
          <w:rFonts w:eastAsia="Times New Roman" w:hAnsi="Times New Roman" w:ascii="Times New Roman"/>
          <w:sz w:val="24"/>
          <w:szCs w:val="24"/>
        </w:rPr>
        <w:t xml:space="preserve"> agencije predložiti naslovljenom sud</w:t>
      </w:r>
      <w:r w:rsidR="002A44BE">
        <w:rPr>
          <w:rFonts w:eastAsia="Times New Roman" w:hAnsi="Times New Roman" w:ascii="Times New Roman"/>
          <w:sz w:val="24"/>
          <w:szCs w:val="24"/>
        </w:rPr>
        <w:t>u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daljnje radnje sukladno Stečajnom zakonu.</w:t>
      </w:r>
    </w:p>
    <w:p w:rsidRDefault="00C83B15" w:rsidP="001E24F3" w:rsidR="00C83B15" w:rsidRPr="00EF201D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Mjesto i datum </w:t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Zagreb, </w:t>
      </w:r>
      <w:r w:rsidR="00F45872" w:rsidRPr="00EF201D">
        <w:rPr>
          <w:rFonts w:hAnsi="Times New Roman" w:ascii="Times New Roman"/>
          <w:sz w:val="24"/>
        </w:rPr>
        <w:t>02.03</w:t>
      </w:r>
      <w:r w:rsidR="00FD34BC" w:rsidRPr="00EF201D">
        <w:rPr>
          <w:rFonts w:hAnsi="Times New Roman" w:ascii="Times New Roman"/>
          <w:sz w:val="24"/>
        </w:rPr>
        <w:t>.</w:t>
      </w:r>
      <w:r w:rsidR="001E24F3" w:rsidRPr="00EF201D">
        <w:rPr>
          <w:rFonts w:hAnsi="Times New Roman" w:ascii="Times New Roman"/>
          <w:sz w:val="24"/>
        </w:rPr>
        <w:t>201</w:t>
      </w:r>
      <w:r w:rsidR="00F45872" w:rsidRPr="00EF201D">
        <w:rPr>
          <w:rFonts w:hAnsi="Times New Roman" w:ascii="Times New Roman"/>
          <w:sz w:val="24"/>
        </w:rPr>
        <w:t>8</w:t>
      </w:r>
      <w:r w:rsidR="001E24F3" w:rsidRPr="00EF201D">
        <w:rPr>
          <w:rFonts w:hAnsi="Times New Roman" w:ascii="Times New Roman"/>
          <w:sz w:val="24"/>
        </w:rPr>
        <w:t xml:space="preserve">.                                             </w:t>
      </w:r>
      <w:r w:rsidR="00B92045" w:rsidRPr="00EF201D">
        <w:rPr>
          <w:rFonts w:hAnsi="Times New Roman" w:ascii="Times New Roman"/>
          <w:sz w:val="24"/>
        </w:rPr>
        <w:t xml:space="preserve">                  Branka Malbašić</w:t>
      </w:r>
    </w:p>
    <w:sectPr w:rsidR="001E24F3" w:rsidRPr="00EF20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NewRomanPS-BoldMT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C4842"/>
    <w:multiLevelType w:val="hybridMultilevel"/>
    <w:tmpl w:val="1102EF96"/>
    <w:lvl w:tplc="4246E02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234AB4"/>
    <w:multiLevelType w:val="hybridMultilevel"/>
    <w:tmpl w:val="E2BCC24A"/>
    <w:lvl w:tplc="6C4070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50A34B2D"/>
    <w:multiLevelType w:val="hybridMultilevel"/>
    <w:tmpl w:val="79682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824CD"/>
    <w:multiLevelType w:val="hybridMultilevel"/>
    <w:tmpl w:val="83A240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5E3E2D"/>
    <w:multiLevelType w:val="hybridMultilevel"/>
    <w:tmpl w:val="B15C9DFA"/>
    <w:lvl w:tplc="B970A7B8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4B185D"/>
    <w:multiLevelType w:val="hybridMultilevel"/>
    <w:tmpl w:val="B17EC7A4"/>
    <w:lvl w:tplc="701684D4" w:ilvl="0">
      <w:start w:val="1"/>
      <w:numFmt w:val="bullet"/>
      <w:lvlText w:val="-"/>
      <w:lvlJc w:val="left"/>
      <w:pPr>
        <w:ind w:hanging="360" w:left="898"/>
      </w:pPr>
      <w:rPr>
        <w:rFonts w:eastAsia="Times New Roman" w:hAnsi="Times New Roman" w:ascii="Times New Roman" w:hint="default"/>
        <w:w w:val="105"/>
      </w:rPr>
    </w:lvl>
    <w:lvl w:tentative="true" w:tplc="041A0003" w:ilvl="1">
      <w:start w:val="1"/>
      <w:numFmt w:val="bullet"/>
      <w:lvlText w:val="o"/>
      <w:lvlJc w:val="left"/>
      <w:pPr>
        <w:ind w:hanging="360" w:left="161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8"/>
      </w:pPr>
      <w:rPr>
        <w:rFonts w:hAnsi="Wingdings" w:ascii="Wingdings" w:hint="default"/>
      </w:rPr>
    </w:lvl>
  </w:abstractNum>
  <w:abstractNum w:abstractNumId="7">
    <w:nsid w:val="6D0B1B90"/>
    <w:multiLevelType w:val="hybridMultilevel"/>
    <w:tmpl w:val="E612FA34"/>
    <w:lvl w:tplc="4246E02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4E22CC"/>
    <w:multiLevelType w:val="hybridMultilevel"/>
    <w:tmpl w:val="123CC412"/>
    <w:lvl w:tplc="701684D4" w:ilvl="0">
      <w:start w:val="1"/>
      <w:numFmt w:val="bullet"/>
      <w:lvlText w:val="-"/>
      <w:lvlJc w:val="left"/>
      <w:pPr>
        <w:ind w:hanging="244" w:left="317"/>
      </w:pPr>
      <w:rPr>
        <w:rFonts w:eastAsia="Times New Roman" w:hAnsi="Times New Roman" w:ascii="Times New Roman" w:hint="default"/>
        <w:w w:val="105"/>
      </w:rPr>
    </w:lvl>
    <w:lvl w:tplc="26669654" w:ilvl="1">
      <w:start w:val="1"/>
      <w:numFmt w:val="bullet"/>
      <w:lvlText w:val="•"/>
      <w:lvlJc w:val="left"/>
      <w:pPr>
        <w:ind w:hanging="244" w:left="1924"/>
      </w:pPr>
      <w:rPr>
        <w:rFonts w:hint="default"/>
      </w:rPr>
    </w:lvl>
    <w:lvl w:tplc="89D2CB24" w:ilvl="2">
      <w:start w:val="1"/>
      <w:numFmt w:val="bullet"/>
      <w:lvlText w:val="•"/>
      <w:lvlJc w:val="left"/>
      <w:pPr>
        <w:ind w:hanging="244" w:left="3529"/>
      </w:pPr>
      <w:rPr>
        <w:rFonts w:hint="default"/>
      </w:rPr>
    </w:lvl>
    <w:lvl w:tplc="AD8C4232" w:ilvl="3">
      <w:start w:val="1"/>
      <w:numFmt w:val="bullet"/>
      <w:lvlText w:val="•"/>
      <w:lvlJc w:val="left"/>
      <w:pPr>
        <w:ind w:hanging="244" w:left="5134"/>
      </w:pPr>
      <w:rPr>
        <w:rFonts w:hint="default"/>
      </w:rPr>
    </w:lvl>
    <w:lvl w:tplc="E7EE4FFE" w:ilvl="4">
      <w:start w:val="1"/>
      <w:numFmt w:val="bullet"/>
      <w:lvlText w:val="•"/>
      <w:lvlJc w:val="left"/>
      <w:pPr>
        <w:ind w:hanging="244" w:left="6738"/>
      </w:pPr>
      <w:rPr>
        <w:rFonts w:hint="default"/>
      </w:rPr>
    </w:lvl>
    <w:lvl w:tplc="5E0C6BB4" w:ilvl="5">
      <w:start w:val="1"/>
      <w:numFmt w:val="bullet"/>
      <w:lvlText w:val="•"/>
      <w:lvlJc w:val="left"/>
      <w:pPr>
        <w:ind w:hanging="244" w:left="8343"/>
      </w:pPr>
      <w:rPr>
        <w:rFonts w:hint="default"/>
      </w:rPr>
    </w:lvl>
    <w:lvl w:tplc="556A4660" w:ilvl="6">
      <w:start w:val="1"/>
      <w:numFmt w:val="bullet"/>
      <w:lvlText w:val="•"/>
      <w:lvlJc w:val="left"/>
      <w:pPr>
        <w:ind w:hanging="244" w:left="9948"/>
      </w:pPr>
      <w:rPr>
        <w:rFonts w:hint="default"/>
      </w:rPr>
    </w:lvl>
    <w:lvl w:tplc="57908F38" w:ilvl="7">
      <w:start w:val="1"/>
      <w:numFmt w:val="bullet"/>
      <w:lvlText w:val="•"/>
      <w:lvlJc w:val="left"/>
      <w:pPr>
        <w:ind w:hanging="244" w:left="11552"/>
      </w:pPr>
      <w:rPr>
        <w:rFonts w:hint="default"/>
      </w:rPr>
    </w:lvl>
    <w:lvl w:tplc="02E09820" w:ilvl="8">
      <w:start w:val="1"/>
      <w:numFmt w:val="bullet"/>
      <w:lvlText w:val="•"/>
      <w:lvlJc w:val="left"/>
      <w:pPr>
        <w:ind w:hanging="244" w:left="13157"/>
      </w:pPr>
      <w:rPr>
        <w:rFonts w:hint="default"/>
      </w:rPr>
    </w:lvl>
  </w:abstractNum>
  <w:abstractNum w:abstractNumId="9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9F8"/>
    <w:rsid w:val="00004F03"/>
    <w:rsid w:val="00015ECA"/>
    <w:rsid w:val="000200A3"/>
    <w:rsid w:val="00044E76"/>
    <w:rsid w:val="0005790E"/>
    <w:rsid w:val="00071CD7"/>
    <w:rsid w:val="00077F5C"/>
    <w:rsid w:val="00081A3F"/>
    <w:rsid w:val="00084CE3"/>
    <w:rsid w:val="00086325"/>
    <w:rsid w:val="00091B74"/>
    <w:rsid w:val="000A3DA5"/>
    <w:rsid w:val="000B2146"/>
    <w:rsid w:val="000B66CC"/>
    <w:rsid w:val="000B7730"/>
    <w:rsid w:val="000D185B"/>
    <w:rsid w:val="000D4A73"/>
    <w:rsid w:val="000D7E33"/>
    <w:rsid w:val="000E1F39"/>
    <w:rsid w:val="000E2523"/>
    <w:rsid w:val="000F4EF9"/>
    <w:rsid w:val="0010057E"/>
    <w:rsid w:val="00120236"/>
    <w:rsid w:val="00122BD0"/>
    <w:rsid w:val="00130844"/>
    <w:rsid w:val="00130ABF"/>
    <w:rsid w:val="001378A2"/>
    <w:rsid w:val="0015015B"/>
    <w:rsid w:val="00156358"/>
    <w:rsid w:val="001703F6"/>
    <w:rsid w:val="001B52DF"/>
    <w:rsid w:val="001E24F3"/>
    <w:rsid w:val="001E56EE"/>
    <w:rsid w:val="00202897"/>
    <w:rsid w:val="002341E8"/>
    <w:rsid w:val="002361CF"/>
    <w:rsid w:val="002425ED"/>
    <w:rsid w:val="00256010"/>
    <w:rsid w:val="00257A64"/>
    <w:rsid w:val="002758CA"/>
    <w:rsid w:val="002772F1"/>
    <w:rsid w:val="00277B6A"/>
    <w:rsid w:val="00292E14"/>
    <w:rsid w:val="002A44BE"/>
    <w:rsid w:val="002B75DF"/>
    <w:rsid w:val="002C1219"/>
    <w:rsid w:val="002C1663"/>
    <w:rsid w:val="002C1A5E"/>
    <w:rsid w:val="002E38C1"/>
    <w:rsid w:val="002F4D73"/>
    <w:rsid w:val="00301A38"/>
    <w:rsid w:val="00314363"/>
    <w:rsid w:val="00332F61"/>
    <w:rsid w:val="0033632C"/>
    <w:rsid w:val="00345C95"/>
    <w:rsid w:val="00361561"/>
    <w:rsid w:val="00363B3B"/>
    <w:rsid w:val="00370F67"/>
    <w:rsid w:val="00372710"/>
    <w:rsid w:val="00375744"/>
    <w:rsid w:val="0038572E"/>
    <w:rsid w:val="003A5437"/>
    <w:rsid w:val="003B16AB"/>
    <w:rsid w:val="003C2B2D"/>
    <w:rsid w:val="004039AC"/>
    <w:rsid w:val="004044E7"/>
    <w:rsid w:val="00423EDB"/>
    <w:rsid w:val="0043733D"/>
    <w:rsid w:val="0046188C"/>
    <w:rsid w:val="004741F2"/>
    <w:rsid w:val="00477566"/>
    <w:rsid w:val="004864ED"/>
    <w:rsid w:val="00487743"/>
    <w:rsid w:val="004B05F7"/>
    <w:rsid w:val="004B1157"/>
    <w:rsid w:val="004B2E28"/>
    <w:rsid w:val="004B6036"/>
    <w:rsid w:val="004C3AAF"/>
    <w:rsid w:val="004D038C"/>
    <w:rsid w:val="004E113C"/>
    <w:rsid w:val="00505480"/>
    <w:rsid w:val="00533951"/>
    <w:rsid w:val="00541C30"/>
    <w:rsid w:val="00566DC2"/>
    <w:rsid w:val="00567876"/>
    <w:rsid w:val="005738DC"/>
    <w:rsid w:val="005746E3"/>
    <w:rsid w:val="005840D2"/>
    <w:rsid w:val="00585C87"/>
    <w:rsid w:val="005B2966"/>
    <w:rsid w:val="005C5115"/>
    <w:rsid w:val="005E435D"/>
    <w:rsid w:val="005F3DF1"/>
    <w:rsid w:val="006028CF"/>
    <w:rsid w:val="0060291A"/>
    <w:rsid w:val="00614FC9"/>
    <w:rsid w:val="00640276"/>
    <w:rsid w:val="0067544D"/>
    <w:rsid w:val="00682EB6"/>
    <w:rsid w:val="006834C8"/>
    <w:rsid w:val="006900AD"/>
    <w:rsid w:val="0069388C"/>
    <w:rsid w:val="006A089D"/>
    <w:rsid w:val="006B78A4"/>
    <w:rsid w:val="006D41E5"/>
    <w:rsid w:val="006E6F9D"/>
    <w:rsid w:val="006F084F"/>
    <w:rsid w:val="006F3CAB"/>
    <w:rsid w:val="006F4093"/>
    <w:rsid w:val="007040B8"/>
    <w:rsid w:val="00706240"/>
    <w:rsid w:val="00722978"/>
    <w:rsid w:val="007241FB"/>
    <w:rsid w:val="007448C3"/>
    <w:rsid w:val="0074776B"/>
    <w:rsid w:val="00755288"/>
    <w:rsid w:val="00755B58"/>
    <w:rsid w:val="0076282D"/>
    <w:rsid w:val="007651F1"/>
    <w:rsid w:val="00770D2B"/>
    <w:rsid w:val="00775A0F"/>
    <w:rsid w:val="00783A4B"/>
    <w:rsid w:val="007928A8"/>
    <w:rsid w:val="007959DB"/>
    <w:rsid w:val="007973C6"/>
    <w:rsid w:val="007A0786"/>
    <w:rsid w:val="007A227D"/>
    <w:rsid w:val="007A4AA9"/>
    <w:rsid w:val="007B352A"/>
    <w:rsid w:val="007B752F"/>
    <w:rsid w:val="007C1D6E"/>
    <w:rsid w:val="007F2CF4"/>
    <w:rsid w:val="00801571"/>
    <w:rsid w:val="00801DF7"/>
    <w:rsid w:val="00807A48"/>
    <w:rsid w:val="00822929"/>
    <w:rsid w:val="00822D91"/>
    <w:rsid w:val="008512FB"/>
    <w:rsid w:val="00852C4F"/>
    <w:rsid w:val="00855516"/>
    <w:rsid w:val="0085709F"/>
    <w:rsid w:val="00870316"/>
    <w:rsid w:val="008749E1"/>
    <w:rsid w:val="008761C4"/>
    <w:rsid w:val="0088268B"/>
    <w:rsid w:val="00895CBC"/>
    <w:rsid w:val="008A1EB2"/>
    <w:rsid w:val="008B6F64"/>
    <w:rsid w:val="008C05EA"/>
    <w:rsid w:val="008C12B8"/>
    <w:rsid w:val="008D0DC0"/>
    <w:rsid w:val="008D0F92"/>
    <w:rsid w:val="008D3E95"/>
    <w:rsid w:val="008D4862"/>
    <w:rsid w:val="008D4DDD"/>
    <w:rsid w:val="008E10AB"/>
    <w:rsid w:val="008E4C9C"/>
    <w:rsid w:val="00904AAC"/>
    <w:rsid w:val="00914802"/>
    <w:rsid w:val="009253CD"/>
    <w:rsid w:val="0092657B"/>
    <w:rsid w:val="009638D5"/>
    <w:rsid w:val="0097119D"/>
    <w:rsid w:val="00972733"/>
    <w:rsid w:val="00980C7B"/>
    <w:rsid w:val="00985317"/>
    <w:rsid w:val="009933E6"/>
    <w:rsid w:val="009A5963"/>
    <w:rsid w:val="009A6CC2"/>
    <w:rsid w:val="009B0F3B"/>
    <w:rsid w:val="009B4C2E"/>
    <w:rsid w:val="009D1BEB"/>
    <w:rsid w:val="009E09D7"/>
    <w:rsid w:val="009E2D1D"/>
    <w:rsid w:val="009E3EED"/>
    <w:rsid w:val="009E6720"/>
    <w:rsid w:val="009F4F94"/>
    <w:rsid w:val="00A06D4E"/>
    <w:rsid w:val="00A0720B"/>
    <w:rsid w:val="00A135F1"/>
    <w:rsid w:val="00A33E21"/>
    <w:rsid w:val="00A34C6F"/>
    <w:rsid w:val="00A40BAE"/>
    <w:rsid w:val="00A46329"/>
    <w:rsid w:val="00A50A47"/>
    <w:rsid w:val="00A6068D"/>
    <w:rsid w:val="00A639F4"/>
    <w:rsid w:val="00A65D01"/>
    <w:rsid w:val="00A7143A"/>
    <w:rsid w:val="00A75110"/>
    <w:rsid w:val="00A867F1"/>
    <w:rsid w:val="00A9183E"/>
    <w:rsid w:val="00AA3CAF"/>
    <w:rsid w:val="00AB6C0C"/>
    <w:rsid w:val="00AD4F62"/>
    <w:rsid w:val="00AE030B"/>
    <w:rsid w:val="00AF13AE"/>
    <w:rsid w:val="00AF1B7C"/>
    <w:rsid w:val="00B02B51"/>
    <w:rsid w:val="00B04D26"/>
    <w:rsid w:val="00B053FC"/>
    <w:rsid w:val="00B13BDF"/>
    <w:rsid w:val="00B23176"/>
    <w:rsid w:val="00B320C1"/>
    <w:rsid w:val="00B41070"/>
    <w:rsid w:val="00B45399"/>
    <w:rsid w:val="00B47348"/>
    <w:rsid w:val="00B52322"/>
    <w:rsid w:val="00B615B6"/>
    <w:rsid w:val="00B7050E"/>
    <w:rsid w:val="00B732F7"/>
    <w:rsid w:val="00B767E4"/>
    <w:rsid w:val="00B832D0"/>
    <w:rsid w:val="00B877F9"/>
    <w:rsid w:val="00B92045"/>
    <w:rsid w:val="00B95069"/>
    <w:rsid w:val="00BB1AE2"/>
    <w:rsid w:val="00BC1D43"/>
    <w:rsid w:val="00BC3756"/>
    <w:rsid w:val="00BC7D91"/>
    <w:rsid w:val="00BE34F3"/>
    <w:rsid w:val="00BF121C"/>
    <w:rsid w:val="00BF1284"/>
    <w:rsid w:val="00BF320B"/>
    <w:rsid w:val="00BF7F47"/>
    <w:rsid w:val="00C06080"/>
    <w:rsid w:val="00C21FB0"/>
    <w:rsid w:val="00C22C30"/>
    <w:rsid w:val="00C2455F"/>
    <w:rsid w:val="00C40E73"/>
    <w:rsid w:val="00C4594D"/>
    <w:rsid w:val="00C46DD9"/>
    <w:rsid w:val="00C61F72"/>
    <w:rsid w:val="00C6303C"/>
    <w:rsid w:val="00C73DF9"/>
    <w:rsid w:val="00C76B31"/>
    <w:rsid w:val="00C83B15"/>
    <w:rsid w:val="00C92BA0"/>
    <w:rsid w:val="00C95545"/>
    <w:rsid w:val="00CA030D"/>
    <w:rsid w:val="00CA125C"/>
    <w:rsid w:val="00CA2AEF"/>
    <w:rsid w:val="00CA5025"/>
    <w:rsid w:val="00CE1A7C"/>
    <w:rsid w:val="00CF1118"/>
    <w:rsid w:val="00CF3438"/>
    <w:rsid w:val="00CF514A"/>
    <w:rsid w:val="00D07C14"/>
    <w:rsid w:val="00D22FCB"/>
    <w:rsid w:val="00D234A5"/>
    <w:rsid w:val="00D40F8A"/>
    <w:rsid w:val="00D438C1"/>
    <w:rsid w:val="00D44D5E"/>
    <w:rsid w:val="00D47CBA"/>
    <w:rsid w:val="00D74612"/>
    <w:rsid w:val="00D85C74"/>
    <w:rsid w:val="00D91427"/>
    <w:rsid w:val="00DA1410"/>
    <w:rsid w:val="00DA1575"/>
    <w:rsid w:val="00DB37DB"/>
    <w:rsid w:val="00DB7E81"/>
    <w:rsid w:val="00DC5967"/>
    <w:rsid w:val="00DE0A2F"/>
    <w:rsid w:val="00DE1197"/>
    <w:rsid w:val="00DF3A55"/>
    <w:rsid w:val="00E12041"/>
    <w:rsid w:val="00E1376C"/>
    <w:rsid w:val="00E163B5"/>
    <w:rsid w:val="00E214D4"/>
    <w:rsid w:val="00E25982"/>
    <w:rsid w:val="00E27009"/>
    <w:rsid w:val="00E3025D"/>
    <w:rsid w:val="00E32E25"/>
    <w:rsid w:val="00E34AC5"/>
    <w:rsid w:val="00E42485"/>
    <w:rsid w:val="00E726F6"/>
    <w:rsid w:val="00E76521"/>
    <w:rsid w:val="00E775B2"/>
    <w:rsid w:val="00E879AF"/>
    <w:rsid w:val="00E91325"/>
    <w:rsid w:val="00EA3A6D"/>
    <w:rsid w:val="00EA6614"/>
    <w:rsid w:val="00EB68F2"/>
    <w:rsid w:val="00EB746B"/>
    <w:rsid w:val="00EE2C85"/>
    <w:rsid w:val="00EF201D"/>
    <w:rsid w:val="00EF6EBD"/>
    <w:rsid w:val="00EF730D"/>
    <w:rsid w:val="00F13691"/>
    <w:rsid w:val="00F2011E"/>
    <w:rsid w:val="00F2670E"/>
    <w:rsid w:val="00F26DD3"/>
    <w:rsid w:val="00F35DED"/>
    <w:rsid w:val="00F36441"/>
    <w:rsid w:val="00F45872"/>
    <w:rsid w:val="00F4718D"/>
    <w:rsid w:val="00F5583B"/>
    <w:rsid w:val="00F64977"/>
    <w:rsid w:val="00F6718D"/>
    <w:rsid w:val="00F715FA"/>
    <w:rsid w:val="00F919FA"/>
    <w:rsid w:val="00F9270E"/>
    <w:rsid w:val="00FA09FD"/>
    <w:rsid w:val="00FA395C"/>
    <w:rsid w:val="00FA421F"/>
    <w:rsid w:val="00FA6FD9"/>
    <w:rsid w:val="00FB60F3"/>
    <w:rsid w:val="00FC4DE2"/>
    <w:rsid w:val="00FC702F"/>
    <w:rsid w:val="00FD34BC"/>
    <w:rsid w:val="00FF2DC7"/>
    <w:rsid w:val="00F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0" w:name="Subtitle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eastAsia="Times New Roman" w:hAnsi="Times New Roman" w:asci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eastAsia="Times New Roman" w:hAnsi="Times New Roman" w:asci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eastAsia="Times New Roman" w:hAnsi="Bookman Old Style" w:asci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eastAsia="Times New Roman" w:hAnsi="Bookman Old Style" w:asci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eastAsia="Times New Roman" w:hAnsi="Bookman Old Style" w:ascii="Bookman Old Style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A7143A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link w:val="Naslov1"/>
    <w:rsid w:val="002772F1"/>
    <w:rPr>
      <w:rFonts w:eastAsia="Times New Roman" w:hAnsi="Times New Roman" w:ascii="Times New Roman"/>
      <w:b/>
      <w:sz w:val="32"/>
    </w:rPr>
  </w:style>
  <w:style w:customStyle="true" w:styleId="Naslov2Char" w:type="character">
    <w:name w:val="Naslov 2 Char"/>
    <w:link w:val="Naslov2"/>
    <w:rsid w:val="002772F1"/>
    <w:rPr>
      <w:rFonts w:eastAsia="Times New Roman" w:hAnsi="Bookman Old Style" w:ascii="Bookman Old Style"/>
      <w:b/>
      <w:sz w:val="24"/>
    </w:rPr>
  </w:style>
  <w:style w:customStyle="true" w:styleId="Naslov3Char" w:type="character">
    <w:name w:val="Naslov 3 Char"/>
    <w:link w:val="Naslov3"/>
    <w:rsid w:val="002772F1"/>
    <w:rPr>
      <w:rFonts w:eastAsia="Times New Roman" w:hAnsi="Bookman Old Style" w:ascii="Bookman Old Style"/>
      <w:b/>
      <w:sz w:val="24"/>
    </w:rPr>
  </w:style>
  <w:style w:customStyle="true" w:styleId="Naslov4Char" w:type="character">
    <w:name w:val="Naslov 4 Char"/>
    <w:link w:val="Naslov4"/>
    <w:rsid w:val="002772F1"/>
    <w:rPr>
      <w:rFonts w:eastAsia="Times New Roman" w:hAnsi="Times New Roman" w:ascii="Times New Roman"/>
      <w:b/>
      <w:lang w:val="en-US"/>
    </w:rPr>
  </w:style>
  <w:style w:customStyle="true" w:styleId="Naslov5Char" w:type="character">
    <w:name w:val="Naslov 5 Char"/>
    <w:link w:val="Naslov5"/>
    <w:rsid w:val="002772F1"/>
    <w:rPr>
      <w:rFonts w:eastAsia="Times New Roman" w:hAnsi="Bookman Old Style" w:ascii="Bookman Old Style"/>
      <w:b/>
      <w:i/>
      <w:sz w:val="24"/>
    </w:rPr>
  </w:style>
  <w:style w:customStyle="true" w:styleId="Naslov6Char" w:type="character">
    <w:name w:val="Naslov 6 Char"/>
    <w:link w:val="Naslov6"/>
    <w:rsid w:val="002772F1"/>
    <w:rPr>
      <w:rFonts w:eastAsia="Times New Roman" w:hAnsi="Bookman Old Style" w:ascii="Bookman Old Style"/>
      <w:b/>
      <w:sz w:val="24"/>
    </w:rPr>
  </w:style>
  <w:style w:customStyle="true" w:styleId="Naslov7Char" w:type="character">
    <w:name w:val="Naslov 7 Char"/>
    <w:link w:val="Naslov7"/>
    <w:rsid w:val="002772F1"/>
    <w:rPr>
      <w:rFonts w:eastAsia="Times New Roman" w:hAnsi="Bookman Old Style" w:ascii="Bookman Old Style"/>
      <w:b/>
      <w:sz w:val="24"/>
    </w:rPr>
  </w:style>
  <w:style w:customStyle="true" w:styleId="Naslov8Char" w:type="character">
    <w:name w:val="Naslov 8 Char"/>
    <w:link w:val="Naslov8"/>
    <w:rsid w:val="002772F1"/>
    <w:rPr>
      <w:rFonts w:eastAsia="Times New Roman" w:hAnsi="Bookman Old Style" w:ascii="Bookman Old Style"/>
      <w:b/>
      <w:sz w:val="28"/>
    </w:rPr>
  </w:style>
  <w:style w:customStyle="true" w:styleId="Naslov9Char" w:type="character">
    <w:name w:val="Naslov 9 Char"/>
    <w:link w:val="Naslov9"/>
    <w:rsid w:val="002772F1"/>
    <w:rPr>
      <w:rFonts w:eastAsia="Times New Roman" w:hAnsi="Bookman Old Style" w:asci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link w:val="Zaglavlje"/>
    <w:rsid w:val="002772F1"/>
    <w:rPr>
      <w:rFonts w:eastAsia="Times New Roman"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PodnojeChar" w:type="character">
    <w:name w:val="Podnožje Char"/>
    <w:link w:val="Podnoje"/>
    <w:rsid w:val="002772F1"/>
    <w:rPr>
      <w:rFonts w:eastAsia="Times New Roman" w:hAnsi="Times New Roman" w:asci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sz w:val="24"/>
      <w:szCs w:val="20"/>
      <w:lang w:eastAsia="hr-HR"/>
    </w:rPr>
  </w:style>
  <w:style w:customStyle="true" w:styleId="NaslovChar" w:type="character">
    <w:name w:val="Naslov Char"/>
    <w:link w:val="Naslov"/>
    <w:rsid w:val="002772F1"/>
    <w:rPr>
      <w:rFonts w:eastAsia="Times New Roman"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2772F1"/>
    <w:rPr>
      <w:rFonts w:eastAsia="Times New Roman" w:hAnsi="Bookman Old Style" w:asci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eastAsia="Times New Roman" w:hAnsi="Times New Roman" w:ascii="Times New Roman"/>
      <w:sz w:val="28"/>
      <w:szCs w:val="20"/>
      <w:lang w:eastAsia="hr-HR" w:val="en-US"/>
    </w:rPr>
  </w:style>
  <w:style w:customStyle="true" w:styleId="UvuenotijelotekstaChar" w:type="character">
    <w:name w:val="Uvučeno tijelo teksta Char"/>
    <w:link w:val="Uvuenotijeloteksta"/>
    <w:rsid w:val="002772F1"/>
    <w:rPr>
      <w:rFonts w:eastAsia="Times New Roman" w:hAnsi="Times New Roman" w:asci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i/>
      <w:szCs w:val="20"/>
      <w:lang w:eastAsia="hr-HR"/>
    </w:rPr>
  </w:style>
  <w:style w:customStyle="true" w:styleId="PodnaslovChar" w:type="character">
    <w:name w:val="Podnaslov Char"/>
    <w:link w:val="Podnaslov"/>
    <w:rsid w:val="002772F1"/>
    <w:rPr>
      <w:rFonts w:eastAsia="Times New Roman"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eastAsia="Times New Roman" w:hAnsi="Times New Roman" w:ascii="Times New Roman"/>
      <w:b/>
      <w:sz w:val="24"/>
      <w:szCs w:val="20"/>
      <w:lang w:eastAsia="hr-HR"/>
    </w:rPr>
  </w:style>
  <w:style w:customStyle="true" w:styleId="Tijeloteksta3Char" w:type="character">
    <w:name w:val="Tijelo teksta 3 Char"/>
    <w:link w:val="Tijeloteksta3"/>
    <w:rsid w:val="002772F1"/>
    <w:rPr>
      <w:rFonts w:eastAsia="Times New Roman" w:hAnsi="Times New Roman" w:asci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-uvlaka2Char" w:type="character">
    <w:name w:val="Tijelo teksta - uvlaka 2 Char"/>
    <w:link w:val="Tijeloteksta-uvlaka2"/>
    <w:rsid w:val="002772F1"/>
    <w:rPr>
      <w:rFonts w:eastAsia="Times New Roman" w:hAnsi="Bookman Old Style" w:ascii="Bookman Old Style"/>
      <w:sz w:val="24"/>
    </w:rPr>
  </w:style>
  <w:style w:styleId="Brojstranice" w:type="character">
    <w:name w:val="page number"/>
    <w:rsid w:val="002772F1"/>
  </w:style>
  <w:style w:customStyle="true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eastAsia="Times New Roman" w:hAnsi="Times New Roman" w:asci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true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true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78" w:after="0" w:before="293"/>
      <w:ind w:right="2995" w:left="3014"/>
      <w:jc w:val="center"/>
    </w:pPr>
    <w:rPr>
      <w:rFonts w:eastAsia="Times New Roman" w:hAnsi="Times New Roman" w:asci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93" w:after="0" w:before="278"/>
      <w:ind w:right="19"/>
      <w:jc w:val="both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2Char" w:type="character">
    <w:name w:val="Tijelo teksta 2 Char"/>
    <w:link w:val="Tijeloteksta2"/>
    <w:rsid w:val="002772F1"/>
    <w:rPr>
      <w:rFonts w:eastAsia="Times New Roman" w:hAnsi="Times New Roman" w:ascii="Times New Roman"/>
      <w:sz w:val="28"/>
      <w:shd w:fill="FFFFFF" w:color="auto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false"/>
      <w:autoSpaceDE w:val="false"/>
      <w:autoSpaceDN w:val="false"/>
      <w:adjustRightInd w:val="false"/>
      <w:spacing w:after="0"/>
      <w:ind w:firstLine="720" w:left="3600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-uvlaka3Char" w:type="character">
    <w:name w:val="Tijelo teksta - uvlaka 3 Char"/>
    <w:link w:val="Tijeloteksta-uvlaka3"/>
    <w:rsid w:val="002772F1"/>
    <w:rPr>
      <w:rFonts w:eastAsia="Times New Roman" w:hAnsi="Times New Roman" w:ascii="Times New Roman"/>
      <w:sz w:val="28"/>
    </w:rPr>
  </w:style>
  <w:style w:customStyle="true" w:styleId="Default" w:type="paragraph">
    <w:name w:val="Default"/>
    <w:rsid w:val="002772F1"/>
    <w:pPr>
      <w:autoSpaceDE w:val="false"/>
      <w:autoSpaceDN w:val="false"/>
      <w:adjustRightInd w:val="false"/>
    </w:pPr>
    <w:rPr>
      <w:rFonts w:eastAsia="Times New Roman" w:hAnsi="Times New Roman" w:ascii="Times New Roman"/>
      <w:color w:val="000000"/>
      <w:sz w:val="24"/>
      <w:szCs w:val="24"/>
    </w:rPr>
  </w:style>
  <w:style w:customStyle="true" w:styleId="Style2" w:type="paragraph">
    <w:name w:val="Style2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0" w:after="0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3" w:type="paragraph">
    <w:name w:val="Style3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2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47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FontStyle12" w:type="character">
    <w:name w:val="Font Style12"/>
    <w:uiPriority w:val="99"/>
    <w:rsid w:val="002772F1"/>
    <w:rPr>
      <w:rFonts w:cs="Arial" w:hAnsi="Arial" w:ascii="Arial"/>
      <w:sz w:val="22"/>
      <w:szCs w:val="22"/>
    </w:rPr>
  </w:style>
  <w:style w:customStyle="true" w:styleId="FontStyle13" w:type="character">
    <w:name w:val="Font Style13"/>
    <w:uiPriority w:val="99"/>
    <w:rsid w:val="002772F1"/>
    <w:rPr>
      <w:rFonts w:cs="Arial" w:hAnsi="Arial" w:asci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true" w:styleId="font5" w:type="paragraph">
    <w:name w:val="font5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65" w:type="paragraph">
    <w:name w:val="xl6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7" w:type="paragraph">
    <w:name w:val="xl6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8" w:type="paragraph">
    <w:name w:val="xl6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9" w:type="paragraph">
    <w:name w:val="xl6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0" w:type="paragraph">
    <w:name w:val="xl70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1" w:type="paragraph">
    <w:name w:val="xl7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2" w:type="paragraph">
    <w:name w:val="xl7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3" w:type="paragraph">
    <w:name w:val="xl7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4" w:type="paragraph">
    <w:name w:val="xl74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5" w:type="paragraph">
    <w:name w:val="xl7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6" w:type="paragraph">
    <w:name w:val="xl76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77" w:type="paragraph">
    <w:name w:val="xl77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8" w:type="paragraph">
    <w:name w:val="xl7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9" w:type="paragraph">
    <w:name w:val="xl7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0" w:type="paragraph">
    <w:name w:val="xl80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1" w:type="paragraph">
    <w:name w:val="xl8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2" w:type="paragraph">
    <w:name w:val="xl82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3" w:type="paragraph">
    <w:name w:val="xl8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4" w:type="paragraph">
    <w:name w:val="xl84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5" w:type="paragraph">
    <w:name w:val="xl85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6" w:type="paragraph">
    <w:name w:val="xl86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7" w:type="paragraph">
    <w:name w:val="xl87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8" w:type="paragraph">
    <w:name w:val="xl88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9" w:type="paragraph">
    <w:name w:val="xl89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0" w:type="paragraph">
    <w:name w:val="xl90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1" w:type="paragraph">
    <w:name w:val="xl9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2" w:type="paragraph">
    <w:name w:val="xl92"/>
    <w:basedOn w:val="Normal"/>
    <w:rsid w:val="002772F1"/>
    <w:pP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3" w:type="paragraph">
    <w:name w:val="xl9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4" w:type="paragraph">
    <w:name w:val="xl9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5" w:type="paragraph">
    <w:name w:val="xl9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6" w:type="paragraph">
    <w:name w:val="xl9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7" w:type="paragraph">
    <w:name w:val="xl9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8" w:type="paragraph">
    <w:name w:val="xl9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9" w:type="paragraph">
    <w:name w:val="xl9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0" w:type="paragraph">
    <w:name w:val="xl10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1" w:type="paragraph">
    <w:name w:val="xl101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3" w:type="paragraph">
    <w:name w:val="xl10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4" w:type="paragraph">
    <w:name w:val="xl10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5" w:type="paragraph">
    <w:name w:val="xl105"/>
    <w:basedOn w:val="Normal"/>
    <w:rsid w:val="002772F1"/>
    <w:pP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6" w:type="paragraph">
    <w:name w:val="xl10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7" w:type="paragraph">
    <w:name w:val="xl10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8" w:type="paragraph">
    <w:name w:val="xl10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9" w:type="paragraph">
    <w:name w:val="xl10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0" w:type="paragraph">
    <w:name w:val="xl11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1" w:type="paragraph">
    <w:name w:val="xl11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2" w:type="paragraph">
    <w:name w:val="xl112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3" w:type="paragraph">
    <w:name w:val="xl11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4" w:type="paragraph">
    <w:name w:val="xl11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5" w:type="paragraph">
    <w:name w:val="xl115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6" w:type="paragraph">
    <w:name w:val="xl11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7" w:type="paragraph">
    <w:name w:val="xl11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8" w:type="paragraph">
    <w:name w:val="xl11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9" w:type="paragraph">
    <w:name w:val="xl11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0" w:type="paragraph">
    <w:name w:val="xl12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1" w:type="paragraph">
    <w:name w:val="xl12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2" w:type="paragraph">
    <w:name w:val="xl12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FF0000"/>
      <w:sz w:val="20"/>
      <w:szCs w:val="20"/>
      <w:lang w:eastAsia="hr-HR"/>
    </w:rPr>
  </w:style>
  <w:style w:customStyle="true" w:styleId="xl123" w:type="paragraph">
    <w:name w:val="xl12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4" w:type="paragraph">
    <w:name w:val="xl12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5" w:type="paragraph">
    <w:name w:val="xl12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6" w:type="paragraph">
    <w:name w:val="xl12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7" w:type="paragraph">
    <w:name w:val="xl12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8" w:type="paragraph">
    <w:name w:val="xl12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9" w:type="paragraph">
    <w:name w:val="xl129"/>
    <w:basedOn w:val="Normal"/>
    <w:rsid w:val="002772F1"/>
    <w:pP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0" w:type="paragraph">
    <w:name w:val="xl13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1" w:type="paragraph">
    <w:name w:val="xl13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2" w:type="paragraph">
    <w:name w:val="xl13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3" w:type="paragraph">
    <w:name w:val="xl133"/>
    <w:basedOn w:val="Normal"/>
    <w:rsid w:val="002772F1"/>
    <w:pP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4" w:type="paragraph">
    <w:name w:val="xl13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5" w:type="paragraph">
    <w:name w:val="xl13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6" w:type="paragraph">
    <w:name w:val="xl13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7" w:type="paragraph">
    <w:name w:val="xl13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8" w:type="paragraph">
    <w:name w:val="xl13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9" w:type="paragraph">
    <w:name w:val="xl13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0" w:type="paragraph">
    <w:name w:val="xl14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1" w:type="paragraph">
    <w:name w:val="xl141"/>
    <w:basedOn w:val="Normal"/>
    <w:rsid w:val="002772F1"/>
    <w:pP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2" w:type="paragraph">
    <w:name w:val="xl142"/>
    <w:basedOn w:val="Normal"/>
    <w:rsid w:val="002772F1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3" w:type="paragraph">
    <w:name w:val="xl14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4" w:type="paragraph">
    <w:name w:val="xl14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000000"/>
      <w:sz w:val="20"/>
      <w:szCs w:val="20"/>
      <w:lang w:eastAsia="hr-HR"/>
    </w:rPr>
  </w:style>
  <w:style w:customStyle="true" w:styleId="xl145" w:type="paragraph">
    <w:name w:val="xl14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6" w:type="paragraph">
    <w:name w:val="xl14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7" w:type="paragraph">
    <w:name w:val="xl14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8" w:type="paragraph">
    <w:name w:val="xl14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9" w:type="paragraph">
    <w:name w:val="xl14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0" w:type="paragraph">
    <w:name w:val="xl15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1" w:type="paragraph">
    <w:name w:val="xl15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2" w:type="paragraph">
    <w:name w:val="xl15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3" w:type="paragraph">
    <w:name w:val="xl15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4" w:type="paragraph">
    <w:name w:val="xl15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5" w:type="paragraph">
    <w:name w:val="xl15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6" w:type="paragraph">
    <w:name w:val="xl15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7" w:type="paragraph">
    <w:name w:val="xl15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8" w:type="paragraph">
    <w:name w:val="xl15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1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14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14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14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ascii="Times New Roman" w:eastAsia="Times New Roman" w:hAns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ascii="Bookman Old Style" w:eastAsia="Times New Roman" w:hAns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ascii="Bookman Old Style" w:eastAsia="Times New Roman" w:hAns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ascii="Bookman Old Style" w:eastAsia="Times New Roman" w:hAnsi="Bookman Old Style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link w:val="Naslov1"/>
    <w:rsid w:val="002772F1"/>
    <w:rPr>
      <w:rFonts w:ascii="Times New Roman" w:eastAsia="Times New Roman" w:hAnsi="Times New Roman"/>
      <w:b/>
      <w:sz w:val="32"/>
    </w:rPr>
  </w:style>
  <w:style w:customStyle="1" w:styleId="Naslov2Char" w:type="character">
    <w:name w:val="Naslov 2 Char"/>
    <w:link w:val="Naslov2"/>
    <w:rsid w:val="002772F1"/>
    <w:rPr>
      <w:rFonts w:ascii="Bookman Old Style" w:eastAsia="Times New Roman" w:hAnsi="Bookman Old Style"/>
      <w:b/>
      <w:sz w:val="24"/>
    </w:rPr>
  </w:style>
  <w:style w:customStyle="1" w:styleId="Naslov3Char" w:type="character">
    <w:name w:val="Naslov 3 Char"/>
    <w:link w:val="Naslov3"/>
    <w:rsid w:val="002772F1"/>
    <w:rPr>
      <w:rFonts w:ascii="Bookman Old Style" w:eastAsia="Times New Roman" w:hAnsi="Bookman Old Style"/>
      <w:b/>
      <w:sz w:val="24"/>
    </w:rPr>
  </w:style>
  <w:style w:customStyle="1" w:styleId="Naslov4Char" w:type="character">
    <w:name w:val="Naslov 4 Char"/>
    <w:link w:val="Naslov4"/>
    <w:rsid w:val="002772F1"/>
    <w:rPr>
      <w:rFonts w:ascii="Times New Roman" w:eastAsia="Times New Roman" w:hAnsi="Times New Roman"/>
      <w:b/>
      <w:lang w:val="en-US"/>
    </w:rPr>
  </w:style>
  <w:style w:customStyle="1" w:styleId="Naslov5Char" w:type="character">
    <w:name w:val="Naslov 5 Char"/>
    <w:link w:val="Naslov5"/>
    <w:rsid w:val="002772F1"/>
    <w:rPr>
      <w:rFonts w:ascii="Bookman Old Style" w:eastAsia="Times New Roman" w:hAnsi="Bookman Old Style"/>
      <w:b/>
      <w:i/>
      <w:sz w:val="24"/>
    </w:rPr>
  </w:style>
  <w:style w:customStyle="1" w:styleId="Naslov6Char" w:type="character">
    <w:name w:val="Naslov 6 Char"/>
    <w:link w:val="Naslov6"/>
    <w:rsid w:val="002772F1"/>
    <w:rPr>
      <w:rFonts w:ascii="Bookman Old Style" w:eastAsia="Times New Roman" w:hAnsi="Bookman Old Style"/>
      <w:b/>
      <w:sz w:val="24"/>
    </w:rPr>
  </w:style>
  <w:style w:customStyle="1" w:styleId="Naslov7Char" w:type="character">
    <w:name w:val="Naslov 7 Char"/>
    <w:link w:val="Naslov7"/>
    <w:rsid w:val="002772F1"/>
    <w:rPr>
      <w:rFonts w:ascii="Bookman Old Style" w:eastAsia="Times New Roman" w:hAnsi="Bookman Old Style"/>
      <w:b/>
      <w:sz w:val="24"/>
    </w:rPr>
  </w:style>
  <w:style w:customStyle="1" w:styleId="Naslov8Char" w:type="character">
    <w:name w:val="Naslov 8 Char"/>
    <w:link w:val="Naslov8"/>
    <w:rsid w:val="002772F1"/>
    <w:rPr>
      <w:rFonts w:ascii="Bookman Old Style" w:eastAsia="Times New Roman" w:hAnsi="Bookman Old Style"/>
      <w:b/>
      <w:sz w:val="28"/>
    </w:rPr>
  </w:style>
  <w:style w:customStyle="1" w:styleId="Naslov9Char" w:type="character">
    <w:name w:val="Naslov 9 Char"/>
    <w:link w:val="Naslov9"/>
    <w:rsid w:val="002772F1"/>
    <w:rPr>
      <w:rFonts w:ascii="Bookman Old Style" w:eastAsia="Times New Roman" w:hAns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link w:val="Zaglavlje"/>
    <w:rsid w:val="002772F1"/>
    <w:rPr>
      <w:rFonts w:ascii="Times New Roman" w:eastAsia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PodnojeChar" w:type="character">
    <w:name w:val="Podnožje Char"/>
    <w:link w:val="Podnoje"/>
    <w:rsid w:val="002772F1"/>
    <w:rPr>
      <w:rFonts w:ascii="Times New Roman" w:eastAsia="Times New Roman" w:hAns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sz w:val="24"/>
      <w:szCs w:val="20"/>
      <w:lang w:eastAsia="hr-HR"/>
    </w:rPr>
  </w:style>
  <w:style w:customStyle="1" w:styleId="NaslovChar" w:type="character">
    <w:name w:val="Naslov Char"/>
    <w:link w:val="Naslov"/>
    <w:rsid w:val="002772F1"/>
    <w:rPr>
      <w:rFonts w:ascii="Bookman Old Style" w:eastAsia="Times New Roman" w:hAns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2772F1"/>
    <w:rPr>
      <w:rFonts w:ascii="Bookman Old Style" w:eastAsia="Times New Roman" w:hAns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ascii="Times New Roman" w:eastAsia="Times New Roman" w:hAnsi="Times New Roman"/>
      <w:sz w:val="28"/>
      <w:szCs w:val="20"/>
      <w:lang w:eastAsia="hr-HR" w:val="en-US"/>
    </w:rPr>
  </w:style>
  <w:style w:customStyle="1" w:styleId="UvuenotijelotekstaChar" w:type="character">
    <w:name w:val="Uvučeno tijelo teksta Char"/>
    <w:link w:val="Uvuenotijeloteksta"/>
    <w:rsid w:val="002772F1"/>
    <w:rPr>
      <w:rFonts w:ascii="Times New Roman" w:eastAsia="Times New Roman" w:hAns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i/>
      <w:szCs w:val="20"/>
      <w:lang w:eastAsia="hr-HR"/>
    </w:rPr>
  </w:style>
  <w:style w:customStyle="1" w:styleId="PodnaslovChar" w:type="character">
    <w:name w:val="Podnaslov Char"/>
    <w:link w:val="Podnaslov"/>
    <w:rsid w:val="002772F1"/>
    <w:rPr>
      <w:rFonts w:ascii="Bookman Old Style" w:eastAsia="Times New Roman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ascii="Times New Roman" w:eastAsia="Times New Roman" w:hAnsi="Times New Roman"/>
      <w:b/>
      <w:sz w:val="24"/>
      <w:szCs w:val="20"/>
      <w:lang w:eastAsia="hr-HR"/>
    </w:rPr>
  </w:style>
  <w:style w:customStyle="1" w:styleId="Tijeloteksta3Char" w:type="character">
    <w:name w:val="Tijelo teksta 3 Char"/>
    <w:link w:val="Tijeloteksta3"/>
    <w:rsid w:val="002772F1"/>
    <w:rPr>
      <w:rFonts w:ascii="Times New Roman" w:eastAsia="Times New Roman" w:hAns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-uvlaka2Char" w:type="character">
    <w:name w:val="Tijelo teksta - uvlaka 2 Char"/>
    <w:link w:val="Tijeloteksta-uvlaka2"/>
    <w:rsid w:val="002772F1"/>
    <w:rPr>
      <w:rFonts w:ascii="Bookman Old Style" w:eastAsia="Times New Roman" w:hAnsi="Bookman Old Style"/>
      <w:sz w:val="24"/>
    </w:rPr>
  </w:style>
  <w:style w:styleId="Brojstranice" w:type="character">
    <w:name w:val="page number"/>
    <w:rsid w:val="002772F1"/>
  </w:style>
  <w:style w:customStyle="1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ascii="Times New Roman" w:eastAsia="Times New Roman" w:hAns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1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1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93" w:line="278" w:lineRule="exact"/>
      <w:ind w:left="3014" w:right="2995"/>
      <w:jc w:val="center"/>
    </w:pPr>
    <w:rPr>
      <w:rFonts w:ascii="Times New Roman" w:eastAsia="Times New Roman" w:hAns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78" w:line="293" w:lineRule="exact"/>
      <w:ind w:right="19"/>
      <w:jc w:val="both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2Char" w:type="character">
    <w:name w:val="Tijelo teksta 2 Char"/>
    <w:link w:val="Tijeloteksta2"/>
    <w:rsid w:val="002772F1"/>
    <w:rPr>
      <w:rFonts w:ascii="Times New Roman" w:eastAsia="Times New Roman" w:hAnsi="Times New Roman"/>
      <w:sz w:val="28"/>
      <w:shd w:color="auto" w:fill="FFFFFF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0"/>
      <w:autoSpaceDE w:val="0"/>
      <w:autoSpaceDN w:val="0"/>
      <w:adjustRightInd w:val="0"/>
      <w:spacing w:after="0"/>
      <w:ind w:firstLine="720" w:left="3600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-uvlaka3Char" w:type="character">
    <w:name w:val="Tijelo teksta - uvlaka 3 Char"/>
    <w:link w:val="Tijeloteksta-uvlaka3"/>
    <w:rsid w:val="002772F1"/>
    <w:rPr>
      <w:rFonts w:ascii="Times New Roman" w:eastAsia="Times New Roman" w:hAnsi="Times New Roman"/>
      <w:sz w:val="28"/>
    </w:rPr>
  </w:style>
  <w:style w:customStyle="1" w:styleId="Default" w:type="paragraph">
    <w:name w:val="Default"/>
    <w:rsid w:val="002772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customStyle="1" w:styleId="Style2" w:type="paragraph">
    <w:name w:val="Style2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0" w:lineRule="exact"/>
    </w:pPr>
    <w:rPr>
      <w:rFonts w:ascii="Arial" w:cs="Arial" w:eastAsia="Times New Roman" w:hAnsi="Arial"/>
      <w:sz w:val="24"/>
      <w:szCs w:val="24"/>
      <w:lang w:eastAsia="hr-HR"/>
    </w:rPr>
  </w:style>
  <w:style w:customStyle="1" w:styleId="Style3" w:type="paragraph">
    <w:name w:val="Style3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2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47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FontStyle12" w:type="character">
    <w:name w:val="Font Style12"/>
    <w:uiPriority w:val="99"/>
    <w:rsid w:val="002772F1"/>
    <w:rPr>
      <w:rFonts w:ascii="Arial" w:cs="Arial" w:hAnsi="Arial"/>
      <w:sz w:val="22"/>
      <w:szCs w:val="22"/>
    </w:rPr>
  </w:style>
  <w:style w:customStyle="1" w:styleId="FontStyle13" w:type="character">
    <w:name w:val="Font Style13"/>
    <w:uiPriority w:val="99"/>
    <w:rsid w:val="002772F1"/>
    <w:rPr>
      <w:rFonts w:ascii="Arial" w:cs="Arial" w:hAns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1" w:styleId="font5" w:type="paragraph">
    <w:name w:val="font5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65" w:type="paragraph">
    <w:name w:val="xl6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3" w:type="paragraph">
    <w:name w:val="xl7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4" w:type="paragraph">
    <w:name w:val="xl74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5" w:type="paragraph">
    <w:name w:val="xl7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6" w:type="paragraph">
    <w:name w:val="xl76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77" w:type="paragraph">
    <w:name w:val="xl77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8" w:type="paragraph">
    <w:name w:val="xl7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1" w:type="paragraph">
    <w:name w:val="xl8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2" w:type="paragraph">
    <w:name w:val="xl82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3" w:type="paragraph">
    <w:name w:val="xl8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5" w:type="paragraph">
    <w:name w:val="xl85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6" w:type="paragraph">
    <w:name w:val="xl86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7" w:type="paragraph">
    <w:name w:val="xl87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8" w:type="paragraph">
    <w:name w:val="xl88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9" w:type="paragraph">
    <w:name w:val="xl89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0" w:type="paragraph">
    <w:name w:val="xl90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1" w:type="paragraph">
    <w:name w:val="xl9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2" w:type="paragraph">
    <w:name w:val="xl92"/>
    <w:basedOn w:val="Normal"/>
    <w:rsid w:val="002772F1"/>
    <w:pP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3" w:type="paragraph">
    <w:name w:val="xl9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4" w:type="paragraph">
    <w:name w:val="xl9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5" w:type="paragraph">
    <w:name w:val="xl9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6" w:type="paragraph">
    <w:name w:val="xl9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7" w:type="paragraph">
    <w:name w:val="xl9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8" w:type="paragraph">
    <w:name w:val="xl9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9" w:type="paragraph">
    <w:name w:val="xl9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0" w:type="paragraph">
    <w:name w:val="xl10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1" w:type="paragraph">
    <w:name w:val="xl101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3" w:type="paragraph">
    <w:name w:val="xl10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4" w:type="paragraph">
    <w:name w:val="xl10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5" w:type="paragraph">
    <w:name w:val="xl105"/>
    <w:basedOn w:val="Normal"/>
    <w:rsid w:val="002772F1"/>
    <w:pP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6" w:type="paragraph">
    <w:name w:val="xl10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7" w:type="paragraph">
    <w:name w:val="xl10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8" w:type="paragraph">
    <w:name w:val="xl10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9" w:type="paragraph">
    <w:name w:val="xl10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0" w:type="paragraph">
    <w:name w:val="xl11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1" w:type="paragraph">
    <w:name w:val="xl11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2" w:type="paragraph">
    <w:name w:val="xl112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3" w:type="paragraph">
    <w:name w:val="xl11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4" w:type="paragraph">
    <w:name w:val="xl11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5" w:type="paragraph">
    <w:name w:val="xl115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6" w:type="paragraph">
    <w:name w:val="xl11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7" w:type="paragraph">
    <w:name w:val="xl11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8" w:type="paragraph">
    <w:name w:val="xl11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9" w:type="paragraph">
    <w:name w:val="xl11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0" w:type="paragraph">
    <w:name w:val="xl12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1" w:type="paragraph">
    <w:name w:val="xl12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2" w:type="paragraph">
    <w:name w:val="xl12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FF0000"/>
      <w:sz w:val="20"/>
      <w:szCs w:val="20"/>
      <w:lang w:eastAsia="hr-HR"/>
    </w:rPr>
  </w:style>
  <w:style w:customStyle="1" w:styleId="xl123" w:type="paragraph">
    <w:name w:val="xl12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4" w:type="paragraph">
    <w:name w:val="xl12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5" w:type="paragraph">
    <w:name w:val="xl12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7" w:type="paragraph">
    <w:name w:val="xl12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8" w:type="paragraph">
    <w:name w:val="xl12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9" w:type="paragraph">
    <w:name w:val="xl129"/>
    <w:basedOn w:val="Normal"/>
    <w:rsid w:val="002772F1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0" w:type="paragraph">
    <w:name w:val="xl13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1" w:type="paragraph">
    <w:name w:val="xl13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2" w:type="paragraph">
    <w:name w:val="xl13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3" w:type="paragraph">
    <w:name w:val="xl133"/>
    <w:basedOn w:val="Normal"/>
    <w:rsid w:val="002772F1"/>
    <w:pP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4" w:type="paragraph">
    <w:name w:val="xl13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5" w:type="paragraph">
    <w:name w:val="xl13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6" w:type="paragraph">
    <w:name w:val="xl13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7" w:type="paragraph">
    <w:name w:val="xl13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8" w:type="paragraph">
    <w:name w:val="xl13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9" w:type="paragraph">
    <w:name w:val="xl13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0" w:type="paragraph">
    <w:name w:val="xl14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1" w:type="paragraph">
    <w:name w:val="xl141"/>
    <w:basedOn w:val="Normal"/>
    <w:rsid w:val="002772F1"/>
    <w:pP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2" w:type="paragraph">
    <w:name w:val="xl142"/>
    <w:basedOn w:val="Normal"/>
    <w:rsid w:val="002772F1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3" w:type="paragraph">
    <w:name w:val="xl14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4" w:type="paragraph">
    <w:name w:val="xl14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hr-HR"/>
    </w:rPr>
  </w:style>
  <w:style w:customStyle="1" w:styleId="xl145" w:type="paragraph">
    <w:name w:val="xl14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6" w:type="paragraph">
    <w:name w:val="xl14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7" w:type="paragraph">
    <w:name w:val="xl14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8" w:type="paragraph">
    <w:name w:val="xl14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9" w:type="paragraph">
    <w:name w:val="xl14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0" w:type="paragraph">
    <w:name w:val="xl15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1" w:type="paragraph">
    <w:name w:val="xl15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2" w:type="paragraph">
    <w:name w:val="xl15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3" w:type="paragraph">
    <w:name w:val="xl15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4" w:type="paragraph">
    <w:name w:val="xl15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5" w:type="paragraph">
    <w:name w:val="xl15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6" w:type="paragraph">
    <w:name w:val="xl15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7" w:type="paragraph">
    <w:name w:val="xl15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8" w:type="paragraph">
    <w:name w:val="xl15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1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14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14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14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83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4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0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21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94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2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6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0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8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F1219-132A-45F0-9073-B57BF33E8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14</properties:Pages>
  <properties:Words>4633</properties:Words>
  <properties:Characters>27187</properties:Characters>
  <properties:Lines>1531</properties:Lines>
  <properties:Paragraphs>823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2018-03-06T13:04:00Z</dcterms:created>
  <dc:creator>ADMINIBM</dc:creator>
  <cp:lastModifiedBy>Sonja Pilić</cp:lastModifiedBy>
  <cp:lastPrinted>2017-12-04T13:21:00Z</cp:lastPrinted>
  <dcterms:modified xmlns:xsi="http://www.w3.org/2001/XMLSchema-instance" xsi:type="dcterms:W3CDTF">2018-03-06T13:08:00Z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St-691/2016-39 / Podnesak - Izvješće stečajnog upravitelja (IZVJEŠĆE S 01.03.2018.docx)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