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4534" w14:paraId="8564534" w:rsidRDefault="001821A4" w:rsidP="001821A4" w:rsidR="001821A4" w:rsidRPr="001821A4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042145">
        <w:rPr>
          <w:rFonts w:cs="Times New Roman" w:hAnsi="Times New Roman" w:ascii="Times New Roman"/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2145">
        <w:rPr>
          <w:rFonts w:cs="Times New Roman" w:hAnsi="Times New Roman" w:ascii="Times New Roman"/>
          <w:bCs/>
        </w:rPr>
        <w:tab/>
      </w:r>
    </w:p>
    <w:p w:rsidRDefault="001821A4" w:rsidP="001821A4" w:rsidR="001821A4" w:rsidRPr="001821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821A4" w:rsidP="001821A4" w:rsidR="001821A4" w:rsidRPr="001821A4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1821A4" w:rsidP="001821A4" w:rsidR="001821A4" w:rsidRPr="001821A4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1821A4" w:rsidP="001821A4" w:rsidR="001821A4" w:rsidRPr="001821A4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1821A4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1821A4" w:rsidP="001821A4" w:rsidR="001821A4" w:rsidRPr="001821A4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1821A4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1821A4" w:rsidP="001821A4" w:rsidR="001821A4" w:rsidRPr="001821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821A4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1821A4" w:rsidP="001821A4" w:rsidR="001821A4" w:rsidRPr="001821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21A4" w:rsidP="001821A4" w:rsidR="001821A4" w:rsidRPr="001821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21A4" w:rsidP="001821A4" w:rsidR="001821A4" w:rsidRPr="001821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21A4" w:rsidP="001821A4" w:rsidR="001821A4" w:rsidRPr="001821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821A4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821A4" w:rsidP="001821A4" w:rsidR="001821A4" w:rsidRPr="001821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21A4" w:rsidP="001821A4" w:rsidR="001821A4" w:rsidRPr="001821A4">
      <w:pPr>
        <w:pStyle w:val="Naslov2"/>
        <w:rPr>
          <w:b w:val="false"/>
          <w:szCs w:val="24"/>
        </w:rPr>
      </w:pPr>
      <w:r w:rsidRPr="001821A4">
        <w:rPr>
          <w:b w:val="false"/>
          <w:szCs w:val="24"/>
        </w:rPr>
        <w:t>R J E Š E NJ E</w:t>
      </w:r>
    </w:p>
    <w:p w:rsidRDefault="001821A4" w:rsidP="001821A4" w:rsidR="001821A4" w:rsidRPr="001821A4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1821A4" w:rsidP="001821A4" w:rsidR="001821A4" w:rsidRPr="001821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21A4" w:rsidP="001821A4" w:rsid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21A4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stečajnim dužnikom </w:t>
      </w:r>
      <w:r w:rsidR="00AB211B" w:rsidRPr="00481AD3">
        <w:rPr>
          <w:rFonts w:cs="Times New Roman" w:hAnsi="Times New Roman" w:ascii="Times New Roman"/>
          <w:sz w:val="24"/>
          <w:szCs w:val="24"/>
        </w:rPr>
        <w:t>KOSTEL-TIM d.o.o. u stečaju, Čakovec, Domovinskih žrtava 22, OIB: 02126704729, zastupanom po stečajnom upravitelju Nevenki Golubić, Štefanec Marof dana 2. ožujka 2017</w:t>
      </w:r>
      <w:r w:rsidRPr="001821A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821A4" w:rsidP="001821A4" w:rsidR="001821A4" w:rsidRPr="001821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15A4B" w:rsidP="001821A4" w:rsidR="00315A4B" w:rsidRPr="001821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821A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315A4B" w:rsidP="001821A4" w:rsidR="00315A4B" w:rsidRPr="001821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7126E" w:rsidP="001821A4" w:rsidR="00315A4B" w:rsidRPr="001821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315A4B" w:rsidRPr="001821A4">
        <w:rPr>
          <w:rFonts w:cs="Times New Roman" w:hAnsi="Times New Roman" w:ascii="Times New Roman"/>
          <w:sz w:val="24"/>
          <w:szCs w:val="24"/>
        </w:rPr>
        <w:t xml:space="preserve">. Saziva se skupština vjerovnika u stečajnom postupku nad </w:t>
      </w:r>
      <w:r w:rsidR="00112624" w:rsidRPr="001821A4">
        <w:rPr>
          <w:rFonts w:cs="Times New Roman" w:hAnsi="Times New Roman" w:ascii="Times New Roman"/>
          <w:sz w:val="24"/>
          <w:szCs w:val="24"/>
        </w:rPr>
        <w:t>dužnikom</w:t>
      </w:r>
      <w:r w:rsidR="00315A4B" w:rsidRPr="001821A4">
        <w:rPr>
          <w:rFonts w:cs="Times New Roman" w:hAnsi="Times New Roman" w:ascii="Times New Roman"/>
          <w:sz w:val="24"/>
          <w:szCs w:val="24"/>
        </w:rPr>
        <w:t xml:space="preserve"> </w:t>
      </w:r>
      <w:r w:rsidR="00AB211B" w:rsidRPr="00481AD3">
        <w:rPr>
          <w:rFonts w:cs="Times New Roman" w:hAnsi="Times New Roman" w:ascii="Times New Roman"/>
          <w:sz w:val="24"/>
          <w:szCs w:val="24"/>
        </w:rPr>
        <w:t>KOSTEL-TIM d.o.o. u stečaju, Čakovec, Domovinskih žrtava 22, OIB: 02126704729</w:t>
      </w:r>
      <w:r w:rsidR="00315A4B" w:rsidRPr="001821A4">
        <w:rPr>
          <w:rFonts w:cs="Times New Roman" w:hAnsi="Times New Roman" w:ascii="Times New Roman"/>
          <w:sz w:val="24"/>
          <w:szCs w:val="24"/>
        </w:rPr>
        <w:t xml:space="preserve">, za: </w:t>
      </w:r>
    </w:p>
    <w:p w:rsidRDefault="00315A4B" w:rsidP="001821A4" w:rsidR="00315A4B" w:rsidRPr="001821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B211B" w:rsidP="001821A4" w:rsidR="00315A4B" w:rsidRPr="001821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6. travnja</w:t>
      </w:r>
      <w:r w:rsidR="001821A4">
        <w:rPr>
          <w:rFonts w:cs="Times New Roman" w:hAnsi="Times New Roman" w:ascii="Times New Roman"/>
          <w:sz w:val="24"/>
          <w:szCs w:val="24"/>
          <w:u w:val="single"/>
        </w:rPr>
        <w:t xml:space="preserve"> 2017. u 9</w:t>
      </w:r>
      <w:r w:rsidR="00EA35A3" w:rsidRPr="001821A4">
        <w:rPr>
          <w:rFonts w:cs="Times New Roman" w:hAnsi="Times New Roman" w:ascii="Times New Roman"/>
          <w:sz w:val="24"/>
          <w:szCs w:val="24"/>
          <w:u w:val="single"/>
        </w:rPr>
        <w:t>,00</w:t>
      </w:r>
      <w:r w:rsidR="00315A4B" w:rsidRPr="001821A4">
        <w:rPr>
          <w:rFonts w:cs="Times New Roman" w:hAnsi="Times New Roman" w:ascii="Times New Roman"/>
          <w:sz w:val="24"/>
          <w:szCs w:val="24"/>
          <w:u w:val="single"/>
        </w:rPr>
        <w:t xml:space="preserve"> sati</w:t>
      </w:r>
    </w:p>
    <w:p w:rsidRDefault="00315A4B" w:rsidP="001821A4" w:rsidR="00315A4B" w:rsidRPr="001821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5A4B" w:rsidP="001821A4" w:rsidR="00315A4B" w:rsidRPr="001821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821A4">
        <w:rPr>
          <w:rFonts w:cs="Times New Roman" w:hAnsi="Times New Roman" w:ascii="Times New Roman"/>
          <w:sz w:val="24"/>
          <w:szCs w:val="24"/>
        </w:rPr>
        <w:t>u zgradi Trgovačkog suda u Varaždinu, soba 230/II sa sljedećim:</w:t>
      </w:r>
    </w:p>
    <w:p w:rsidRDefault="00315A4B" w:rsidP="001821A4" w:rsidR="00315A4B" w:rsidRPr="001821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5A4B" w:rsidP="001821A4" w:rsidR="00315A4B" w:rsidRPr="001821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821A4">
        <w:rPr>
          <w:rFonts w:cs="Times New Roman" w:hAnsi="Times New Roman" w:ascii="Times New Roman"/>
          <w:sz w:val="24"/>
          <w:szCs w:val="24"/>
        </w:rPr>
        <w:t>dnevnim redom</w:t>
      </w:r>
    </w:p>
    <w:p w:rsidRDefault="00315A4B" w:rsidP="001821A4" w:rsidR="00315A4B" w:rsidRPr="00A676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B211B" w:rsidP="00E849F1" w:rsidR="00E849F1" w:rsidRPr="00E849F1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49F1">
        <w:rPr>
          <w:rFonts w:cs="Times New Roman" w:hAnsi="Times New Roman" w:ascii="Times New Roman"/>
          <w:sz w:val="24"/>
          <w:szCs w:val="24"/>
        </w:rPr>
        <w:t>Rasprava o završnom računu i završnom diobenom popisu stečajnog upravitelja</w:t>
      </w:r>
    </w:p>
    <w:p w:rsidRDefault="00E849F1" w:rsidP="00E849F1" w:rsidR="00E849F1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Podnošenje prigovora na završni račun</w:t>
      </w:r>
    </w:p>
    <w:p w:rsidRDefault="00AB211B" w:rsidP="001821A4" w:rsidR="00315A4B" w:rsidRPr="00E849F1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49F1">
        <w:rPr>
          <w:rFonts w:cs="Times New Roman" w:hAnsi="Times New Roman" w:ascii="Times New Roman"/>
          <w:sz w:val="24"/>
          <w:szCs w:val="24"/>
        </w:rPr>
        <w:t>Donošenje odluke o zaključenju stečajnog postupka</w:t>
      </w:r>
    </w:p>
    <w:p w:rsidRDefault="00315A4B" w:rsidP="001821A4" w:rsidR="00315A4B" w:rsidRPr="00A676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7126E" w:rsidP="001821A4" w:rsidR="00315A4B" w:rsidRPr="001821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315A4B" w:rsidRPr="001821A4">
        <w:rPr>
          <w:rFonts w:cs="Times New Roman" w:hAnsi="Times New Roman" w:ascii="Times New Roman"/>
          <w:sz w:val="24"/>
          <w:szCs w:val="24"/>
        </w:rPr>
        <w:t>. Na skupštinu vjerovnika pozivaju se radi davanja mišljenja pod točkom 2. dnevnog reda:</w:t>
      </w:r>
    </w:p>
    <w:p w:rsidRDefault="00315A4B" w:rsidP="001821A4" w:rsidR="00315A4B" w:rsidRPr="001821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821A4">
        <w:rPr>
          <w:rFonts w:cs="Times New Roman" w:hAnsi="Times New Roman" w:ascii="Times New Roman"/>
          <w:sz w:val="24"/>
          <w:szCs w:val="24"/>
        </w:rPr>
        <w:t xml:space="preserve">   </w:t>
      </w:r>
      <w:r w:rsidR="00EA35A3" w:rsidRPr="001821A4">
        <w:rPr>
          <w:rFonts w:cs="Times New Roman" w:hAnsi="Times New Roman" w:ascii="Times New Roman"/>
          <w:sz w:val="24"/>
          <w:szCs w:val="24"/>
        </w:rPr>
        <w:t xml:space="preserve">     - vjerovnici stečajne mase</w:t>
      </w:r>
    </w:p>
    <w:p w:rsidRDefault="00315A4B" w:rsidP="001821A4" w:rsidR="00EA35A3" w:rsidRPr="00EC34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821A4">
        <w:rPr>
          <w:rFonts w:cs="Times New Roman" w:hAnsi="Times New Roman" w:ascii="Times New Roman"/>
          <w:sz w:val="24"/>
          <w:szCs w:val="24"/>
        </w:rPr>
        <w:t xml:space="preserve">        - stečajni </w:t>
      </w:r>
      <w:r w:rsidR="00EC3424">
        <w:rPr>
          <w:rFonts w:cs="Times New Roman" w:hAnsi="Times New Roman" w:ascii="Times New Roman"/>
          <w:sz w:val="24"/>
          <w:szCs w:val="24"/>
        </w:rPr>
        <w:t>upravitelj</w:t>
      </w:r>
    </w:p>
    <w:p w:rsidRDefault="00315A4B" w:rsidP="001821A4" w:rsidR="00315A4B" w:rsidRPr="00EC34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C3424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315A4B" w:rsidP="001821A4" w:rsidR="00315A4B" w:rsidRPr="00EC34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7126E" w:rsidP="001821A4" w:rsidR="00315A4B" w:rsidRPr="001821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315A4B" w:rsidRPr="001821A4">
        <w:rPr>
          <w:rFonts w:cs="Times New Roman" w:hAnsi="Times New Roman" w:ascii="Times New Roman"/>
          <w:sz w:val="24"/>
          <w:szCs w:val="24"/>
        </w:rPr>
        <w:t>. Ovo rješenje objavit će se na oglasnoj ploči suda.</w:t>
      </w:r>
    </w:p>
    <w:p w:rsidRDefault="00315A4B" w:rsidP="001821A4" w:rsidR="00315A4B" w:rsidRPr="001821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821A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5A4B" w:rsidP="001821A4" w:rsidR="00315A4B" w:rsidRPr="001821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821A4">
        <w:rPr>
          <w:rFonts w:cs="Times New Roman" w:hAnsi="Times New Roman" w:ascii="Times New Roman"/>
          <w:sz w:val="24"/>
          <w:szCs w:val="24"/>
        </w:rPr>
        <w:t>Obrazloženje</w:t>
      </w:r>
    </w:p>
    <w:p w:rsidRDefault="00315A4B" w:rsidP="001821A4" w:rsidR="00315A4B" w:rsidRPr="001821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5A4B" w:rsidP="006B4D47" w:rsidR="00E849F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21A4">
        <w:rPr>
          <w:rFonts w:cs="Times New Roman" w:hAnsi="Times New Roman" w:ascii="Times New Roman"/>
          <w:sz w:val="24"/>
          <w:szCs w:val="24"/>
        </w:rPr>
        <w:t xml:space="preserve">Stečajni upravitelj je </w:t>
      </w:r>
      <w:r w:rsidR="00AB211B">
        <w:rPr>
          <w:rFonts w:cs="Times New Roman" w:hAnsi="Times New Roman" w:ascii="Times New Roman"/>
          <w:sz w:val="24"/>
          <w:szCs w:val="24"/>
        </w:rPr>
        <w:t>29. prosinca</w:t>
      </w:r>
      <w:r w:rsidR="001821A4">
        <w:rPr>
          <w:rFonts w:cs="Times New Roman" w:hAnsi="Times New Roman" w:ascii="Times New Roman"/>
          <w:sz w:val="24"/>
          <w:szCs w:val="24"/>
        </w:rPr>
        <w:t xml:space="preserve"> 201</w:t>
      </w:r>
      <w:r w:rsidR="00AB211B">
        <w:rPr>
          <w:rFonts w:cs="Times New Roman" w:hAnsi="Times New Roman" w:ascii="Times New Roman"/>
          <w:sz w:val="24"/>
          <w:szCs w:val="24"/>
        </w:rPr>
        <w:t>6</w:t>
      </w:r>
      <w:r w:rsidRPr="001821A4">
        <w:rPr>
          <w:rFonts w:cs="Times New Roman" w:hAnsi="Times New Roman" w:ascii="Times New Roman"/>
          <w:sz w:val="24"/>
          <w:szCs w:val="24"/>
        </w:rPr>
        <w:t xml:space="preserve">. podnio stečajnom sucu </w:t>
      </w:r>
      <w:r w:rsidR="00066F6A" w:rsidRPr="001821A4">
        <w:rPr>
          <w:rFonts w:cs="Times New Roman" w:hAnsi="Times New Roman" w:ascii="Times New Roman"/>
          <w:sz w:val="24"/>
          <w:szCs w:val="24"/>
        </w:rPr>
        <w:t xml:space="preserve">završno </w:t>
      </w:r>
      <w:r w:rsidR="00BE2D25">
        <w:rPr>
          <w:rFonts w:cs="Times New Roman" w:hAnsi="Times New Roman" w:ascii="Times New Roman"/>
          <w:sz w:val="24"/>
          <w:szCs w:val="24"/>
        </w:rPr>
        <w:t>izvješće   i završni račun, s prijedlogom donošenja odluke o zaključenju stečajnog postupka. Navodi kako je jedina imovina stečajnog dužnika – motorno teretno vozilo marke Citroen Jumper unovčeno za cijenu u iznosu od 19.992,00 kn</w:t>
      </w:r>
      <w:r w:rsidR="004F54C7">
        <w:rPr>
          <w:rFonts w:cs="Times New Roman" w:hAnsi="Times New Roman" w:ascii="Times New Roman"/>
          <w:sz w:val="24"/>
          <w:szCs w:val="24"/>
        </w:rPr>
        <w:t xml:space="preserve"> uz PDV u iznosu od 4.998,00 kn. Iz unovčene stečajne mase podmiruju se troškovi stečajnog postupka i ostale obveze stečajne mase u </w:t>
      </w:r>
      <w:r w:rsidR="004F54C7">
        <w:rPr>
          <w:rFonts w:cs="Times New Roman" w:hAnsi="Times New Roman" w:ascii="Times New Roman"/>
          <w:sz w:val="24"/>
          <w:szCs w:val="24"/>
        </w:rPr>
        <w:lastRenderedPageBreak/>
        <w:t>iznosu od 9.804,54 kn. Dok se s iznosom od 14.500,00 kn djelomično namiruju potraživanja vjerovnika 1. višeg isplatnog reda i to u postotku namirenja od 2,3825 %.</w:t>
      </w:r>
      <w:r w:rsidR="006B4D47">
        <w:rPr>
          <w:rFonts w:cs="Times New Roman" w:hAnsi="Times New Roman" w:ascii="Times New Roman"/>
          <w:sz w:val="24"/>
          <w:szCs w:val="24"/>
        </w:rPr>
        <w:t xml:space="preserve"> Kako je unovčena sva imovina stečajnog dužnika te su djelomično namireni vjerovnici 1. višeg isplatnog reda sazivanje završnog ročišta i donošenje odluke o zaključenju stečaja.</w:t>
      </w:r>
    </w:p>
    <w:p w:rsidRDefault="006B4D47" w:rsidP="006B4D47" w:rsid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849F1" w:rsidP="00E849F1" w:rsidR="00E849F1" w:rsidRPr="00E849F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849F1">
        <w:rPr>
          <w:rFonts w:cs="Times New Roman" w:hAnsi="Times New Roman" w:ascii="Times New Roman"/>
          <w:sz w:val="24"/>
          <w:szCs w:val="24"/>
        </w:rPr>
        <w:t>Na temelju navedenog stečajni sudac je utvrdio da je okončano unovčenje stečajne mase u ovome stečajnom predmetu čime su se, sukladno čl. 192. SZ-a, stekli uvjeti za davanje suglasnosti za završnu diobu.</w:t>
      </w:r>
    </w:p>
    <w:p w:rsidRDefault="00E849F1" w:rsidP="00E849F1" w:rsidR="00E849F1" w:rsidRPr="00E849F1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49F1" w:rsidP="00E849F1" w:rsidR="00E849F1" w:rsidRPr="00E849F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849F1">
        <w:rPr>
          <w:rFonts w:cs="Times New Roman" w:hAnsi="Times New Roman" w:ascii="Times New Roman"/>
          <w:sz w:val="24"/>
          <w:szCs w:val="24"/>
        </w:rPr>
        <w:t>Sukladno čl. 193. SZ-a prilikom davanja suglasnosti za završnu diobu stečajni sudac je odredio i završno ročište.</w:t>
      </w:r>
    </w:p>
    <w:p w:rsidRDefault="00E849F1" w:rsidP="00E849F1" w:rsidR="00E849F1">
      <w:pPr>
        <w:spacing w:after="0"/>
        <w:ind w:firstLine="708"/>
        <w:jc w:val="both"/>
        <w:rPr>
          <w:rFonts w:cs="Times New Roman"/>
        </w:rPr>
      </w:pPr>
    </w:p>
    <w:p w:rsidRDefault="00453BF1" w:rsidP="001821A4" w:rsidR="00315A4B" w:rsidRPr="001821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21A4">
        <w:rPr>
          <w:rFonts w:cs="Times New Roman" w:hAnsi="Times New Roman" w:ascii="Times New Roman"/>
          <w:sz w:val="24"/>
          <w:szCs w:val="24"/>
        </w:rPr>
        <w:t>Slijedom iznijetog</w:t>
      </w:r>
      <w:r w:rsidR="00315A4B" w:rsidRPr="001821A4">
        <w:rPr>
          <w:rFonts w:cs="Times New Roman" w:hAnsi="Times New Roman" w:ascii="Times New Roman"/>
          <w:sz w:val="24"/>
          <w:szCs w:val="24"/>
        </w:rPr>
        <w:t xml:space="preserve"> odlučeno </w:t>
      </w:r>
      <w:r w:rsidRPr="001821A4">
        <w:rPr>
          <w:rFonts w:cs="Times New Roman" w:hAnsi="Times New Roman" w:ascii="Times New Roman"/>
          <w:sz w:val="24"/>
          <w:szCs w:val="24"/>
        </w:rPr>
        <w:t>je kao u izreci rješenja</w:t>
      </w:r>
    </w:p>
    <w:p w:rsidRDefault="00315A4B" w:rsidP="001821A4" w:rsidR="00315A4B" w:rsidRPr="001821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660E7" w:rsidP="001821A4" w:rsidR="00315A4B" w:rsidRPr="001821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AB211B">
        <w:rPr>
          <w:rFonts w:cs="Times New Roman" w:hAnsi="Times New Roman" w:ascii="Times New Roman"/>
          <w:sz w:val="24"/>
          <w:szCs w:val="24"/>
        </w:rPr>
        <w:t>2. ožujka</w:t>
      </w:r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="00453BF1" w:rsidRPr="001821A4">
        <w:rPr>
          <w:rFonts w:cs="Times New Roman" w:hAnsi="Times New Roman" w:ascii="Times New Roman"/>
          <w:sz w:val="24"/>
          <w:szCs w:val="24"/>
        </w:rPr>
        <w:t>.</w:t>
      </w:r>
    </w:p>
    <w:p w:rsidRDefault="00315A4B" w:rsidP="001821A4" w:rsidR="00315A4B" w:rsidRPr="001821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5A4B" w:rsidP="001821A4" w:rsidR="00315A4B" w:rsidRPr="001821A4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1821A4">
        <w:rPr>
          <w:rFonts w:cs="Times New Roman" w:hAnsi="Times New Roman" w:ascii="Times New Roman"/>
          <w:sz w:val="24"/>
          <w:szCs w:val="24"/>
        </w:rPr>
        <w:t>SUDAC</w:t>
      </w:r>
    </w:p>
    <w:p w:rsidRDefault="00315A4B" w:rsidP="001821A4" w:rsidR="00315A4B" w:rsidRPr="001821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5A4B" w:rsidP="006F60AC" w:rsidR="00C36B33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1821A4">
        <w:rPr>
          <w:rFonts w:cs="Times New Roman" w:hAnsi="Times New Roman" w:ascii="Times New Roman"/>
          <w:sz w:val="24"/>
          <w:szCs w:val="24"/>
        </w:rPr>
        <w:t xml:space="preserve">  Iris Hatvalić Nemec</w:t>
      </w:r>
      <w:r w:rsidR="00EC3424">
        <w:rPr>
          <w:rFonts w:cs="Times New Roman" w:hAnsi="Times New Roman" w:ascii="Times New Roman"/>
          <w:sz w:val="24"/>
          <w:szCs w:val="24"/>
        </w:rPr>
        <w:t>, v.r.</w:t>
      </w:r>
    </w:p>
    <w:p w:rsidRDefault="00EC3424" w:rsidP="006F60AC" w:rsidR="00EC3424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EC3424" w:rsidP="00EC3424" w:rsidR="00EC3424" w:rsidRPr="001821A4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</w:p>
    <w:p w:rsidRDefault="00315A4B" w:rsidP="001821A4" w:rsidR="00315A4B" w:rsidRPr="001821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5A4B" w:rsidP="001821A4" w:rsid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660E7" w:rsidP="001821A4" w:rsidR="00D660E7" w:rsidRPr="001821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5A4B" w:rsidP="001821A4" w:rsidR="00315A4B" w:rsidRPr="001821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21A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15A4B" w:rsidP="001821A4" w:rsidR="00315A4B" w:rsidRPr="001821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21A4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315A4B" w:rsidP="001821A4" w:rsid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660E7" w:rsidP="001821A4" w:rsidR="00D660E7" w:rsidRPr="009E2F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5A4B" w:rsidP="001821A4" w:rsidR="00315A4B" w:rsidRPr="009E2FE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E2FE0">
        <w:rPr>
          <w:rFonts w:cs="Times New Roman" w:hAnsi="Times New Roman" w:ascii="Times New Roman"/>
          <w:sz w:val="24"/>
          <w:szCs w:val="24"/>
        </w:rPr>
        <w:t>DNA:</w:t>
      </w:r>
    </w:p>
    <w:p w:rsidRDefault="00315A4B" w:rsidP="00AB211B" w:rsidR="00D660E7" w:rsidRPr="00AB211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211B">
        <w:rPr>
          <w:rFonts w:cs="Times New Roman" w:hAnsi="Times New Roman" w:ascii="Times New Roman"/>
          <w:sz w:val="24"/>
          <w:szCs w:val="24"/>
        </w:rPr>
        <w:t>stečajnom upravitelju</w:t>
      </w:r>
      <w:r w:rsidR="00066F6A" w:rsidRPr="00AB211B">
        <w:rPr>
          <w:rFonts w:cs="Times New Roman" w:hAnsi="Times New Roman" w:ascii="Times New Roman"/>
          <w:sz w:val="24"/>
          <w:szCs w:val="24"/>
        </w:rPr>
        <w:t>,</w:t>
      </w:r>
      <w:r w:rsidRPr="00AB211B">
        <w:rPr>
          <w:rFonts w:cs="Times New Roman" w:hAnsi="Times New Roman" w:ascii="Times New Roman"/>
          <w:sz w:val="24"/>
          <w:szCs w:val="24"/>
        </w:rPr>
        <w:t xml:space="preserve"> </w:t>
      </w:r>
      <w:r w:rsidR="00AB211B" w:rsidRPr="00AB211B">
        <w:rPr>
          <w:rFonts w:cs="Times New Roman" w:hAnsi="Times New Roman" w:ascii="Times New Roman"/>
          <w:sz w:val="24"/>
          <w:szCs w:val="24"/>
        </w:rPr>
        <w:t>Nevenki Golubić, Štefanec Marof 27, 42202 Trnovec Bartolovečki</w:t>
      </w:r>
    </w:p>
    <w:p w:rsidRDefault="00D660E7" w:rsidP="00D660E7" w:rsidR="00EA3716" w:rsidRPr="009E2FE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E2FE0">
        <w:rPr>
          <w:rFonts w:cs="Times New Roman" w:hAnsi="Times New Roman" w:ascii="Times New Roman"/>
          <w:sz w:val="24"/>
          <w:szCs w:val="24"/>
        </w:rPr>
        <w:t>e-oglasna ploča suda</w:t>
      </w:r>
    </w:p>
    <w:sectPr w:rsidR="00EA3716" w:rsidRPr="009E2FE0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4B" w:rsidP="00315A4B" w:rsidR="00315A4B">
      <w:pPr>
        <w:spacing w:lineRule="auto" w:line="240" w:after="0"/>
      </w:pPr>
      <w:r>
        <w:separator/>
      </w:r>
    </w:p>
  </w:endnote>
  <w:endnote w:id="0" w:type="continuationSeparator">
    <w:p w:rsidRDefault="00315A4B" w:rsidP="00315A4B" w:rsidR="00315A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4B" w:rsidP="00315A4B" w:rsidR="00315A4B">
      <w:pPr>
        <w:spacing w:lineRule="auto" w:line="240" w:after="0"/>
      </w:pPr>
      <w:r>
        <w:separator/>
      </w:r>
    </w:p>
  </w:footnote>
  <w:footnote w:id="0" w:type="continuationSeparator">
    <w:p w:rsidRDefault="00315A4B" w:rsidP="00315A4B" w:rsidR="00315A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461079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821A4" w:rsidR="001821A4" w:rsidRPr="001821A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821A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821A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821A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F1AE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821A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821A4" w:rsidR="00315A4B">
    <w:pPr>
      <w:pStyle w:val="Zaglavlje"/>
      <w:rPr>
        <w:rFonts w:cs="Times New Roman" w:hAnsi="Times New Roman" w:ascii="Times New Roman"/>
        <w:sz w:val="24"/>
        <w:szCs w:val="24"/>
      </w:rPr>
    </w:pPr>
    <w:r w:rsidRPr="001821A4">
      <w:rPr>
        <w:rFonts w:cs="Times New Roman" w:hAnsi="Times New Roman" w:ascii="Times New Roman"/>
        <w:sz w:val="24"/>
        <w:szCs w:val="24"/>
      </w:rPr>
      <w:tab/>
    </w:r>
    <w:r w:rsidRPr="001821A4">
      <w:rPr>
        <w:rFonts w:cs="Times New Roman" w:hAnsi="Times New Roman" w:ascii="Times New Roman"/>
        <w:sz w:val="24"/>
        <w:szCs w:val="24"/>
      </w:rPr>
      <w:tab/>
      <w:t>Poslovni broj: 4 St-</w:t>
    </w:r>
    <w:r w:rsidR="00C235BC">
      <w:rPr>
        <w:rFonts w:cs="Times New Roman" w:hAnsi="Times New Roman" w:ascii="Times New Roman"/>
        <w:sz w:val="24"/>
        <w:szCs w:val="24"/>
      </w:rPr>
      <w:t>29/13-50</w:t>
    </w:r>
  </w:p>
  <w:p w:rsidRDefault="001821A4" w:rsidR="001821A4" w:rsidRPr="001821A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4AF778D"/>
    <w:multiLevelType w:val="hybridMultilevel"/>
    <w:tmpl w:val="343C2B60"/>
    <w:lvl w:tplc="46D60EC6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">
    <w:nsid w:val="58835FF6"/>
    <w:multiLevelType w:val="hybridMultilevel"/>
    <w:tmpl w:val="09682D94"/>
    <w:lvl w:tplc="1A267B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0E8D"/>
    <w:rsid w:val="00011EC4"/>
    <w:rsid w:val="0002137C"/>
    <w:rsid w:val="00066F6A"/>
    <w:rsid w:val="000D0E8D"/>
    <w:rsid w:val="000F1AED"/>
    <w:rsid w:val="00112624"/>
    <w:rsid w:val="00136718"/>
    <w:rsid w:val="001821A4"/>
    <w:rsid w:val="001E69C1"/>
    <w:rsid w:val="00315A4B"/>
    <w:rsid w:val="003E3DDE"/>
    <w:rsid w:val="00453BF1"/>
    <w:rsid w:val="004B6760"/>
    <w:rsid w:val="004F54C7"/>
    <w:rsid w:val="004F58B9"/>
    <w:rsid w:val="0058671B"/>
    <w:rsid w:val="00594FDC"/>
    <w:rsid w:val="005A1AE6"/>
    <w:rsid w:val="005B4FED"/>
    <w:rsid w:val="006B4D47"/>
    <w:rsid w:val="006F60AC"/>
    <w:rsid w:val="00732006"/>
    <w:rsid w:val="0087126E"/>
    <w:rsid w:val="009E2FE0"/>
    <w:rsid w:val="00A67696"/>
    <w:rsid w:val="00AB211B"/>
    <w:rsid w:val="00BD6C40"/>
    <w:rsid w:val="00BE2D25"/>
    <w:rsid w:val="00C235BC"/>
    <w:rsid w:val="00C36B33"/>
    <w:rsid w:val="00C52EE5"/>
    <w:rsid w:val="00D5720E"/>
    <w:rsid w:val="00D660E7"/>
    <w:rsid w:val="00E849F1"/>
    <w:rsid w:val="00EA35A3"/>
    <w:rsid w:val="00EA3716"/>
    <w:rsid w:val="00EC3424"/>
    <w:rsid w:val="00F32E08"/>
    <w:rsid w:val="00F5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1821A4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5A4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5A4B"/>
  </w:style>
  <w:style w:styleId="Podnoje" w:type="paragraph">
    <w:name w:val="footer"/>
    <w:basedOn w:val="Normal"/>
    <w:link w:val="PodnojeChar"/>
    <w:uiPriority w:val="99"/>
    <w:unhideWhenUsed/>
    <w:rsid w:val="00315A4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5A4B"/>
  </w:style>
  <w:style w:styleId="Odlomakpopisa" w:type="paragraph">
    <w:name w:val="List Paragraph"/>
    <w:basedOn w:val="Normal"/>
    <w:uiPriority w:val="34"/>
    <w:qFormat/>
    <w:rsid w:val="004F58B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1821A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1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AE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AED"/>
    <w:rPr>
      <w:rFonts w:cs="Times New Roman"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AE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AE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1821A4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5A4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15A4B"/>
  </w:style>
  <w:style w:styleId="Podnoje" w:type="paragraph">
    <w:name w:val="footer"/>
    <w:basedOn w:val="Normal"/>
    <w:link w:val="PodnojeChar"/>
    <w:uiPriority w:val="99"/>
    <w:unhideWhenUsed/>
    <w:rsid w:val="00315A4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15A4B"/>
  </w:style>
  <w:style w:styleId="Odlomakpopisa" w:type="paragraph">
    <w:name w:val="List Paragraph"/>
    <w:basedOn w:val="Normal"/>
    <w:uiPriority w:val="34"/>
    <w:qFormat/>
    <w:rsid w:val="004F58B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1821A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1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AE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AED"/>
    <w:rPr>
      <w:rFonts w:ascii="Times New Roman" w:cs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AE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AE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116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St-29/2013</izvorni_sadrzaj>
    <derivirana_varijabla naziv="DomainObject.Predmet.OznakaBroj_1">St-29/2013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KOSTEL-TIM društvo s ograničenom odgovornošću za građevinarstvo, trgovinu i usluge u stečaju</izvorni_sadrzaj>
    <derivirana_varijabla naziv="DomainObject.Predmet.ProtustrankaFormated_1">  KOSTEL-TIM društvo s ograničenom odgovornošću za građevinarstvo, trgovinu i usluge u stečaju</derivirana_varijabla>
  </DomainObject.Predmet.ProtustrankaFormated>
  <DomainObject.Predmet.ProtustrankaFormatedOIB>
    <izvorni_sadrzaj>  KOSTEL-TIM društvo s ograničenom odgovornošću za građevinarstvo, trgovinu i usluge u stečaju, OIB 02126704729</izvorni_sadrzaj>
    <derivirana_varijabla naziv="DomainObject.Predmet.ProtustrankaFormatedOIB_1">  KOSTEL-TIM društvo s ograničenom odgovornošću za građevinarstvo, trgovinu i usluge u stečaju, OIB 02126704729</derivirana_varijabla>
  </DomainObject.Predmet.ProtustrankaFormatedOIB>
  <DomainObject.Predmet.ProtustrankaFormatedWithAdress>
    <izvorni_sadrzaj> KOSTEL-TIM društvo s ograničenom odgovornošću za građevinarstvo, trgovinu i usluge u stečaju, Domovinskih žrtava 22, 40000 Čakovec</izvorni_sadrzaj>
    <derivirana_varijabla naziv="DomainObject.Predmet.ProtustrankaFormatedWithAdress_1"> KOSTEL-TIM društvo s ograničenom odgovornošću za građevinarstvo, trgovinu i usluge u stečaju, Domovinskih žrtava 22, 40000 Čakovec</derivirana_varijabla>
  </DomainObject.Predmet.ProtustrankaFormatedWithAdress>
  <DomainObject.Predmet.ProtustrankaFormatedWithAdressOIB>
    <izvorni_sadrzaj> KOSTEL-TIM društvo s ograničenom odgovornošću za građevinarstvo, trgovinu i usluge u stečaju, OIB 02126704729, Domovinskih žrtava 22, 40000 Čakovec</izvorni_sadrzaj>
    <derivirana_varijabla naziv="DomainObject.Predmet.ProtustrankaFormatedWithAdressOIB_1"> KOSTEL-TIM društvo s ograničenom odgovornošću za građevinarstvo, trgovinu i usluge u stečaju, OIB 02126704729, Domovinskih žrtava 22, 40000 Čakovec</derivirana_varijabla>
  </DomainObject.Predmet.ProtustrankaFormatedWithAdressOIB>
  <DomainObject.Predmet.ProtustrankaWithAdress>
    <izvorni_sadrzaj>KOSTEL-TIM društvo s ograničenom odgovornošću za građevinarstvo, trgovinu i usluge u stečaju Domovinskih žrtava 22, 40000 Čakovec</izvorni_sadrzaj>
    <derivirana_varijabla naziv="DomainObject.Predmet.ProtustrankaWithAdress_1">KOSTEL-TIM društvo s ograničenom odgovornošću za građevinarstvo, trgovinu i usluge u stečaju Domovinskih žrtava 22, 40000 Čakovec</derivirana_varijabla>
  </DomainObject.Predmet.ProtustrankaWithAdress>
  <DomainObject.Predmet.ProtustrankaWithAdressOIB>
    <izvorni_sadrzaj>KOSTEL-TIM društvo s ograničenom odgovornošću za građevinarstvo, trgovinu i usluge u stečaju, OIB 02126704729, Domovinskih žrtava 22, 40000 Čakovec</izvorni_sadrzaj>
    <derivirana_varijabla naziv="DomainObject.Predmet.ProtustrankaWithAdressOIB_1">KOSTEL-TIM društvo s ograničenom odgovornošću za građevinarstvo, trgovinu i usluge u stečaju, OIB 02126704729, Domovinskih žrtava 22, 40000 Čakovec</derivirana_varijabla>
  </DomainObject.Predmet.ProtustrankaWithAdressOIB>
  <DomainObject.Predmet.ProtustrankaNazivFormated>
    <izvorni_sadrzaj>KOSTEL-TIM društvo s ograničenom odgovornošću za građevinarstvo, trgovinu i usluge u stečaju</izvorni_sadrzaj>
    <derivirana_varijabla naziv="DomainObject.Predmet.ProtustrankaNazivFormated_1">KOSTEL-TIM društvo s ograničenom odgovornošću za građevinarstvo, trgovinu i usluge u stečaju</derivirana_varijabla>
  </DomainObject.Predmet.ProtustrankaNazivFormated>
  <DomainObject.Predmet.ProtustrankaNazivFormatedOIB>
    <izvorni_sadrzaj>KOSTEL-TIM društvo s ograničenom odgovornošću za građevinarstvo, trgovinu i usluge u stečaju, OIB 02126704729</izvorni_sadrzaj>
    <derivirana_varijabla naziv="DomainObject.Predmet.ProtustrankaNazivFormatedOIB_1">KOSTEL-TIM društvo s ograničenom odgovornošću za građevinarstvo, trgovinu i usluge u stečaju, OIB 02126704729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KOSTEL-TIM društvo s ograničenom odgovornošću za građevinarstvo, trgovinu i usluge u stečaju</item>
    </izvorni_sadrzaj>
    <derivirana_varijabla naziv="DomainObject.Predmet.ProtuStrankaListFormated_1">
      <item>KOSTEL-TIM društvo s ograničenom odgovornošću za građevinarstvo, trgovinu i usluge u stečaju</item>
    </derivirana_varijabla>
  </DomainObject.Predmet.ProtuStrankaListFormated>
  <DomainObject.Predmet.ProtuStrankaListFormatedOIB>
    <izvorni_sadrzaj>
      <item>KOSTEL-TIM društvo s ograničenom odgovornošću za građevinarstvo, trgovinu i usluge u stečaju, OIB 02126704729</item>
    </izvorni_sadrzaj>
    <derivirana_varijabla naziv="DomainObject.Predmet.ProtuStrankaListFormatedOIB_1">
      <item>KOSTEL-TIM društvo s ograničenom odgovornošću za građevinarstvo, trgovinu i usluge u stečaju, OIB 02126704729</item>
    </derivirana_varijabla>
  </DomainObject.Predmet.ProtuStrankaListFormatedOIB>
  <DomainObject.Predmet.ProtuStrankaListFormatedWithAdress>
    <izvorni_sadrzaj>
      <item>KOSTEL-TIM društvo s ograničenom odgovornošću za građevinarstvo, trgovinu i usluge u stečaju, Domovinskih žrtava 22, 40000 Čakovec</item>
    </izvorni_sadrzaj>
    <derivirana_varijabla naziv="DomainObject.Predmet.ProtuStrankaListFormatedWithAdress_1">
      <item>KOSTEL-TIM društvo s ograničenom odgovornošću za građevinarstvo, trgovinu i usluge u stečaju, Domovinskih žrtava 22, 40000 Čakovec</item>
    </derivirana_varijabla>
  </DomainObject.Predmet.ProtuStrankaListFormatedWithAdress>
  <DomainObject.Predmet.ProtuStrankaListFormatedWithAdressOIB>
    <izvorni_sadrzaj>
      <item>KOSTEL-TIM društvo s ograničenom odgovornošću za građevinarstvo, trgovinu i usluge u stečaju, OIB 02126704729, Domovinskih žrtava 22, 40000 Čakovec</item>
    </izvorni_sadrzaj>
    <derivirana_varijabla naziv="DomainObject.Predmet.ProtuStrankaListFormatedWithAdressOIB_1">
      <item>KOSTEL-TIM društvo s ograničenom odgovornošću za građevinarstvo, trgovinu i usluge u stečaju, OIB 02126704729, Domovinskih žrtava 22, 40000 Čakovec</item>
    </derivirana_varijabla>
  </DomainObject.Predmet.ProtuStrankaListFormatedWithAdressOIB>
  <DomainObject.Predmet.ProtuStrankaListNazivFormated>
    <izvorni_sadrzaj>
      <item>KOSTEL-TIM društvo s ograničenom odgovornošću za građevinarstvo, trgovinu i usluge u stečaju</item>
    </izvorni_sadrzaj>
    <derivirana_varijabla naziv="DomainObject.Predmet.ProtuStrankaListNazivFormated_1">
      <item>KOSTEL-TIM društvo s ograničenom odgovornošću za građevinarstvo, trgovinu i usluge u stečaju</item>
    </derivirana_varijabla>
  </DomainObject.Predmet.ProtuStrankaListNazivFormated>
  <DomainObject.Predmet.ProtuStrankaListNazivFormatedOIB>
    <izvorni_sadrzaj>
      <item>KOSTEL-TIM društvo s ograničenom odgovornošću za građevinarstvo, trgovinu i usluge u stečaju, OIB 02126704729</item>
    </izvorni_sadrzaj>
    <derivirana_varijabla naziv="DomainObject.Predmet.ProtuStrankaListNazivFormatedOIB_1">
      <item>KOSTEL-TIM društvo s ograničenom odgovornošću za građevinarstvo, trgovinu i usluge u stečaju, OIB 02126704729</item>
    </derivirana_varijabla>
  </DomainObject.Predmet.ProtuStrankaListNazivFormatedOIB>
  <DomainObject.Predmet.OstaliListFormated>
    <izvorni_sadrzaj>
      <item>Nevenka Golubić</item>
    </izvorni_sadrzaj>
    <derivirana_varijabla naziv="DomainObject.Predmet.OstaliListFormated_1">
      <item>Nevenka Golubić</item>
    </derivirana_varijabla>
  </DomainObject.Predmet.OstaliListFormated>
  <DomainObject.Predmet.OstaliListFormatedOIB>
    <izvorni_sadrzaj>
      <item>Nevenka Golubić, OIB 84663367442</item>
    </izvorni_sadrzaj>
    <derivirana_varijabla naziv="DomainObject.Predmet.OstaliListFormatedOIB_1">
      <item>Nevenka Golubić, OIB 84663367442</item>
    </derivirana_varijabla>
  </DomainObject.Predmet.OstaliListFormatedOIB>
  <DomainObject.Predmet.OstaliListFormatedWithAdress>
    <izvorni_sadrzaj>
      <item>Nevenka Golubić, Štefanec Marof 27, 42202 Štefanec</item>
    </izvorni_sadrzaj>
    <derivirana_varijabla naziv="DomainObject.Predmet.OstaliListFormatedWithAdress_1">
      <item>Nevenka Golubić, Štefanec Marof 27, 42202 Štefanec</item>
    </derivirana_varijabla>
  </DomainObject.Predmet.OstaliListFormatedWithAdress>
  <DomainObject.Predmet.OstaliListFormatedWithAdressOIB>
    <izvorni_sadrzaj>
      <item>Nevenka Golubić, OIB 84663367442, Štefanec Marof 27, 42202 Štefanec</item>
    </izvorni_sadrzaj>
    <derivirana_varijabla naziv="DomainObject.Predmet.OstaliListFormatedWithAdressOIB_1">
      <item>Nevenka Golubić, OIB 84663367442, Štefanec Marof 27, 42202 Štefanec</item>
    </derivirana_varijabla>
  </DomainObject.Predmet.OstaliListFormatedWithAdressOIB>
  <DomainObject.Predmet.OstaliListNazivFormated>
    <izvorni_sadrzaj>
      <item>Nevenka Golubić</item>
    </izvorni_sadrzaj>
    <derivirana_varijabla naziv="DomainObject.Predmet.OstaliListNazivFormated_1">
      <item>Nevenka Golubić</item>
    </derivirana_varijabla>
  </DomainObject.Predmet.OstaliListNazivFormated>
  <DomainObject.Predmet.OstaliListNazivFormatedOIB>
    <izvorni_sadrzaj>
      <item>Nevenka Golubić, OIB 84663367442</item>
    </izvorni_sadrzaj>
    <derivirana_varijabla naziv="DomainObject.Predmet.OstaliListNazivFormatedOIB_1">
      <item>Nevenka Golubić, OIB 84663367442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KOSTEL-TIM društvo s ograničenom odgovornošću za građevinarstvo, trgovinu i usluge u stečaju</izvorni_sadrzaj>
    <derivirana_varijabla naziv="DomainObject.Predmet.ProtustrankaIDrugi_1">KOSTEL-TIM društvo s ograničenom odgovornošću za građevinarstvo, trgovinu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KOSTEL-TIM društvo s ograničenom odgovornošću za građevinarstvo, trgovinu i usluge u stečaju, OIB 02126704729, Domovinskih žrtava 22, 40000 Čakovec</izvorni_sadrzaj>
    <derivirana_varijabla naziv="DomainObject.Predmet.ProtustrankaIDrugiAdressOIB_1">KOSTEL-TIM društvo s ograničenom odgovornošću za građevinarstvo, trgovinu i usluge u stečaju, OIB 02126704729, Domovinskih žrtava 22,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KOSTEL-TIM društvo s ograničenom odgovornošću za građevinarstvo, trgovinu i usluge u stečaju</item>
      <item>Nevenka Golubić</item>
    </izvorni_sadrzaj>
    <derivirana_varijabla naziv="DomainObject.Predmet.SudioniciListNaziv_1">
      <item>Financijska agencija</item>
      <item>KOSTEL-TIM društvo s ograničenom odgovornošću za građevinarstvo, trgovinu i usluge u stečaju</item>
      <item>Nevenka Golubić</item>
    </derivirana_varijabla>
  </DomainObject.Predmet.SudioniciListNaziv>
  <DomainObject.Predmet.SudioniciListAdressOIB>
    <izvorni_sadrzaj>
      <item>Financijska agencija, OIB 85821130368</item>
      <item>KOSTEL-TIM društvo s ograničenom odgovornošću za građevinarstvo, trgovinu i usluge u stečaju, OIB 02126704729, Domovinskih žrtava 22,40000 Čakovec</item>
      <item>Nevenka Golubić, OIB 84663367442, Štefanec Marof 27,42202 Štefanec</item>
    </izvorni_sadrzaj>
    <derivirana_varijabla naziv="DomainObject.Predmet.SudioniciListAdressOIB_1">
      <item>Financijska agencija, OIB 85821130368</item>
      <item>KOSTEL-TIM društvo s ograničenom odgovornošću za građevinarstvo, trgovinu i usluge u stečaju, OIB 02126704729, Domovinskih žrtava 22,40000 Čakovec</item>
      <item>Nevenka Golubić, OIB 84663367442, Štefanec Marof 27,42202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02126704729</item>
      <item>, OIB 84663367442</item>
    </izvorni_sadrzaj>
    <derivirana_varijabla naziv="DomainObject.Predmet.SudioniciListNazivOIB_1">
      <item>, OIB 85821130368</item>
      <item>, OIB 02126704729</item>
      <item>, OIB 84663367442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390F28-DFAD-436F-81C1-82C214A67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2119</properties:Characters>
  <properties:Lines>82</properties:Lines>
  <properties:Paragraphs>33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2017-03-03T10:41:00Z</dcterms:created>
  <dc:creator>Tihana Martinez</dc:creator>
  <cp:lastModifiedBy>Tihana Martinez</cp:lastModifiedBy>
  <cp:lastPrinted>2017-03-03T11:24:00Z</cp:lastPrinted>
  <dcterms:modified xmlns:xsi="http://www.w3.org/2001/XMLSchema-instance" xsi:type="dcterms:W3CDTF">2017-03-03T11:26:00Z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