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eea869" w14:paraId="feea869" w:rsidRDefault="00C7516D" w:rsidP="00670128" w:rsidR="00A84664" w:rsidRPr="00B24275">
      <w:pPr>
        <w:tabs>
          <w:tab w:pos="1276" w:val="left"/>
        </w:tabs>
        <w:ind w:left="1276"/>
        <w15:collapsed w:val="false"/>
        <w:rPr>
          <w:sz w:val="24"/>
          <w:szCs w:val="24"/>
        </w:rPr>
      </w:pPr>
      <w:bookmarkStart w:name="_GoBack" w:id="0"/>
      <w:bookmarkEnd w:id="0"/>
      <w:r>
        <w:rPr>
          <w:noProof/>
          <w:color w:val="0000FF"/>
          <w:sz w:val="22"/>
          <w:szCs w:val="22"/>
        </w:rPr>
        <w:drawing>
          <wp:inline distR="0" distL="0" distB="0" distT="0">
            <wp:extent cy="723900" cx="546100"/>
            <wp:effectExtent b="0" r="635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Slika 1" id="0">
                      <a:hlinkClick r:id="rId9"/>
                    </pic:cNvPr>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46100"/>
                    </a:xfrm>
                    <a:prstGeom prst="rect">
                      <a:avLst/>
                    </a:prstGeom>
                    <a:noFill/>
                    <a:ln>
                      <a:noFill/>
                    </a:ln>
                  </pic:spPr>
                </pic:pic>
              </a:graphicData>
            </a:graphic>
          </wp:inline>
        </w:drawing>
      </w:r>
    </w:p>
    <w:p w:rsidRDefault="00A84664" w:rsidP="00670128" w:rsidR="00A84664" w:rsidRPr="00B24275">
      <w:pPr>
        <w:rPr>
          <w:b/>
        </w:rPr>
      </w:pPr>
      <w:r w:rsidRPr="00B24275">
        <w:rPr>
          <w:b/>
          <w:sz w:val="24"/>
          <w:szCs w:val="24"/>
        </w:rPr>
        <w:t xml:space="preserve">         </w:t>
      </w:r>
      <w:r w:rsidRPr="00B24275">
        <w:rPr>
          <w:b/>
        </w:rPr>
        <w:t>REPUBLIKA HRVATSKA</w:t>
      </w:r>
    </w:p>
    <w:p w:rsidRDefault="00A84664" w:rsidP="00670128" w:rsidR="00A84664" w:rsidRPr="00B24275">
      <w:pPr>
        <w:rPr>
          <w:b/>
        </w:rPr>
      </w:pPr>
      <w:r w:rsidRPr="00B24275">
        <w:rPr>
          <w:b/>
        </w:rPr>
        <w:t xml:space="preserve">     TRGOVAČKI SUD U SPLITU</w:t>
      </w:r>
    </w:p>
    <w:p w:rsidRDefault="00A84664" w:rsidP="00670128" w:rsidR="00A84664" w:rsidRPr="00B24275">
      <w:pPr>
        <w:rPr>
          <w:b/>
        </w:rPr>
      </w:pPr>
      <w:r w:rsidRPr="00B24275">
        <w:rPr>
          <w:b/>
        </w:rPr>
        <w:t xml:space="preserve">   STALNA SLUŽBA DUBROVNIK </w:t>
      </w:r>
    </w:p>
    <w:p w:rsidRDefault="00A84664" w:rsidP="00670128" w:rsidR="00A84664" w:rsidRPr="00B24275">
      <w:pPr>
        <w:rPr>
          <w:b/>
          <w:sz w:val="24"/>
          <w:szCs w:val="24"/>
        </w:rPr>
      </w:pPr>
      <w:r w:rsidRPr="00B24275">
        <w:rPr>
          <w:b/>
        </w:rPr>
        <w:t xml:space="preserve">   Dubrovnik, Dr. Ante Starčevića 23</w:t>
      </w:r>
    </w:p>
    <w:p w:rsidRDefault="00A84664" w:rsidP="00790553" w:rsidR="00A84664">
      <w:pPr>
        <w:pStyle w:val="Naslov1"/>
        <w:rPr>
          <w:sz w:val="22"/>
          <w:szCs w:val="22"/>
        </w:rPr>
      </w:pPr>
      <w:r w:rsidRPr="0079718D">
        <w:rPr>
          <w:sz w:val="22"/>
          <w:szCs w:val="22"/>
        </w:rPr>
        <w:t>Posl. br. 6-St.</w:t>
      </w:r>
      <w:r w:rsidR="003A313F">
        <w:rPr>
          <w:sz w:val="22"/>
          <w:szCs w:val="22"/>
        </w:rPr>
        <w:t>759</w:t>
      </w:r>
      <w:r w:rsidRPr="0079718D">
        <w:rPr>
          <w:sz w:val="22"/>
          <w:szCs w:val="22"/>
        </w:rPr>
        <w:t>/</w:t>
      </w:r>
      <w:r>
        <w:rPr>
          <w:sz w:val="22"/>
          <w:szCs w:val="22"/>
        </w:rPr>
        <w:t>201</w:t>
      </w:r>
      <w:r w:rsidR="003A313F">
        <w:rPr>
          <w:sz w:val="22"/>
          <w:szCs w:val="22"/>
        </w:rPr>
        <w:t>1</w:t>
      </w:r>
      <w:r>
        <w:rPr>
          <w:sz w:val="22"/>
          <w:szCs w:val="22"/>
        </w:rPr>
        <w:t>-</w:t>
      </w:r>
      <w:r w:rsidR="00542C15">
        <w:rPr>
          <w:sz w:val="22"/>
          <w:szCs w:val="22"/>
        </w:rPr>
        <w:t>467</w:t>
      </w:r>
    </w:p>
    <w:p w:rsidRDefault="00A84664" w:rsidR="00A84664">
      <w:pPr>
        <w:jc w:val="right"/>
        <w:rPr>
          <w:b/>
          <w:sz w:val="16"/>
          <w:szCs w:val="16"/>
        </w:rPr>
      </w:pPr>
    </w:p>
    <w:p w:rsidRDefault="00A84664" w:rsidR="00A84664" w:rsidRPr="00FB28A2">
      <w:pPr>
        <w:jc w:val="right"/>
        <w:rPr>
          <w:b/>
          <w:sz w:val="16"/>
          <w:szCs w:val="16"/>
        </w:rPr>
      </w:pPr>
    </w:p>
    <w:p w:rsidRDefault="00A84664" w:rsidR="00A84664" w:rsidRPr="0079718D">
      <w:pPr>
        <w:pStyle w:val="Naslov2"/>
        <w:rPr>
          <w:sz w:val="22"/>
          <w:szCs w:val="22"/>
        </w:rPr>
      </w:pPr>
      <w:r w:rsidRPr="0079718D">
        <w:rPr>
          <w:sz w:val="22"/>
          <w:szCs w:val="22"/>
        </w:rPr>
        <w:t>U  I M E   R E P U B L I K E   H R V A T S K E</w:t>
      </w:r>
    </w:p>
    <w:p w:rsidRDefault="00A84664" w:rsidR="00A84664" w:rsidRPr="0079718D">
      <w:pPr>
        <w:pStyle w:val="Naslov2"/>
        <w:rPr>
          <w:sz w:val="16"/>
          <w:szCs w:val="16"/>
        </w:rPr>
      </w:pPr>
    </w:p>
    <w:p w:rsidRDefault="00A84664" w:rsidR="00A84664" w:rsidRPr="0079718D">
      <w:pPr>
        <w:pStyle w:val="Naslov2"/>
        <w:rPr>
          <w:sz w:val="22"/>
          <w:szCs w:val="22"/>
        </w:rPr>
      </w:pPr>
      <w:r w:rsidRPr="0079718D">
        <w:rPr>
          <w:sz w:val="22"/>
          <w:szCs w:val="22"/>
        </w:rPr>
        <w:t>R J E Š E N J E</w:t>
      </w:r>
    </w:p>
    <w:p w:rsidRDefault="00A84664" w:rsidR="00A84664" w:rsidRPr="0079718D">
      <w:pPr>
        <w:jc w:val="center"/>
        <w:rPr>
          <w:b/>
          <w:sz w:val="22"/>
          <w:szCs w:val="22"/>
        </w:rPr>
      </w:pPr>
    </w:p>
    <w:p w:rsidRDefault="00A84664" w:rsidP="005D00D6" w:rsidR="00FB7C8D">
      <w:pPr>
        <w:jc w:val="both"/>
        <w:rPr>
          <w:sz w:val="22"/>
          <w:szCs w:val="22"/>
        </w:rPr>
      </w:pPr>
      <w:r w:rsidRPr="0079718D">
        <w:rPr>
          <w:sz w:val="22"/>
          <w:szCs w:val="22"/>
        </w:rPr>
        <w:tab/>
      </w:r>
      <w:r w:rsidRPr="00570B51">
        <w:rPr>
          <w:sz w:val="22"/>
          <w:szCs w:val="22"/>
        </w:rPr>
        <w:t xml:space="preserve">Trgovački sud u Splitu, Stalna služba u Dubrovniku, po sucu tog suda Srđanu Gavraniću kao stečajnom sucu u stečajnom postupku nad dužnikom </w:t>
      </w:r>
      <w:r w:rsidR="003A313F" w:rsidRPr="003A313F">
        <w:rPr>
          <w:sz w:val="22"/>
          <w:szCs w:val="22"/>
        </w:rPr>
        <w:t>MEDITERANSKA PLOVIDBA dioničko društvo za prijevoz robe i putnika morem i priobaljem "u stečaju", Korčula, Trg kralja Zvonimira 2, MBS: 060008870, OIB: 24773832657, zastupano po stečajnom upravitelju Ivanki Sušić iz Dubrovnika</w:t>
      </w:r>
      <w:r w:rsidRPr="00570B51">
        <w:rPr>
          <w:sz w:val="22"/>
          <w:szCs w:val="22"/>
        </w:rPr>
        <w:t xml:space="preserve">, </w:t>
      </w:r>
      <w:r w:rsidR="00542C15">
        <w:rPr>
          <w:sz w:val="22"/>
          <w:szCs w:val="22"/>
        </w:rPr>
        <w:t>izvan ročišta, dana 7</w:t>
      </w:r>
      <w:r>
        <w:rPr>
          <w:sz w:val="22"/>
          <w:szCs w:val="22"/>
        </w:rPr>
        <w:t xml:space="preserve">. </w:t>
      </w:r>
      <w:r w:rsidR="00542C15">
        <w:rPr>
          <w:sz w:val="22"/>
          <w:szCs w:val="22"/>
        </w:rPr>
        <w:t>veljače</w:t>
      </w:r>
      <w:r w:rsidRPr="0079718D">
        <w:rPr>
          <w:sz w:val="22"/>
          <w:szCs w:val="22"/>
        </w:rPr>
        <w:t xml:space="preserve"> 201</w:t>
      </w:r>
      <w:r w:rsidR="00FB7C8D">
        <w:rPr>
          <w:sz w:val="22"/>
          <w:szCs w:val="22"/>
        </w:rPr>
        <w:t>7</w:t>
      </w:r>
      <w:r w:rsidRPr="0079718D">
        <w:rPr>
          <w:sz w:val="22"/>
          <w:szCs w:val="22"/>
        </w:rPr>
        <w:t xml:space="preserve">. godine </w:t>
      </w:r>
    </w:p>
    <w:p w:rsidRDefault="00A84664" w:rsidP="005D00D6" w:rsidR="00A84664">
      <w:pPr>
        <w:jc w:val="both"/>
        <w:rPr>
          <w:sz w:val="22"/>
          <w:szCs w:val="22"/>
        </w:rPr>
      </w:pPr>
    </w:p>
    <w:p w:rsidRDefault="00A84664" w:rsidR="00A84664" w:rsidRPr="00FB28A2">
      <w:pPr>
        <w:jc w:val="both"/>
        <w:rPr>
          <w:sz w:val="16"/>
          <w:szCs w:val="16"/>
        </w:rPr>
      </w:pPr>
    </w:p>
    <w:p w:rsidRDefault="00A84664" w:rsidR="00A84664" w:rsidRPr="0079718D">
      <w:pPr>
        <w:jc w:val="center"/>
        <w:rPr>
          <w:b/>
          <w:sz w:val="22"/>
          <w:szCs w:val="22"/>
        </w:rPr>
      </w:pPr>
      <w:r w:rsidRPr="0079718D">
        <w:rPr>
          <w:b/>
          <w:sz w:val="22"/>
          <w:szCs w:val="22"/>
        </w:rPr>
        <w:t>r i j e š i o    j e</w:t>
      </w:r>
    </w:p>
    <w:p w:rsidRDefault="00A84664" w:rsidR="00A84664" w:rsidRPr="0079718D">
      <w:pPr>
        <w:jc w:val="center"/>
        <w:rPr>
          <w:b/>
          <w:sz w:val="22"/>
          <w:szCs w:val="22"/>
        </w:rPr>
      </w:pPr>
    </w:p>
    <w:p w:rsidRDefault="00A84664" w:rsidP="00542C15" w:rsidR="00542C15" w:rsidRPr="00542C15">
      <w:pPr>
        <w:pStyle w:val="Naslov3"/>
        <w:rPr>
          <w:sz w:val="22"/>
          <w:szCs w:val="22"/>
        </w:rPr>
      </w:pPr>
      <w:r w:rsidRPr="0079718D">
        <w:rPr>
          <w:b/>
          <w:sz w:val="22"/>
          <w:szCs w:val="22"/>
        </w:rPr>
        <w:t>I.</w:t>
      </w:r>
      <w:r w:rsidRPr="0079718D">
        <w:rPr>
          <w:b/>
          <w:sz w:val="22"/>
          <w:szCs w:val="22"/>
        </w:rPr>
        <w:tab/>
      </w:r>
      <w:r w:rsidR="00542C15" w:rsidRPr="00542C15">
        <w:rPr>
          <w:sz w:val="22"/>
          <w:szCs w:val="22"/>
        </w:rPr>
        <w:t xml:space="preserve">Određuje se konačna nagrada za rad stečajnom upravitelju Matu Pušiću u ovom stečajnom postupku u iznosu od </w:t>
      </w:r>
      <w:r w:rsidR="00C208B6">
        <w:rPr>
          <w:sz w:val="22"/>
          <w:szCs w:val="22"/>
        </w:rPr>
        <w:t>3</w:t>
      </w:r>
      <w:r w:rsidR="00F40100">
        <w:rPr>
          <w:sz w:val="22"/>
          <w:szCs w:val="22"/>
        </w:rPr>
        <w:t>00</w:t>
      </w:r>
      <w:r w:rsidR="00C208B6">
        <w:rPr>
          <w:sz w:val="22"/>
          <w:szCs w:val="22"/>
        </w:rPr>
        <w:t>.</w:t>
      </w:r>
      <w:r w:rsidR="00F40100">
        <w:rPr>
          <w:sz w:val="22"/>
          <w:szCs w:val="22"/>
        </w:rPr>
        <w:t>000</w:t>
      </w:r>
      <w:r w:rsidR="00542C15" w:rsidRPr="00542C15">
        <w:rPr>
          <w:sz w:val="22"/>
          <w:szCs w:val="22"/>
        </w:rPr>
        <w:t>,00 kuna neto.</w:t>
      </w:r>
    </w:p>
    <w:p w:rsidRDefault="00542C15" w:rsidP="00542C15" w:rsidR="00542C15" w:rsidRPr="00542C15">
      <w:pPr>
        <w:pStyle w:val="Naslov3"/>
        <w:rPr>
          <w:sz w:val="22"/>
          <w:szCs w:val="22"/>
        </w:rPr>
      </w:pPr>
    </w:p>
    <w:p w:rsidRDefault="00445DF6" w:rsidP="00445DF6" w:rsidR="00542C15" w:rsidRPr="00542C15">
      <w:pPr>
        <w:pStyle w:val="Naslov3"/>
        <w:rPr>
          <w:sz w:val="22"/>
          <w:szCs w:val="22"/>
        </w:rPr>
      </w:pPr>
      <w:r w:rsidRPr="00445DF6">
        <w:rPr>
          <w:b/>
          <w:sz w:val="22"/>
          <w:szCs w:val="22"/>
        </w:rPr>
        <w:t>II.</w:t>
      </w:r>
      <w:r>
        <w:rPr>
          <w:sz w:val="22"/>
          <w:szCs w:val="22"/>
        </w:rPr>
        <w:tab/>
      </w:r>
      <w:r w:rsidR="00542C15" w:rsidRPr="00542C15">
        <w:rPr>
          <w:sz w:val="22"/>
          <w:szCs w:val="22"/>
        </w:rPr>
        <w:t>Nakon pravomoćnosti ovog rješenja pristupit će se sukladno rješenju o nasljeđivanju posl.br. O-1257/15 UPP-OS-91/15 od 22. rujna 2015. godine isplati nagrade iz točke I. ovog rješenja.</w:t>
      </w:r>
    </w:p>
    <w:p w:rsidRDefault="00542C15" w:rsidP="00542C15" w:rsidR="00542C15" w:rsidRPr="00542C15">
      <w:pPr>
        <w:pStyle w:val="Naslov3"/>
        <w:rPr>
          <w:b/>
          <w:i/>
          <w:sz w:val="22"/>
          <w:szCs w:val="22"/>
        </w:rPr>
      </w:pPr>
    </w:p>
    <w:p w:rsidRDefault="00542C15" w:rsidP="00542C15" w:rsidR="00542C15" w:rsidRPr="00542C15">
      <w:pPr>
        <w:pStyle w:val="Naslov3"/>
        <w:rPr>
          <w:sz w:val="22"/>
          <w:szCs w:val="22"/>
        </w:rPr>
      </w:pPr>
    </w:p>
    <w:p w:rsidRDefault="00542C15" w:rsidP="00445DF6" w:rsidR="00542C15" w:rsidRPr="00542C15">
      <w:pPr>
        <w:pStyle w:val="Naslov3"/>
        <w:jc w:val="center"/>
        <w:rPr>
          <w:b/>
          <w:sz w:val="22"/>
          <w:szCs w:val="22"/>
        </w:rPr>
      </w:pPr>
      <w:r w:rsidRPr="00542C15">
        <w:rPr>
          <w:b/>
          <w:sz w:val="22"/>
          <w:szCs w:val="22"/>
        </w:rPr>
        <w:t>Obrazloženje</w:t>
      </w:r>
    </w:p>
    <w:p w:rsidRDefault="00542C15" w:rsidP="00542C15" w:rsidR="00542C15" w:rsidRPr="00542C15">
      <w:pPr>
        <w:pStyle w:val="Naslov3"/>
        <w:rPr>
          <w:b/>
          <w:sz w:val="22"/>
          <w:szCs w:val="22"/>
        </w:rPr>
      </w:pPr>
    </w:p>
    <w:p w:rsidRDefault="00542C15" w:rsidP="00542C15" w:rsidR="00056160">
      <w:pPr>
        <w:pStyle w:val="Naslov3"/>
        <w:rPr>
          <w:sz w:val="22"/>
          <w:szCs w:val="22"/>
        </w:rPr>
      </w:pPr>
      <w:r w:rsidRPr="00542C15">
        <w:rPr>
          <w:sz w:val="22"/>
          <w:szCs w:val="22"/>
        </w:rPr>
        <w:tab/>
        <w:t xml:space="preserve">Stečajni upravitelj </w:t>
      </w:r>
      <w:r w:rsidR="00C208B6">
        <w:rPr>
          <w:sz w:val="22"/>
          <w:szCs w:val="22"/>
        </w:rPr>
        <w:t>Ivanka Sušić</w:t>
      </w:r>
      <w:r w:rsidRPr="00542C15">
        <w:rPr>
          <w:sz w:val="22"/>
          <w:szCs w:val="22"/>
        </w:rPr>
        <w:t xml:space="preserve"> podni</w:t>
      </w:r>
      <w:r w:rsidR="00C208B6">
        <w:rPr>
          <w:sz w:val="22"/>
          <w:szCs w:val="22"/>
        </w:rPr>
        <w:t>jela</w:t>
      </w:r>
      <w:r w:rsidRPr="00542C15">
        <w:rPr>
          <w:sz w:val="22"/>
          <w:szCs w:val="22"/>
        </w:rPr>
        <w:t xml:space="preserve"> je ovom sudu </w:t>
      </w:r>
      <w:r w:rsidR="00C208B6">
        <w:rPr>
          <w:sz w:val="22"/>
          <w:szCs w:val="22"/>
        </w:rPr>
        <w:t>6</w:t>
      </w:r>
      <w:r w:rsidRPr="00542C15">
        <w:rPr>
          <w:sz w:val="22"/>
          <w:szCs w:val="22"/>
        </w:rPr>
        <w:t xml:space="preserve">. </w:t>
      </w:r>
      <w:r w:rsidR="00C208B6">
        <w:rPr>
          <w:sz w:val="22"/>
          <w:szCs w:val="22"/>
        </w:rPr>
        <w:t xml:space="preserve">veljače </w:t>
      </w:r>
      <w:r w:rsidRPr="00542C15">
        <w:rPr>
          <w:sz w:val="22"/>
          <w:szCs w:val="22"/>
        </w:rPr>
        <w:t>201</w:t>
      </w:r>
      <w:r w:rsidR="00C208B6">
        <w:rPr>
          <w:sz w:val="22"/>
          <w:szCs w:val="22"/>
        </w:rPr>
        <w:t>7</w:t>
      </w:r>
      <w:r w:rsidRPr="00542C15">
        <w:rPr>
          <w:sz w:val="22"/>
          <w:szCs w:val="22"/>
        </w:rPr>
        <w:t>. godine prijedlog za isplatom nagrade za rad u ovom stečajnom postupku</w:t>
      </w:r>
      <w:r w:rsidR="000C30C7">
        <w:rPr>
          <w:sz w:val="22"/>
          <w:szCs w:val="22"/>
        </w:rPr>
        <w:t>, navodeći da je stečajna masa u cijelosti unovčena, te da je potrebno odrediti nagradu za rad radi izrade završnog računa i zaključenja stečajnog postupka</w:t>
      </w:r>
      <w:r w:rsidRPr="00542C15">
        <w:rPr>
          <w:sz w:val="22"/>
          <w:szCs w:val="22"/>
        </w:rPr>
        <w:t xml:space="preserve">. U prijedlogu se u bitnome navodi da je </w:t>
      </w:r>
      <w:r w:rsidR="00056160">
        <w:rPr>
          <w:sz w:val="22"/>
          <w:szCs w:val="22"/>
        </w:rPr>
        <w:t xml:space="preserve">do stupanja na snagu </w:t>
      </w:r>
      <w:r w:rsidR="00056160" w:rsidRPr="00056160">
        <w:rPr>
          <w:sz w:val="22"/>
          <w:szCs w:val="22"/>
        </w:rPr>
        <w:t>Uredb</w:t>
      </w:r>
      <w:r w:rsidR="00056160">
        <w:rPr>
          <w:sz w:val="22"/>
          <w:szCs w:val="22"/>
        </w:rPr>
        <w:t>e</w:t>
      </w:r>
      <w:r w:rsidR="00056160" w:rsidRPr="00056160">
        <w:rPr>
          <w:sz w:val="22"/>
          <w:szCs w:val="22"/>
        </w:rPr>
        <w:t xml:space="preserve"> o kriterijima i načinu obračuna i plaćanja nagrada stečajnim upraviteljima</w:t>
      </w:r>
      <w:r w:rsidR="008C4C10">
        <w:rPr>
          <w:sz w:val="22"/>
          <w:szCs w:val="22"/>
        </w:rPr>
        <w:t xml:space="preserve"> (NN 105/15, dalje u tekstu: Uredba 2015)</w:t>
      </w:r>
      <w:r w:rsidR="00DC59F0">
        <w:rPr>
          <w:sz w:val="22"/>
          <w:szCs w:val="22"/>
        </w:rPr>
        <w:t xml:space="preserve"> unovčena stečajna masa u ukupnom iznosu od 24.364.858,91 kuna</w:t>
      </w:r>
      <w:r w:rsidR="00173786">
        <w:rPr>
          <w:sz w:val="22"/>
          <w:szCs w:val="22"/>
        </w:rPr>
        <w:t xml:space="preserve">, te da po tom osnovu ukupna nagrada prema kriterijima iz </w:t>
      </w:r>
      <w:r w:rsidR="00173786" w:rsidRPr="00173786">
        <w:rPr>
          <w:sz w:val="22"/>
          <w:szCs w:val="22"/>
        </w:rPr>
        <w:t>Uredbe o kriterijima i načinu obračuna i plaćanja nagrade stečajnim upraviteljima (NN 189/03, dalje u tekstu Uredba)</w:t>
      </w:r>
      <w:r w:rsidR="00173786">
        <w:rPr>
          <w:sz w:val="22"/>
          <w:szCs w:val="22"/>
        </w:rPr>
        <w:t xml:space="preserve"> iznosi 363.648,58 kuna, te da pripada pravo na nagradu zbog toga što stečajni postupak nije zaključen u zakonskim rokovima, pa da ukupna nagrada za razdoblje do stupanja na snagu Uredbe 2015 izno</w:t>
      </w:r>
      <w:r w:rsidR="00F40100">
        <w:rPr>
          <w:sz w:val="22"/>
          <w:szCs w:val="22"/>
        </w:rPr>
        <w:t>s</w:t>
      </w:r>
      <w:r w:rsidR="00173786">
        <w:rPr>
          <w:sz w:val="22"/>
          <w:szCs w:val="22"/>
        </w:rPr>
        <w:t>i 403.648,58 kuna neto. Budući da je raniji stečajni upravitelj sada pok. Mato Pušić obavljao svoj posao do 25. svibnja 2015 godine, a nakon toga je</w:t>
      </w:r>
      <w:r w:rsidR="000E2399">
        <w:rPr>
          <w:sz w:val="22"/>
          <w:szCs w:val="22"/>
        </w:rPr>
        <w:t xml:space="preserve"> za</w:t>
      </w:r>
      <w:r w:rsidR="00173786">
        <w:rPr>
          <w:sz w:val="22"/>
          <w:szCs w:val="22"/>
        </w:rPr>
        <w:t xml:space="preserve"> unovčenu imovinu </w:t>
      </w:r>
      <w:r w:rsidR="000E2399">
        <w:rPr>
          <w:sz w:val="22"/>
          <w:szCs w:val="22"/>
        </w:rPr>
        <w:t>diobe obavljao novi stečajni upravitelj, predlaže raspodjelu nagrade za rad obavljen do stupanja na snagu Uredbe 2015 u razmjeru 80%</w:t>
      </w:r>
      <w:r w:rsidR="0028034E">
        <w:rPr>
          <w:sz w:val="22"/>
          <w:szCs w:val="22"/>
        </w:rPr>
        <w:t xml:space="preserve"> </w:t>
      </w:r>
      <w:r w:rsidR="000E2399">
        <w:rPr>
          <w:sz w:val="22"/>
          <w:szCs w:val="22"/>
        </w:rPr>
        <w:t>ranijem stečajnom upravitelju, a 20% novom stečajnom up</w:t>
      </w:r>
      <w:r w:rsidR="0028034E">
        <w:rPr>
          <w:sz w:val="22"/>
          <w:szCs w:val="22"/>
        </w:rPr>
        <w:t>r</w:t>
      </w:r>
      <w:r w:rsidR="000E2399">
        <w:rPr>
          <w:sz w:val="22"/>
          <w:szCs w:val="22"/>
        </w:rPr>
        <w:t>avitelju.</w:t>
      </w:r>
    </w:p>
    <w:p w:rsidRDefault="00542C15" w:rsidP="00542C15" w:rsidR="00542C15" w:rsidRPr="00542C15">
      <w:pPr>
        <w:pStyle w:val="Naslov3"/>
        <w:rPr>
          <w:sz w:val="22"/>
          <w:szCs w:val="22"/>
        </w:rPr>
      </w:pPr>
    </w:p>
    <w:p w:rsidRDefault="00542C15" w:rsidP="0028034E" w:rsidR="007A13BA">
      <w:pPr>
        <w:pStyle w:val="Naslov3"/>
        <w:ind w:firstLine="720"/>
        <w:rPr>
          <w:sz w:val="22"/>
          <w:szCs w:val="22"/>
        </w:rPr>
      </w:pPr>
      <w:r w:rsidRPr="00542C15">
        <w:rPr>
          <w:sz w:val="22"/>
          <w:szCs w:val="22"/>
        </w:rPr>
        <w:t xml:space="preserve">Temeljem čl. 94. Stečajnog zakona (NN 71/15, dalje u tekstu: SZ) nagradu za rad stečajnom upravitelju određuje stečajni sudac prema Uredbi kojom se utvrđuju kriteriji i način obračuna nagrade stečajnim upraviteljima. Prema čl. 16. Uredbe 2015 za rad stečajnog upravitelja obavljen do stupanja na snagu Uredbe 2015 obračunat će se primjenom Uredbe. Nagrada za rad stečajnog upravitelja određuje se sukladno vrijednosti unovčene stečajne mase i to prema Uredbi za iznos do 3.000.000,00 kuna u visini 2-5% neto, a preko 3.000.000,00 kuna na svakih daljih 1.000.000,00 kuna u visini 1%, ali ne više od 300.000,00 kuna, s tim da </w:t>
      </w:r>
      <w:r w:rsidRPr="00542C15">
        <w:rPr>
          <w:sz w:val="22"/>
          <w:szCs w:val="22"/>
        </w:rPr>
        <w:lastRenderedPageBreak/>
        <w:t xml:space="preserve">u slučajevima kada se unovčenje imovine nije moglo zbog naročito opravdanih razloga dovršiti u zakonom propisanom roku, stečajnom upravitelju može se odrediti daljnja nagrada na razdoblje nakon isteka zakonskog roka u iznos koji ne može prijeći 20.000,00 godišnje. Prije </w:t>
      </w:r>
      <w:r w:rsidR="00A14398">
        <w:rPr>
          <w:sz w:val="22"/>
          <w:szCs w:val="22"/>
        </w:rPr>
        <w:t xml:space="preserve">stupanja na snagu Uredbe 2015 i </w:t>
      </w:r>
      <w:r w:rsidRPr="00542C15">
        <w:rPr>
          <w:sz w:val="22"/>
          <w:szCs w:val="22"/>
        </w:rPr>
        <w:t>zaključenja stečajnog postupka stečajni upravitelj Mato Pušić je</w:t>
      </w:r>
      <w:r w:rsidR="009866E2" w:rsidRPr="009866E2">
        <w:rPr>
          <w:sz w:val="22"/>
          <w:szCs w:val="22"/>
        </w:rPr>
        <w:t xml:space="preserve"> </w:t>
      </w:r>
      <w:r w:rsidR="009866E2" w:rsidRPr="00542C15">
        <w:rPr>
          <w:sz w:val="22"/>
          <w:szCs w:val="22"/>
        </w:rPr>
        <w:t xml:space="preserve">preminuo, </w:t>
      </w:r>
      <w:r w:rsidR="009866E2">
        <w:rPr>
          <w:sz w:val="22"/>
          <w:szCs w:val="22"/>
        </w:rPr>
        <w:t>p</w:t>
      </w:r>
      <w:r w:rsidR="009866E2" w:rsidRPr="00542C15">
        <w:rPr>
          <w:sz w:val="22"/>
          <w:szCs w:val="22"/>
        </w:rPr>
        <w:t xml:space="preserve">a </w:t>
      </w:r>
      <w:r w:rsidR="009866E2">
        <w:rPr>
          <w:sz w:val="22"/>
          <w:szCs w:val="22"/>
        </w:rPr>
        <w:t xml:space="preserve">je svoje </w:t>
      </w:r>
      <w:r w:rsidR="009866E2" w:rsidRPr="00542C15">
        <w:rPr>
          <w:sz w:val="22"/>
          <w:szCs w:val="22"/>
        </w:rPr>
        <w:t>radnje su obav</w:t>
      </w:r>
      <w:r w:rsidR="009866E2">
        <w:rPr>
          <w:sz w:val="22"/>
          <w:szCs w:val="22"/>
        </w:rPr>
        <w:t>io</w:t>
      </w:r>
      <w:r w:rsidR="009866E2" w:rsidRPr="00542C15">
        <w:rPr>
          <w:sz w:val="22"/>
          <w:szCs w:val="22"/>
        </w:rPr>
        <w:t xml:space="preserve"> do stupanja na snagu Uredbe 2015</w:t>
      </w:r>
      <w:r w:rsidR="009866E2">
        <w:rPr>
          <w:sz w:val="22"/>
          <w:szCs w:val="22"/>
        </w:rPr>
        <w:t xml:space="preserve">. </w:t>
      </w:r>
      <w:r w:rsidR="007A13BA">
        <w:rPr>
          <w:sz w:val="22"/>
          <w:szCs w:val="22"/>
        </w:rPr>
        <w:t>Predmetni st</w:t>
      </w:r>
      <w:r w:rsidR="009866E2">
        <w:rPr>
          <w:sz w:val="22"/>
          <w:szCs w:val="22"/>
        </w:rPr>
        <w:t>e</w:t>
      </w:r>
      <w:r w:rsidR="007A13BA">
        <w:rPr>
          <w:sz w:val="22"/>
          <w:szCs w:val="22"/>
        </w:rPr>
        <w:t>č</w:t>
      </w:r>
      <w:r w:rsidR="009866E2">
        <w:rPr>
          <w:sz w:val="22"/>
          <w:szCs w:val="22"/>
        </w:rPr>
        <w:t>a</w:t>
      </w:r>
      <w:r w:rsidR="007A13BA">
        <w:rPr>
          <w:sz w:val="22"/>
          <w:szCs w:val="22"/>
        </w:rPr>
        <w:t>jni postupak otvor</w:t>
      </w:r>
      <w:r w:rsidR="009866E2">
        <w:rPr>
          <w:sz w:val="22"/>
          <w:szCs w:val="22"/>
        </w:rPr>
        <w:t>e</w:t>
      </w:r>
      <w:r w:rsidR="007A13BA">
        <w:rPr>
          <w:sz w:val="22"/>
          <w:szCs w:val="22"/>
        </w:rPr>
        <w:t xml:space="preserve">n je </w:t>
      </w:r>
      <w:r w:rsidR="009866E2">
        <w:rPr>
          <w:sz w:val="22"/>
          <w:szCs w:val="22"/>
        </w:rPr>
        <w:t>24. siječnja 2012. godine</w:t>
      </w:r>
      <w:r w:rsidR="000D377D">
        <w:rPr>
          <w:sz w:val="22"/>
          <w:szCs w:val="22"/>
        </w:rPr>
        <w:t xml:space="preserve">, pa </w:t>
      </w:r>
      <w:r w:rsidR="009866E2">
        <w:rPr>
          <w:sz w:val="22"/>
          <w:szCs w:val="22"/>
        </w:rPr>
        <w:t xml:space="preserve">stečajni upravitelj </w:t>
      </w:r>
      <w:r w:rsidR="009866E2" w:rsidRPr="009866E2">
        <w:rPr>
          <w:sz w:val="22"/>
          <w:szCs w:val="22"/>
        </w:rPr>
        <w:t>primjenom kriterija iz Uredbe ima pravo na maksimalni iznos nagrade od 300.000,00 kuna i ostvaruje pravo na dalju nagradu u visini od do najviše 20.000,00 kuna godišnje.</w:t>
      </w:r>
      <w:r w:rsidR="00303B66" w:rsidRPr="00303B66">
        <w:rPr>
          <w:sz w:val="22"/>
          <w:szCs w:val="22"/>
        </w:rPr>
        <w:t xml:space="preserve"> Prilikom određivanja nagrade ranijeg stečajnog upravitelja sud je cijenio vrijednost stečajne mase i obujam poslova koje je pok. stečajni upravitelj obavio, te potreban rad i rezultate rada stečajnog upravitelja u ovom predmetu, pa je našao da je za obavljene poslove, njihovu složenost, uspješnost i brzinu, u granicama prema Uredbi primjerena</w:t>
      </w:r>
      <w:r w:rsidR="007433BE">
        <w:rPr>
          <w:sz w:val="22"/>
          <w:szCs w:val="22"/>
        </w:rPr>
        <w:t xml:space="preserve">, primjerena </w:t>
      </w:r>
      <w:r w:rsidR="00303B66" w:rsidRPr="00303B66">
        <w:rPr>
          <w:sz w:val="22"/>
          <w:szCs w:val="22"/>
        </w:rPr>
        <w:t>nagrada</w:t>
      </w:r>
      <w:r w:rsidR="007433BE">
        <w:rPr>
          <w:sz w:val="22"/>
          <w:szCs w:val="22"/>
        </w:rPr>
        <w:t xml:space="preserve"> određena u točki I. izreke rješenja.</w:t>
      </w:r>
    </w:p>
    <w:p w:rsidRDefault="007433BE" w:rsidP="007433BE" w:rsidR="007433BE" w:rsidRPr="007433BE">
      <w:pPr>
        <w:rPr>
          <w:sz w:val="22"/>
          <w:szCs w:val="22"/>
        </w:rPr>
      </w:pPr>
    </w:p>
    <w:p w:rsidRDefault="007433BE" w:rsidP="0001413B" w:rsidR="007433BE">
      <w:pPr>
        <w:ind w:firstLine="720"/>
        <w:jc w:val="both"/>
        <w:rPr>
          <w:sz w:val="22"/>
          <w:szCs w:val="22"/>
        </w:rPr>
      </w:pPr>
      <w:r w:rsidRPr="007433BE">
        <w:rPr>
          <w:sz w:val="22"/>
          <w:szCs w:val="22"/>
        </w:rPr>
        <w:t>Pri isplati treba voditi računa da je rješenjem ovog suda posl.br. St. 16/05 od 20. siječnja 2006. godine određena nagrada stečajnom upravitelju u iznosu od 48.000,00 kuna (koja je isplaćena), pa za taj iznos potrebno obračunati kod isplate konačne nagrade prema ovom rješenju. Isplata će se izvršiti sukladno rješenju o nasljeđivanju posl.br. O-1257/15 UPP-OS-91/15 od 22. rujna 2015. godine.</w:t>
      </w:r>
    </w:p>
    <w:p w:rsidRDefault="007433BE" w:rsidP="007433BE" w:rsidR="007433BE">
      <w:pPr>
        <w:rPr>
          <w:sz w:val="22"/>
          <w:szCs w:val="22"/>
        </w:rPr>
      </w:pPr>
    </w:p>
    <w:p w:rsidRDefault="007433BE" w:rsidP="007433BE" w:rsidR="007433BE" w:rsidRPr="007433BE">
      <w:pPr>
        <w:jc w:val="center"/>
        <w:rPr>
          <w:b/>
          <w:sz w:val="22"/>
          <w:szCs w:val="22"/>
        </w:rPr>
      </w:pPr>
      <w:r w:rsidRPr="007433BE">
        <w:rPr>
          <w:b/>
          <w:sz w:val="22"/>
          <w:szCs w:val="22"/>
        </w:rPr>
        <w:t xml:space="preserve">U Dubrovniku, </w:t>
      </w:r>
      <w:r>
        <w:rPr>
          <w:b/>
          <w:sz w:val="22"/>
          <w:szCs w:val="22"/>
        </w:rPr>
        <w:t>7</w:t>
      </w:r>
      <w:r w:rsidRPr="007433BE">
        <w:rPr>
          <w:b/>
          <w:sz w:val="22"/>
          <w:szCs w:val="22"/>
        </w:rPr>
        <w:t xml:space="preserve">. </w:t>
      </w:r>
      <w:r>
        <w:rPr>
          <w:b/>
          <w:sz w:val="22"/>
          <w:szCs w:val="22"/>
        </w:rPr>
        <w:t>veljače</w:t>
      </w:r>
      <w:r w:rsidRPr="007433BE">
        <w:rPr>
          <w:b/>
          <w:sz w:val="22"/>
          <w:szCs w:val="22"/>
        </w:rPr>
        <w:t xml:space="preserve"> 201</w:t>
      </w:r>
      <w:r>
        <w:rPr>
          <w:b/>
          <w:sz w:val="22"/>
          <w:szCs w:val="22"/>
        </w:rPr>
        <w:t>7</w:t>
      </w:r>
      <w:r w:rsidRPr="007433BE">
        <w:rPr>
          <w:b/>
          <w:sz w:val="22"/>
          <w:szCs w:val="22"/>
        </w:rPr>
        <w:t>. godine</w:t>
      </w:r>
    </w:p>
    <w:p w:rsidRDefault="007433BE" w:rsidP="007433BE" w:rsidR="007433BE" w:rsidRPr="007433BE">
      <w:pPr>
        <w:rPr>
          <w:sz w:val="22"/>
          <w:szCs w:val="22"/>
        </w:rPr>
      </w:pPr>
    </w:p>
    <w:p w:rsidRDefault="007433BE" w:rsidP="007433BE" w:rsidR="007433BE" w:rsidRPr="007433BE">
      <w:pPr>
        <w:rPr>
          <w:b/>
          <w:sz w:val="22"/>
          <w:szCs w:val="22"/>
        </w:rPr>
      </w:pPr>
      <w:r w:rsidRPr="007433BE">
        <w:rPr>
          <w:sz w:val="22"/>
          <w:szCs w:val="22"/>
        </w:rPr>
        <w:tab/>
      </w:r>
      <w:r w:rsidRPr="007433BE">
        <w:rPr>
          <w:sz w:val="22"/>
          <w:szCs w:val="22"/>
        </w:rPr>
        <w:tab/>
      </w:r>
      <w:r w:rsidRPr="007433BE">
        <w:rPr>
          <w:sz w:val="22"/>
          <w:szCs w:val="22"/>
        </w:rPr>
        <w:tab/>
      </w:r>
      <w:r w:rsidRPr="007433BE">
        <w:rPr>
          <w:sz w:val="22"/>
          <w:szCs w:val="22"/>
        </w:rPr>
        <w:tab/>
      </w:r>
      <w:r w:rsidRPr="007433BE">
        <w:rPr>
          <w:sz w:val="22"/>
          <w:szCs w:val="22"/>
        </w:rPr>
        <w:tab/>
      </w:r>
      <w:r w:rsidRPr="007433BE">
        <w:rPr>
          <w:sz w:val="22"/>
          <w:szCs w:val="22"/>
        </w:rPr>
        <w:tab/>
      </w:r>
      <w:r w:rsidRPr="007433BE">
        <w:rPr>
          <w:sz w:val="22"/>
          <w:szCs w:val="22"/>
        </w:rPr>
        <w:tab/>
      </w:r>
      <w:r w:rsidRPr="007433BE">
        <w:rPr>
          <w:sz w:val="22"/>
          <w:szCs w:val="22"/>
        </w:rPr>
        <w:tab/>
      </w:r>
      <w:r w:rsidRPr="007433BE">
        <w:rPr>
          <w:b/>
          <w:sz w:val="22"/>
          <w:szCs w:val="22"/>
        </w:rPr>
        <w:t>Sudac:</w:t>
      </w:r>
    </w:p>
    <w:p w:rsidRDefault="007433BE" w:rsidP="007433BE" w:rsidR="007433BE" w:rsidRPr="007433BE">
      <w:pPr>
        <w:rPr>
          <w:b/>
          <w:sz w:val="22"/>
          <w:szCs w:val="22"/>
        </w:rPr>
      </w:pPr>
    </w:p>
    <w:p w:rsidRDefault="007433BE" w:rsidP="007433BE" w:rsidR="007433BE" w:rsidRPr="007433BE">
      <w:pPr>
        <w:rPr>
          <w:b/>
          <w:sz w:val="22"/>
          <w:szCs w:val="22"/>
        </w:rPr>
      </w:pPr>
      <w:r w:rsidRPr="007433BE">
        <w:rPr>
          <w:b/>
          <w:sz w:val="22"/>
          <w:szCs w:val="22"/>
        </w:rPr>
        <w:tab/>
      </w:r>
      <w:r w:rsidRPr="007433BE">
        <w:rPr>
          <w:b/>
          <w:sz w:val="22"/>
          <w:szCs w:val="22"/>
        </w:rPr>
        <w:tab/>
      </w:r>
      <w:r w:rsidRPr="007433BE">
        <w:rPr>
          <w:b/>
          <w:sz w:val="22"/>
          <w:szCs w:val="22"/>
        </w:rPr>
        <w:tab/>
      </w:r>
      <w:r w:rsidRPr="007433BE">
        <w:rPr>
          <w:b/>
          <w:sz w:val="22"/>
          <w:szCs w:val="22"/>
        </w:rPr>
        <w:tab/>
      </w:r>
      <w:r w:rsidRPr="007433BE">
        <w:rPr>
          <w:b/>
          <w:sz w:val="22"/>
          <w:szCs w:val="22"/>
        </w:rPr>
        <w:tab/>
      </w:r>
      <w:r w:rsidRPr="007433BE">
        <w:rPr>
          <w:b/>
          <w:sz w:val="22"/>
          <w:szCs w:val="22"/>
        </w:rPr>
        <w:tab/>
      </w:r>
      <w:r w:rsidRPr="007433BE">
        <w:rPr>
          <w:b/>
          <w:sz w:val="22"/>
          <w:szCs w:val="22"/>
        </w:rPr>
        <w:tab/>
      </w:r>
      <w:r w:rsidRPr="007433BE">
        <w:rPr>
          <w:b/>
          <w:sz w:val="22"/>
          <w:szCs w:val="22"/>
        </w:rPr>
        <w:tab/>
        <w:t>Srđan Gavranić</w:t>
      </w:r>
    </w:p>
    <w:p w:rsidRDefault="007433BE" w:rsidP="007433BE" w:rsidR="007433BE" w:rsidRPr="007433BE">
      <w:pPr>
        <w:rPr>
          <w:b/>
          <w:sz w:val="22"/>
          <w:szCs w:val="22"/>
        </w:rPr>
      </w:pPr>
    </w:p>
    <w:p w:rsidRDefault="007433BE" w:rsidP="007433BE" w:rsidR="007433BE" w:rsidRPr="007433BE">
      <w:pPr>
        <w:rPr>
          <w:b/>
          <w:sz w:val="22"/>
          <w:szCs w:val="22"/>
        </w:rPr>
      </w:pPr>
    </w:p>
    <w:p w:rsidRDefault="007433BE" w:rsidP="007433BE" w:rsidR="007433BE" w:rsidRPr="007433BE">
      <w:pPr>
        <w:rPr>
          <w:b/>
          <w:sz w:val="22"/>
          <w:szCs w:val="22"/>
        </w:rPr>
      </w:pPr>
    </w:p>
    <w:p w:rsidRDefault="007433BE" w:rsidP="007433BE" w:rsidR="007433BE" w:rsidRPr="007433BE">
      <w:pPr>
        <w:rPr>
          <w:b/>
          <w:sz w:val="22"/>
          <w:szCs w:val="22"/>
        </w:rPr>
      </w:pPr>
    </w:p>
    <w:p w:rsidRDefault="007433BE" w:rsidP="007433BE" w:rsidR="007433BE" w:rsidRPr="007433BE">
      <w:pPr>
        <w:rPr>
          <w:b/>
          <w:sz w:val="22"/>
          <w:szCs w:val="22"/>
        </w:rPr>
      </w:pPr>
      <w:r w:rsidRPr="007433BE">
        <w:rPr>
          <w:b/>
          <w:sz w:val="22"/>
          <w:szCs w:val="22"/>
        </w:rPr>
        <w:t>POUKA O PRAVNOM LIJEKU</w:t>
      </w:r>
    </w:p>
    <w:p w:rsidRDefault="003849E4" w:rsidP="003849E4" w:rsidR="003849E4" w:rsidRPr="003849E4">
      <w:pPr>
        <w:jc w:val="both"/>
        <w:rPr>
          <w:sz w:val="22"/>
          <w:szCs w:val="22"/>
        </w:rPr>
      </w:pPr>
      <w:r w:rsidRPr="003849E4">
        <w:rPr>
          <w:sz w:val="22"/>
          <w:szCs w:val="22"/>
        </w:rPr>
        <w:t xml:space="preserve">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w:t>
      </w:r>
      <w:smartTag w:element="metricconverter" w:uri="urn:schemas-microsoft-com:office:smarttags">
        <w:smartTagPr>
          <w:attr w:val="4. OZ" w:name="ProductID"/>
        </w:smartTagPr>
        <w:r w:rsidRPr="003849E4">
          <w:rPr>
            <w:sz w:val="22"/>
            <w:szCs w:val="22"/>
          </w:rPr>
          <w:t>11. st</w:t>
        </w:r>
      </w:smartTag>
      <w:r w:rsidRPr="003849E4">
        <w:rPr>
          <w:sz w:val="22"/>
          <w:szCs w:val="22"/>
        </w:rPr>
        <w:t xml:space="preserve">. </w:t>
      </w:r>
      <w:smartTag w:element="metricconverter" w:uri="urn:schemas-microsoft-com:office:smarttags">
        <w:smartTagPr>
          <w:attr w:val="4. OZ" w:name="ProductID"/>
        </w:smartTagPr>
        <w:r w:rsidRPr="003849E4">
          <w:rPr>
            <w:sz w:val="22"/>
            <w:szCs w:val="22"/>
          </w:rPr>
          <w:t>4. OZ</w:t>
        </w:r>
      </w:smartTag>
      <w:r w:rsidRPr="003849E4">
        <w:rPr>
          <w:sz w:val="22"/>
          <w:szCs w:val="22"/>
        </w:rPr>
        <w:t>).</w:t>
      </w:r>
    </w:p>
    <w:p w:rsidRDefault="007433BE" w:rsidP="007433BE" w:rsidR="007433BE" w:rsidRPr="007433BE">
      <w:pPr>
        <w:rPr>
          <w:b/>
          <w:sz w:val="22"/>
          <w:szCs w:val="22"/>
        </w:rPr>
      </w:pPr>
    </w:p>
    <w:p w:rsidRDefault="007433BE" w:rsidP="007433BE" w:rsidR="007433BE" w:rsidRPr="007433BE">
      <w:pPr>
        <w:rPr>
          <w:b/>
          <w:sz w:val="22"/>
          <w:szCs w:val="22"/>
        </w:rPr>
      </w:pPr>
      <w:r w:rsidRPr="007433BE">
        <w:rPr>
          <w:b/>
          <w:sz w:val="22"/>
          <w:szCs w:val="22"/>
        </w:rPr>
        <w:t xml:space="preserve">DN-a </w:t>
      </w:r>
      <w:r w:rsidRPr="007433BE">
        <w:rPr>
          <w:sz w:val="22"/>
          <w:szCs w:val="22"/>
        </w:rPr>
        <w:t>(0</w:t>
      </w:r>
      <w:r w:rsidR="003849E4">
        <w:rPr>
          <w:sz w:val="22"/>
          <w:szCs w:val="22"/>
        </w:rPr>
        <w:t>7</w:t>
      </w:r>
      <w:r w:rsidRPr="007433BE">
        <w:rPr>
          <w:sz w:val="22"/>
          <w:szCs w:val="22"/>
        </w:rPr>
        <w:t>.0</w:t>
      </w:r>
      <w:r w:rsidR="003849E4">
        <w:rPr>
          <w:sz w:val="22"/>
          <w:szCs w:val="22"/>
        </w:rPr>
        <w:t>2</w:t>
      </w:r>
      <w:r w:rsidRPr="007433BE">
        <w:rPr>
          <w:sz w:val="22"/>
          <w:szCs w:val="22"/>
        </w:rPr>
        <w:t>.201</w:t>
      </w:r>
      <w:r w:rsidR="003849E4">
        <w:rPr>
          <w:sz w:val="22"/>
          <w:szCs w:val="22"/>
        </w:rPr>
        <w:t>7</w:t>
      </w:r>
      <w:r w:rsidRPr="007433BE">
        <w:rPr>
          <w:sz w:val="22"/>
          <w:szCs w:val="22"/>
        </w:rPr>
        <w:t>.g.)</w:t>
      </w:r>
      <w:r w:rsidRPr="007433BE">
        <w:rPr>
          <w:b/>
          <w:sz w:val="22"/>
          <w:szCs w:val="22"/>
        </w:rPr>
        <w:t>:</w:t>
      </w:r>
    </w:p>
    <w:p w:rsidRDefault="007433BE" w:rsidP="007433BE" w:rsidR="007433BE" w:rsidRPr="007433BE">
      <w:pPr>
        <w:numPr>
          <w:ilvl w:val="0"/>
          <w:numId w:val="7"/>
        </w:numPr>
        <w:rPr>
          <w:sz w:val="22"/>
          <w:szCs w:val="22"/>
        </w:rPr>
      </w:pPr>
      <w:r w:rsidRPr="007433BE">
        <w:rPr>
          <w:sz w:val="22"/>
          <w:szCs w:val="22"/>
        </w:rPr>
        <w:t xml:space="preserve">stečajni upravitelj </w:t>
      </w:r>
      <w:r w:rsidR="003849E4">
        <w:rPr>
          <w:sz w:val="22"/>
          <w:szCs w:val="22"/>
        </w:rPr>
        <w:t>Ivanka Sušić</w:t>
      </w:r>
      <w:r w:rsidRPr="007433BE">
        <w:rPr>
          <w:sz w:val="22"/>
          <w:szCs w:val="22"/>
        </w:rPr>
        <w:t>,</w:t>
      </w:r>
    </w:p>
    <w:p w:rsidRDefault="007433BE" w:rsidP="003849E4" w:rsidR="007433BE" w:rsidRPr="007433BE">
      <w:pPr>
        <w:numPr>
          <w:ilvl w:val="0"/>
          <w:numId w:val="7"/>
        </w:numPr>
        <w:jc w:val="both"/>
        <w:rPr>
          <w:sz w:val="22"/>
          <w:szCs w:val="22"/>
        </w:rPr>
      </w:pPr>
      <w:r w:rsidRPr="007433BE">
        <w:rPr>
          <w:sz w:val="22"/>
          <w:szCs w:val="22"/>
        </w:rPr>
        <w:t>zakonski nasljednici ranijeg stečajnog upravitelja</w:t>
      </w:r>
      <w:r w:rsidR="003849E4">
        <w:rPr>
          <w:sz w:val="22"/>
          <w:szCs w:val="22"/>
        </w:rPr>
        <w:t>:</w:t>
      </w:r>
      <w:r w:rsidRPr="007433BE">
        <w:rPr>
          <w:sz w:val="22"/>
          <w:szCs w:val="22"/>
        </w:rPr>
        <w:t xml:space="preserve"> Gorana Pušić, Sv. Križa 10a, Dubrovnik</w:t>
      </w:r>
      <w:r w:rsidR="003849E4">
        <w:rPr>
          <w:sz w:val="22"/>
          <w:szCs w:val="22"/>
        </w:rPr>
        <w:t>;</w:t>
      </w:r>
      <w:r w:rsidRPr="007433BE">
        <w:rPr>
          <w:sz w:val="22"/>
          <w:szCs w:val="22"/>
        </w:rPr>
        <w:t xml:space="preserve"> Ana-Marija Pušić, Bartola Kašića 6, Dubrovnik</w:t>
      </w:r>
      <w:r w:rsidR="003849E4">
        <w:rPr>
          <w:sz w:val="22"/>
          <w:szCs w:val="22"/>
        </w:rPr>
        <w:t>;</w:t>
      </w:r>
      <w:r w:rsidRPr="007433BE">
        <w:rPr>
          <w:sz w:val="22"/>
          <w:szCs w:val="22"/>
        </w:rPr>
        <w:t xml:space="preserve"> Iva Bratičević, Masarykov put 3d, Dubrovnik,</w:t>
      </w:r>
    </w:p>
    <w:p w:rsidRDefault="007433BE" w:rsidP="007433BE" w:rsidR="007433BE" w:rsidRPr="007433BE">
      <w:pPr>
        <w:numPr>
          <w:ilvl w:val="0"/>
          <w:numId w:val="7"/>
        </w:numPr>
        <w:rPr>
          <w:sz w:val="22"/>
          <w:szCs w:val="22"/>
        </w:rPr>
      </w:pPr>
      <w:r w:rsidRPr="007433BE">
        <w:rPr>
          <w:sz w:val="22"/>
          <w:szCs w:val="22"/>
        </w:rPr>
        <w:t xml:space="preserve">e oglasna ploča. </w:t>
      </w:r>
    </w:p>
    <w:p w:rsidRDefault="007433BE" w:rsidP="007433BE" w:rsidR="007433BE" w:rsidRPr="007433BE">
      <w:pPr>
        <w:rPr>
          <w:b/>
          <w:sz w:val="22"/>
          <w:szCs w:val="22"/>
        </w:rPr>
      </w:pPr>
    </w:p>
    <w:p w:rsidRDefault="007433BE" w:rsidP="007433BE" w:rsidR="007433BE">
      <w:pPr>
        <w:rPr>
          <w:sz w:val="22"/>
          <w:szCs w:val="22"/>
        </w:rPr>
      </w:pPr>
    </w:p>
    <w:p w:rsidRDefault="007433BE" w:rsidP="007433BE" w:rsidR="007433BE">
      <w:pPr>
        <w:rPr>
          <w:sz w:val="22"/>
          <w:szCs w:val="22"/>
        </w:rPr>
      </w:pPr>
    </w:p>
    <w:sectPr w:rsidSect="00D063E0" w:rsidR="007433BE">
      <w:headerReference w:type="even" r:id="rId11"/>
      <w:headerReference w:type="default" r:id="rId12"/>
      <w:pgSz w:h="16838" w:w="11906"/>
      <w:pgMar w:gutter="0" w:footer="720" w:header="720" w:left="1800" w:bottom="1134"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4664" w:rsidR="00A84664">
      <w:r>
        <w:separator/>
      </w:r>
    </w:p>
  </w:endnote>
  <w:endnote w:id="0" w:type="continuationSeparator">
    <w:p w:rsidRDefault="00A84664" w:rsidR="00A8466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4664" w:rsidR="00A84664">
      <w:r>
        <w:separator/>
      </w:r>
    </w:p>
  </w:footnote>
  <w:footnote w:id="0" w:type="continuationSeparator">
    <w:p w:rsidRDefault="00A84664" w:rsidR="00A8466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84664" w:rsidP="00326099" w:rsidR="00A8466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84664" w:rsidR="00A8466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84664" w:rsidP="00326099" w:rsidR="00A8466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27489">
      <w:rPr>
        <w:rStyle w:val="Brojstranice"/>
        <w:noProof/>
      </w:rPr>
      <w:t>2</w:t>
    </w:r>
    <w:r>
      <w:rPr>
        <w:rStyle w:val="Brojstranice"/>
      </w:rPr>
      <w:fldChar w:fldCharType="end"/>
    </w:r>
  </w:p>
  <w:p w:rsidRDefault="00A84664" w:rsidP="001B2CF9" w:rsidR="00A84664" w:rsidRPr="001B2CF9">
    <w:pPr>
      <w:pStyle w:val="Naslov1"/>
      <w:rPr>
        <w:sz w:val="22"/>
        <w:szCs w:val="22"/>
      </w:rPr>
    </w:pPr>
    <w:r w:rsidRPr="001B2CF9">
      <w:rPr>
        <w:sz w:val="22"/>
        <w:szCs w:val="22"/>
      </w:rPr>
      <w:t>Posl. br. 6-St.</w:t>
    </w:r>
    <w:r w:rsidR="00CB15EB">
      <w:rPr>
        <w:sz w:val="22"/>
        <w:szCs w:val="22"/>
      </w:rPr>
      <w:t>759</w:t>
    </w:r>
    <w:r w:rsidRPr="001B2CF9">
      <w:rPr>
        <w:sz w:val="22"/>
        <w:szCs w:val="22"/>
      </w:rPr>
      <w:t>/201</w:t>
    </w:r>
    <w:r w:rsidR="00CB15EB">
      <w:rPr>
        <w:sz w:val="22"/>
        <w:szCs w:val="22"/>
      </w:rPr>
      <w:t>1</w:t>
    </w:r>
    <w:r w:rsidRPr="001B2CF9">
      <w:rPr>
        <w:sz w:val="22"/>
        <w:szCs w:val="22"/>
      </w:rPr>
      <w:t>-</w:t>
    </w:r>
    <w:r w:rsidR="00CB15EB">
      <w:rPr>
        <w:sz w:val="22"/>
        <w:szCs w:val="22"/>
      </w:rPr>
      <w:t>467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A36241"/>
    <w:multiLevelType w:val="hybridMultilevel"/>
    <w:tmpl w:val="96D4D6A0"/>
    <w:lvl w:tplc="0DD63C16" w:ilvl="0">
      <w:numFmt w:val="bullet"/>
      <w:lvlText w:val="-"/>
      <w:lvlJc w:val="left"/>
      <w:pPr>
        <w:ind w:hanging="360" w:left="1065"/>
      </w:pPr>
      <w:rPr>
        <w:rFonts w:eastAsia="Times New Roman" w:hAnsi="Times New Roman" w:ascii="Times New Roman" w:hint="default"/>
      </w:rPr>
    </w:lvl>
    <w:lvl w:tentative="true" w:tplc="041A0003" w:ilvl="1">
      <w:start w:val="1"/>
      <w:numFmt w:val="bullet"/>
      <w:lvlText w:val="o"/>
      <w:lvlJc w:val="left"/>
      <w:pPr>
        <w:ind w:hanging="360" w:left="1785"/>
      </w:pPr>
      <w:rPr>
        <w:rFonts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
    <w:nsid w:val="19EE6FC6"/>
    <w:multiLevelType w:val="singleLevel"/>
    <w:tmpl w:val="9A38C32C"/>
    <w:lvl w:ilvl="0">
      <w:start w:val="1"/>
      <w:numFmt w:val="bullet"/>
      <w:lvlText w:val="-"/>
      <w:lvlJc w:val="left"/>
      <w:pPr>
        <w:tabs>
          <w:tab w:pos="360" w:val="num"/>
        </w:tabs>
        <w:ind w:hanging="360" w:left="360"/>
      </w:pPr>
      <w:rPr>
        <w:rFonts w:hint="default"/>
      </w:rPr>
    </w:lvl>
  </w:abstractNum>
  <w:abstractNum w:abstractNumId="2">
    <w:nsid w:val="220A0E0C"/>
    <w:multiLevelType w:val="singleLevel"/>
    <w:tmpl w:val="9A38C32C"/>
    <w:lvl w:ilvl="0">
      <w:numFmt w:val="bullet"/>
      <w:lvlText w:val="-"/>
      <w:lvlJc w:val="left"/>
      <w:pPr>
        <w:tabs>
          <w:tab w:pos="360" w:val="num"/>
        </w:tabs>
        <w:ind w:hanging="360" w:left="360"/>
      </w:pPr>
      <w:rPr>
        <w:rFonts w:hint="default"/>
      </w:rPr>
    </w:lvl>
  </w:abstractNum>
  <w:abstractNum w:abstractNumId="3">
    <w:nsid w:val="37B607B2"/>
    <w:multiLevelType w:val="hybridMultilevel"/>
    <w:tmpl w:val="3CA014B0"/>
    <w:lvl w:tplc="B60C630C" w:ilvl="0">
      <w:start w:val="1"/>
      <w:numFmt w:val="lowerLetter"/>
      <w:lvlText w:val="%1)"/>
      <w:lvlJc w:val="left"/>
      <w:pPr>
        <w:ind w:hanging="720" w:left="1080"/>
      </w:pPr>
      <w:rPr>
        <w:rFonts w:cs="Times New Roman" w:hint="default"/>
        <w:b/>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4">
    <w:nsid w:val="42480F5F"/>
    <w:multiLevelType w:val="hybridMultilevel"/>
    <w:tmpl w:val="A07C54FC"/>
    <w:lvl w:tplc="B88C4244" w:ilvl="0">
      <w:start w:val="1"/>
      <w:numFmt w:val="bullet"/>
      <w:lvlText w:val="-"/>
      <w:lvlJc w:val="left"/>
      <w:pPr>
        <w:ind w:hanging="360" w:left="720"/>
      </w:pPr>
      <w:rPr>
        <w:rFonts w:eastAsia="Times New Roman" w:hAnsi="Times New Roman" w:ascii="Times New Roman"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44E71473"/>
    <w:multiLevelType w:val="singleLevel"/>
    <w:tmpl w:val="9A38C32C"/>
    <w:lvl w:ilvl="0">
      <w:start w:val="1"/>
      <w:numFmt w:val="bullet"/>
      <w:lvlText w:val="-"/>
      <w:lvlJc w:val="left"/>
      <w:pPr>
        <w:tabs>
          <w:tab w:pos="360" w:val="num"/>
        </w:tabs>
        <w:ind w:hanging="360" w:left="360"/>
      </w:pPr>
      <w:rPr>
        <w:rFonts w:hint="default"/>
      </w:rPr>
    </w:lvl>
  </w:abstractNum>
  <w:abstractNum w:abstractNumId="6">
    <w:nsid w:val="5FD0792F"/>
    <w:multiLevelType w:val="hybridMultilevel"/>
    <w:tmpl w:val="59F0CDF4"/>
    <w:lvl w:tplc="8384E76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7D91030F"/>
    <w:multiLevelType w:val="singleLevel"/>
    <w:tmpl w:val="9A38C32C"/>
    <w:lvl w:ilvl="0">
      <w:start w:val="2"/>
      <w:numFmt w:val="bullet"/>
      <w:lvlText w:val="-"/>
      <w:lvlJc w:val="left"/>
      <w:pPr>
        <w:tabs>
          <w:tab w:pos="360" w:val="num"/>
        </w:tabs>
        <w:ind w:hanging="360" w:left="360"/>
      </w:pPr>
      <w:rPr>
        <w:rFonts w:hint="default"/>
      </w:rPr>
    </w:lvl>
  </w:abstractNum>
  <w:num w:numId="1">
    <w:abstractNumId w:val="5"/>
  </w:num>
  <w:num w:numId="2">
    <w:abstractNumId w:val="7"/>
  </w:num>
  <w:num w:numId="3">
    <w:abstractNumId w:val="4"/>
  </w:num>
  <w:num w:numId="4">
    <w:abstractNumId w:val="1"/>
  </w:num>
  <w:num w:numId="5">
    <w:abstractNumId w:val="3"/>
  </w:num>
  <w:num w:numId="6">
    <w:abstractNumId w:val="0"/>
  </w:num>
  <w:num w:numId="7">
    <w:abstractNumId w:val="2"/>
  </w:num>
  <w:num w:numId="8">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C543E"/>
    <w:rsid w:val="000032E3"/>
    <w:rsid w:val="0000687C"/>
    <w:rsid w:val="0001413B"/>
    <w:rsid w:val="00014A1F"/>
    <w:rsid w:val="0002542F"/>
    <w:rsid w:val="00027ADC"/>
    <w:rsid w:val="00034A98"/>
    <w:rsid w:val="00037B05"/>
    <w:rsid w:val="00037D2E"/>
    <w:rsid w:val="00052D8C"/>
    <w:rsid w:val="000535D8"/>
    <w:rsid w:val="00053CBB"/>
    <w:rsid w:val="00056160"/>
    <w:rsid w:val="00065A9F"/>
    <w:rsid w:val="00070472"/>
    <w:rsid w:val="000708E7"/>
    <w:rsid w:val="00071468"/>
    <w:rsid w:val="00073341"/>
    <w:rsid w:val="000A2C34"/>
    <w:rsid w:val="000A43A7"/>
    <w:rsid w:val="000A7F77"/>
    <w:rsid w:val="000C0AA8"/>
    <w:rsid w:val="000C1F15"/>
    <w:rsid w:val="000C30C7"/>
    <w:rsid w:val="000C3841"/>
    <w:rsid w:val="000C543E"/>
    <w:rsid w:val="000D377D"/>
    <w:rsid w:val="000D3C0E"/>
    <w:rsid w:val="000D631E"/>
    <w:rsid w:val="000E2399"/>
    <w:rsid w:val="000F382C"/>
    <w:rsid w:val="000F7052"/>
    <w:rsid w:val="00112530"/>
    <w:rsid w:val="00116CAF"/>
    <w:rsid w:val="001262CB"/>
    <w:rsid w:val="001265BB"/>
    <w:rsid w:val="00146791"/>
    <w:rsid w:val="00153A6A"/>
    <w:rsid w:val="00155BD7"/>
    <w:rsid w:val="00161F99"/>
    <w:rsid w:val="001727DF"/>
    <w:rsid w:val="00173786"/>
    <w:rsid w:val="00176D77"/>
    <w:rsid w:val="001861D1"/>
    <w:rsid w:val="001A6620"/>
    <w:rsid w:val="001A7A70"/>
    <w:rsid w:val="001B2CF9"/>
    <w:rsid w:val="001B6B8B"/>
    <w:rsid w:val="001C00DC"/>
    <w:rsid w:val="001C50E8"/>
    <w:rsid w:val="001E25DC"/>
    <w:rsid w:val="001F2241"/>
    <w:rsid w:val="001F2B6F"/>
    <w:rsid w:val="00222191"/>
    <w:rsid w:val="00230397"/>
    <w:rsid w:val="00233F8E"/>
    <w:rsid w:val="00257591"/>
    <w:rsid w:val="0026073A"/>
    <w:rsid w:val="002644BE"/>
    <w:rsid w:val="002656E7"/>
    <w:rsid w:val="00277565"/>
    <w:rsid w:val="0028034E"/>
    <w:rsid w:val="0029372D"/>
    <w:rsid w:val="00295785"/>
    <w:rsid w:val="00296AC2"/>
    <w:rsid w:val="002A639C"/>
    <w:rsid w:val="002A75E0"/>
    <w:rsid w:val="002B64E2"/>
    <w:rsid w:val="002C0671"/>
    <w:rsid w:val="002C3E0D"/>
    <w:rsid w:val="002D4188"/>
    <w:rsid w:val="002D61B5"/>
    <w:rsid w:val="002E3322"/>
    <w:rsid w:val="002F4C8B"/>
    <w:rsid w:val="0030074D"/>
    <w:rsid w:val="00303B66"/>
    <w:rsid w:val="00304175"/>
    <w:rsid w:val="00311E21"/>
    <w:rsid w:val="003123FB"/>
    <w:rsid w:val="003140B0"/>
    <w:rsid w:val="003166A2"/>
    <w:rsid w:val="00326099"/>
    <w:rsid w:val="00332ACA"/>
    <w:rsid w:val="0033511F"/>
    <w:rsid w:val="00335E63"/>
    <w:rsid w:val="00341CBE"/>
    <w:rsid w:val="0035089F"/>
    <w:rsid w:val="00350C07"/>
    <w:rsid w:val="00352AC7"/>
    <w:rsid w:val="0036324B"/>
    <w:rsid w:val="00365ED6"/>
    <w:rsid w:val="00374C78"/>
    <w:rsid w:val="00374EC5"/>
    <w:rsid w:val="00375F84"/>
    <w:rsid w:val="00380673"/>
    <w:rsid w:val="003849E4"/>
    <w:rsid w:val="00391290"/>
    <w:rsid w:val="00391EF6"/>
    <w:rsid w:val="003A0384"/>
    <w:rsid w:val="003A132E"/>
    <w:rsid w:val="003A313F"/>
    <w:rsid w:val="003A7C77"/>
    <w:rsid w:val="003B073B"/>
    <w:rsid w:val="003B3130"/>
    <w:rsid w:val="003B3666"/>
    <w:rsid w:val="003B7014"/>
    <w:rsid w:val="003C6676"/>
    <w:rsid w:val="003F0C36"/>
    <w:rsid w:val="00402F6B"/>
    <w:rsid w:val="0041076E"/>
    <w:rsid w:val="004174AF"/>
    <w:rsid w:val="004219A2"/>
    <w:rsid w:val="00421DF2"/>
    <w:rsid w:val="00426CAE"/>
    <w:rsid w:val="004317DF"/>
    <w:rsid w:val="00440495"/>
    <w:rsid w:val="004407CC"/>
    <w:rsid w:val="00443580"/>
    <w:rsid w:val="00445B0C"/>
    <w:rsid w:val="00445DF6"/>
    <w:rsid w:val="004508A9"/>
    <w:rsid w:val="00453DDA"/>
    <w:rsid w:val="0047079E"/>
    <w:rsid w:val="00472D16"/>
    <w:rsid w:val="0047474C"/>
    <w:rsid w:val="0047599F"/>
    <w:rsid w:val="004831BB"/>
    <w:rsid w:val="00486030"/>
    <w:rsid w:val="00487C6A"/>
    <w:rsid w:val="00493399"/>
    <w:rsid w:val="004B295D"/>
    <w:rsid w:val="004B43DD"/>
    <w:rsid w:val="004B7448"/>
    <w:rsid w:val="004B7C7B"/>
    <w:rsid w:val="004C5238"/>
    <w:rsid w:val="004D0F89"/>
    <w:rsid w:val="004D6025"/>
    <w:rsid w:val="004F4865"/>
    <w:rsid w:val="004F50E0"/>
    <w:rsid w:val="004F78F4"/>
    <w:rsid w:val="00501E7D"/>
    <w:rsid w:val="0051305B"/>
    <w:rsid w:val="005155FE"/>
    <w:rsid w:val="0053523B"/>
    <w:rsid w:val="00542C15"/>
    <w:rsid w:val="005430BB"/>
    <w:rsid w:val="0054528F"/>
    <w:rsid w:val="00560390"/>
    <w:rsid w:val="00562E6A"/>
    <w:rsid w:val="00570B51"/>
    <w:rsid w:val="00576F8A"/>
    <w:rsid w:val="00580724"/>
    <w:rsid w:val="00590E6B"/>
    <w:rsid w:val="00596091"/>
    <w:rsid w:val="0059767F"/>
    <w:rsid w:val="00597A9B"/>
    <w:rsid w:val="005A1E5B"/>
    <w:rsid w:val="005A27CB"/>
    <w:rsid w:val="005B1474"/>
    <w:rsid w:val="005B4D33"/>
    <w:rsid w:val="005B5E9C"/>
    <w:rsid w:val="005C3F9E"/>
    <w:rsid w:val="005D00D6"/>
    <w:rsid w:val="005F5CF0"/>
    <w:rsid w:val="0062558C"/>
    <w:rsid w:val="00625AAB"/>
    <w:rsid w:val="006355B4"/>
    <w:rsid w:val="00643274"/>
    <w:rsid w:val="006450A1"/>
    <w:rsid w:val="006470FD"/>
    <w:rsid w:val="006477F9"/>
    <w:rsid w:val="006639F8"/>
    <w:rsid w:val="00670128"/>
    <w:rsid w:val="00675EF0"/>
    <w:rsid w:val="00692078"/>
    <w:rsid w:val="00692905"/>
    <w:rsid w:val="00695707"/>
    <w:rsid w:val="00697C98"/>
    <w:rsid w:val="006B04FE"/>
    <w:rsid w:val="006B6607"/>
    <w:rsid w:val="006C52CC"/>
    <w:rsid w:val="006D11CD"/>
    <w:rsid w:val="006D1C81"/>
    <w:rsid w:val="006D3975"/>
    <w:rsid w:val="006F5902"/>
    <w:rsid w:val="007007BB"/>
    <w:rsid w:val="00703C5B"/>
    <w:rsid w:val="007228D3"/>
    <w:rsid w:val="007433BE"/>
    <w:rsid w:val="007533D0"/>
    <w:rsid w:val="00753FE7"/>
    <w:rsid w:val="00756162"/>
    <w:rsid w:val="00764214"/>
    <w:rsid w:val="0076630E"/>
    <w:rsid w:val="00767C1D"/>
    <w:rsid w:val="00790553"/>
    <w:rsid w:val="0079718D"/>
    <w:rsid w:val="007A13BA"/>
    <w:rsid w:val="007A7CD5"/>
    <w:rsid w:val="007B2DC6"/>
    <w:rsid w:val="007C214B"/>
    <w:rsid w:val="007C2C80"/>
    <w:rsid w:val="007D1900"/>
    <w:rsid w:val="007D3418"/>
    <w:rsid w:val="007D79A1"/>
    <w:rsid w:val="007E0C99"/>
    <w:rsid w:val="007E21E7"/>
    <w:rsid w:val="007E4537"/>
    <w:rsid w:val="007E4729"/>
    <w:rsid w:val="007F1816"/>
    <w:rsid w:val="007F2BF7"/>
    <w:rsid w:val="007F616A"/>
    <w:rsid w:val="007F6266"/>
    <w:rsid w:val="007F72C4"/>
    <w:rsid w:val="00806A41"/>
    <w:rsid w:val="00820671"/>
    <w:rsid w:val="0082300C"/>
    <w:rsid w:val="0084035B"/>
    <w:rsid w:val="008503AC"/>
    <w:rsid w:val="00852008"/>
    <w:rsid w:val="008532D1"/>
    <w:rsid w:val="00854FD6"/>
    <w:rsid w:val="00881727"/>
    <w:rsid w:val="00881DBF"/>
    <w:rsid w:val="00882168"/>
    <w:rsid w:val="008823E3"/>
    <w:rsid w:val="008B2F9E"/>
    <w:rsid w:val="008C2987"/>
    <w:rsid w:val="008C4C10"/>
    <w:rsid w:val="008D1111"/>
    <w:rsid w:val="008D2F53"/>
    <w:rsid w:val="008E65B1"/>
    <w:rsid w:val="008E76BC"/>
    <w:rsid w:val="008F259D"/>
    <w:rsid w:val="0090010D"/>
    <w:rsid w:val="00903479"/>
    <w:rsid w:val="009055DC"/>
    <w:rsid w:val="00906970"/>
    <w:rsid w:val="00910259"/>
    <w:rsid w:val="00912F3C"/>
    <w:rsid w:val="00924E83"/>
    <w:rsid w:val="00936BE3"/>
    <w:rsid w:val="00941891"/>
    <w:rsid w:val="009443AF"/>
    <w:rsid w:val="009458AD"/>
    <w:rsid w:val="00953835"/>
    <w:rsid w:val="0095656D"/>
    <w:rsid w:val="0095729C"/>
    <w:rsid w:val="00965BF0"/>
    <w:rsid w:val="00967669"/>
    <w:rsid w:val="0097345E"/>
    <w:rsid w:val="00985B75"/>
    <w:rsid w:val="009866E2"/>
    <w:rsid w:val="009908B1"/>
    <w:rsid w:val="009A092E"/>
    <w:rsid w:val="009C0A9F"/>
    <w:rsid w:val="009D0D13"/>
    <w:rsid w:val="009F3846"/>
    <w:rsid w:val="00A0295B"/>
    <w:rsid w:val="00A0541D"/>
    <w:rsid w:val="00A1142C"/>
    <w:rsid w:val="00A14398"/>
    <w:rsid w:val="00A1631D"/>
    <w:rsid w:val="00A279C0"/>
    <w:rsid w:val="00A306DB"/>
    <w:rsid w:val="00A34539"/>
    <w:rsid w:val="00A34D50"/>
    <w:rsid w:val="00A4101A"/>
    <w:rsid w:val="00A528F5"/>
    <w:rsid w:val="00A543D5"/>
    <w:rsid w:val="00A6112C"/>
    <w:rsid w:val="00A6186F"/>
    <w:rsid w:val="00A6414A"/>
    <w:rsid w:val="00A72314"/>
    <w:rsid w:val="00A72989"/>
    <w:rsid w:val="00A72DBF"/>
    <w:rsid w:val="00A81DAE"/>
    <w:rsid w:val="00A83CCA"/>
    <w:rsid w:val="00A84664"/>
    <w:rsid w:val="00A902C5"/>
    <w:rsid w:val="00A9415B"/>
    <w:rsid w:val="00A95FA1"/>
    <w:rsid w:val="00AA1C27"/>
    <w:rsid w:val="00AB21CE"/>
    <w:rsid w:val="00AB24E1"/>
    <w:rsid w:val="00AC74BF"/>
    <w:rsid w:val="00AE608C"/>
    <w:rsid w:val="00AE7A41"/>
    <w:rsid w:val="00B15B4F"/>
    <w:rsid w:val="00B20AF7"/>
    <w:rsid w:val="00B23C88"/>
    <w:rsid w:val="00B24275"/>
    <w:rsid w:val="00B27489"/>
    <w:rsid w:val="00B31EE4"/>
    <w:rsid w:val="00B41FAC"/>
    <w:rsid w:val="00B548B9"/>
    <w:rsid w:val="00B57787"/>
    <w:rsid w:val="00B64B75"/>
    <w:rsid w:val="00B94619"/>
    <w:rsid w:val="00B95BE4"/>
    <w:rsid w:val="00BC034F"/>
    <w:rsid w:val="00BC2105"/>
    <w:rsid w:val="00BC29BE"/>
    <w:rsid w:val="00BC5B7A"/>
    <w:rsid w:val="00BC614E"/>
    <w:rsid w:val="00BD21AB"/>
    <w:rsid w:val="00C045B3"/>
    <w:rsid w:val="00C12163"/>
    <w:rsid w:val="00C208B6"/>
    <w:rsid w:val="00C21A0B"/>
    <w:rsid w:val="00C21FDB"/>
    <w:rsid w:val="00C36B39"/>
    <w:rsid w:val="00C36F0E"/>
    <w:rsid w:val="00C42914"/>
    <w:rsid w:val="00C44613"/>
    <w:rsid w:val="00C44CF4"/>
    <w:rsid w:val="00C50D9B"/>
    <w:rsid w:val="00C51DD6"/>
    <w:rsid w:val="00C61CA7"/>
    <w:rsid w:val="00C646D5"/>
    <w:rsid w:val="00C666A2"/>
    <w:rsid w:val="00C67EEF"/>
    <w:rsid w:val="00C7516D"/>
    <w:rsid w:val="00C818EF"/>
    <w:rsid w:val="00C93F50"/>
    <w:rsid w:val="00C97BDA"/>
    <w:rsid w:val="00CB15EB"/>
    <w:rsid w:val="00CC0095"/>
    <w:rsid w:val="00CC09F3"/>
    <w:rsid w:val="00CC485A"/>
    <w:rsid w:val="00CD0042"/>
    <w:rsid w:val="00CD0530"/>
    <w:rsid w:val="00CD1ED4"/>
    <w:rsid w:val="00CD7EA2"/>
    <w:rsid w:val="00CE775C"/>
    <w:rsid w:val="00CF26AB"/>
    <w:rsid w:val="00CF440F"/>
    <w:rsid w:val="00CF7C7F"/>
    <w:rsid w:val="00D02D7E"/>
    <w:rsid w:val="00D03AE5"/>
    <w:rsid w:val="00D03DA7"/>
    <w:rsid w:val="00D063E0"/>
    <w:rsid w:val="00D07636"/>
    <w:rsid w:val="00D1144D"/>
    <w:rsid w:val="00D150DA"/>
    <w:rsid w:val="00D17D94"/>
    <w:rsid w:val="00D20E9F"/>
    <w:rsid w:val="00D27435"/>
    <w:rsid w:val="00D60A1A"/>
    <w:rsid w:val="00D637B2"/>
    <w:rsid w:val="00D95875"/>
    <w:rsid w:val="00D97D84"/>
    <w:rsid w:val="00DA4831"/>
    <w:rsid w:val="00DA5597"/>
    <w:rsid w:val="00DA754C"/>
    <w:rsid w:val="00DA7CE8"/>
    <w:rsid w:val="00DB3FFC"/>
    <w:rsid w:val="00DB4F90"/>
    <w:rsid w:val="00DC063E"/>
    <w:rsid w:val="00DC32F9"/>
    <w:rsid w:val="00DC4489"/>
    <w:rsid w:val="00DC59F0"/>
    <w:rsid w:val="00DD772E"/>
    <w:rsid w:val="00DE097D"/>
    <w:rsid w:val="00DE1DAB"/>
    <w:rsid w:val="00DE78A5"/>
    <w:rsid w:val="00DF45EB"/>
    <w:rsid w:val="00DF4664"/>
    <w:rsid w:val="00DF782E"/>
    <w:rsid w:val="00E068E2"/>
    <w:rsid w:val="00E06E01"/>
    <w:rsid w:val="00E076AC"/>
    <w:rsid w:val="00E10046"/>
    <w:rsid w:val="00E11117"/>
    <w:rsid w:val="00E21EBE"/>
    <w:rsid w:val="00E25D1E"/>
    <w:rsid w:val="00E33F73"/>
    <w:rsid w:val="00E518D9"/>
    <w:rsid w:val="00E52D16"/>
    <w:rsid w:val="00E555BF"/>
    <w:rsid w:val="00E56672"/>
    <w:rsid w:val="00E56AF8"/>
    <w:rsid w:val="00E70CE3"/>
    <w:rsid w:val="00E73487"/>
    <w:rsid w:val="00EA2C38"/>
    <w:rsid w:val="00EA79C1"/>
    <w:rsid w:val="00EB49C4"/>
    <w:rsid w:val="00EC193F"/>
    <w:rsid w:val="00ED28DC"/>
    <w:rsid w:val="00ED2E1A"/>
    <w:rsid w:val="00ED6E96"/>
    <w:rsid w:val="00EE0BA8"/>
    <w:rsid w:val="00EE3430"/>
    <w:rsid w:val="00EF5392"/>
    <w:rsid w:val="00EF55BE"/>
    <w:rsid w:val="00F023EE"/>
    <w:rsid w:val="00F049C9"/>
    <w:rsid w:val="00F07C71"/>
    <w:rsid w:val="00F339AF"/>
    <w:rsid w:val="00F33B5B"/>
    <w:rsid w:val="00F361BF"/>
    <w:rsid w:val="00F40100"/>
    <w:rsid w:val="00F51704"/>
    <w:rsid w:val="00F555F9"/>
    <w:rsid w:val="00F659B3"/>
    <w:rsid w:val="00F740D5"/>
    <w:rsid w:val="00F744E2"/>
    <w:rsid w:val="00F82E31"/>
    <w:rsid w:val="00F97B76"/>
    <w:rsid w:val="00FA366D"/>
    <w:rsid w:val="00FB28A2"/>
    <w:rsid w:val="00FB2D09"/>
    <w:rsid w:val="00FB63FD"/>
    <w:rsid w:val="00FB7C8D"/>
    <w:rsid w:val="00FC1A8C"/>
    <w:rsid w:val="00FC4F13"/>
    <w:rsid w:val="00FE17ED"/>
    <w:rsid w:val="00FE3601"/>
    <w:rsid w:val="00FE776A"/>
    <w:rsid w:val="00FF33CB"/>
    <w:rsid w:val="00FF46F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nhideWhenUsed="false" w:semiHidden="false" w:uiPriority="0" w:locked="true" w:name="heading 2"/>
    <w:lsdException w:qFormat="true" w:unhideWhenUsed="false" w:semiHidden="fals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37D2E"/>
    <w:rPr>
      <w:sz w:val="20"/>
      <w:szCs w:val="20"/>
    </w:rPr>
  </w:style>
  <w:style w:styleId="Naslov1" w:type="paragraph">
    <w:name w:val="heading 1"/>
    <w:basedOn w:val="Normal"/>
    <w:next w:val="Normal"/>
    <w:link w:val="Naslov1Char"/>
    <w:uiPriority w:val="99"/>
    <w:qFormat/>
    <w:rsid w:val="00037D2E"/>
    <w:pPr>
      <w:keepNext/>
      <w:jc w:val="right"/>
      <w:outlineLvl w:val="0"/>
    </w:pPr>
    <w:rPr>
      <w:b/>
    </w:rPr>
  </w:style>
  <w:style w:styleId="Naslov2" w:type="paragraph">
    <w:name w:val="heading 2"/>
    <w:basedOn w:val="Normal"/>
    <w:next w:val="Normal"/>
    <w:link w:val="Naslov2Char"/>
    <w:uiPriority w:val="99"/>
    <w:qFormat/>
    <w:rsid w:val="00037D2E"/>
    <w:pPr>
      <w:keepNext/>
      <w:jc w:val="center"/>
      <w:outlineLvl w:val="1"/>
    </w:pPr>
    <w:rPr>
      <w:b/>
    </w:rPr>
  </w:style>
  <w:style w:styleId="Naslov3" w:type="paragraph">
    <w:name w:val="heading 3"/>
    <w:basedOn w:val="Normal"/>
    <w:next w:val="Normal"/>
    <w:link w:val="Naslov3Char"/>
    <w:uiPriority w:val="99"/>
    <w:qFormat/>
    <w:rsid w:val="00037D2E"/>
    <w:pPr>
      <w:keepNext/>
      <w:jc w:val="both"/>
      <w:outlineLvl w:val="2"/>
    </w:pPr>
    <w:rPr>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9"/>
    <w:locked/>
    <w:rsid w:val="0033511F"/>
    <w:rPr>
      <w:rFonts w:cs="Times New Roman" w:hAnsi="Cambria" w:ascii="Cambria"/>
      <w:b/>
      <w:bCs/>
      <w:kern w:val="32"/>
      <w:sz w:val="32"/>
      <w:szCs w:val="32"/>
    </w:rPr>
  </w:style>
  <w:style w:customStyle="true" w:styleId="Naslov2Char" w:type="character">
    <w:name w:val="Naslov 2 Char"/>
    <w:basedOn w:val="Zadanifontodlomka"/>
    <w:link w:val="Naslov2"/>
    <w:uiPriority w:val="99"/>
    <w:semiHidden/>
    <w:locked/>
    <w:rsid w:val="0033511F"/>
    <w:rPr>
      <w:rFonts w:cs="Times New Roman" w:hAnsi="Cambria" w:ascii="Cambria"/>
      <w:b/>
      <w:bCs/>
      <w:i/>
      <w:iCs/>
      <w:sz w:val="28"/>
      <w:szCs w:val="28"/>
    </w:rPr>
  </w:style>
  <w:style w:customStyle="true" w:styleId="Naslov3Char" w:type="character">
    <w:name w:val="Naslov 3 Char"/>
    <w:basedOn w:val="Zadanifontodlomka"/>
    <w:link w:val="Naslov3"/>
    <w:uiPriority w:val="99"/>
    <w:semiHidden/>
    <w:locked/>
    <w:rsid w:val="0033511F"/>
    <w:rPr>
      <w:rFonts w:cs="Times New Roman" w:hAnsi="Cambria" w:ascii="Cambria"/>
      <w:b/>
      <w:bCs/>
      <w:sz w:val="26"/>
      <w:szCs w:val="26"/>
    </w:rPr>
  </w:style>
  <w:style w:styleId="Tijeloteksta" w:type="paragraph">
    <w:name w:val="Body Text"/>
    <w:basedOn w:val="Normal"/>
    <w:link w:val="TijelotekstaChar"/>
    <w:uiPriority w:val="99"/>
    <w:rsid w:val="00037D2E"/>
    <w:pPr>
      <w:jc w:val="both"/>
    </w:pPr>
  </w:style>
  <w:style w:customStyle="true" w:styleId="TijelotekstaChar" w:type="character">
    <w:name w:val="Tijelo teksta Char"/>
    <w:basedOn w:val="Zadanifontodlomka"/>
    <w:link w:val="Tijeloteksta"/>
    <w:uiPriority w:val="99"/>
    <w:locked/>
    <w:rsid w:val="001A7A70"/>
    <w:rPr>
      <w:rFonts w:cs="Times New Roman"/>
    </w:rPr>
  </w:style>
  <w:style w:styleId="Zaglavlje" w:type="paragraph">
    <w:name w:val="header"/>
    <w:basedOn w:val="Normal"/>
    <w:link w:val="ZaglavljeChar"/>
    <w:uiPriority w:val="99"/>
    <w:rsid w:val="00037D2E"/>
    <w:pPr>
      <w:tabs>
        <w:tab w:pos="4153" w:val="center"/>
        <w:tab w:pos="8306" w:val="right"/>
      </w:tabs>
    </w:pPr>
  </w:style>
  <w:style w:customStyle="true" w:styleId="ZaglavljeChar" w:type="character">
    <w:name w:val="Zaglavlje Char"/>
    <w:basedOn w:val="Zadanifontodlomka"/>
    <w:link w:val="Zaglavlje"/>
    <w:uiPriority w:val="99"/>
    <w:semiHidden/>
    <w:locked/>
    <w:rsid w:val="0033511F"/>
    <w:rPr>
      <w:rFonts w:cs="Times New Roman"/>
      <w:sz w:val="20"/>
      <w:szCs w:val="20"/>
    </w:rPr>
  </w:style>
  <w:style w:styleId="Podnoje" w:type="paragraph">
    <w:name w:val="footer"/>
    <w:basedOn w:val="Normal"/>
    <w:link w:val="PodnojeChar"/>
    <w:uiPriority w:val="99"/>
    <w:rsid w:val="00037D2E"/>
    <w:pPr>
      <w:tabs>
        <w:tab w:pos="4153" w:val="center"/>
        <w:tab w:pos="8306" w:val="right"/>
      </w:tabs>
    </w:pPr>
  </w:style>
  <w:style w:customStyle="true" w:styleId="PodnojeChar" w:type="character">
    <w:name w:val="Podnožje Char"/>
    <w:basedOn w:val="Zadanifontodlomka"/>
    <w:link w:val="Podnoje"/>
    <w:uiPriority w:val="99"/>
    <w:semiHidden/>
    <w:locked/>
    <w:rsid w:val="0033511F"/>
    <w:rPr>
      <w:rFonts w:cs="Times New Roman"/>
      <w:sz w:val="20"/>
      <w:szCs w:val="20"/>
    </w:rPr>
  </w:style>
  <w:style w:styleId="Tijeloteksta2" w:type="paragraph">
    <w:name w:val="Body Text 2"/>
    <w:basedOn w:val="Normal"/>
    <w:link w:val="Tijeloteksta2Char"/>
    <w:uiPriority w:val="99"/>
    <w:rsid w:val="00037D2E"/>
    <w:pPr>
      <w:jc w:val="both"/>
    </w:pPr>
    <w:rPr>
      <w:sz w:val="24"/>
    </w:rPr>
  </w:style>
  <w:style w:customStyle="true" w:styleId="Tijeloteksta2Char" w:type="character">
    <w:name w:val="Tijelo teksta 2 Char"/>
    <w:basedOn w:val="Zadanifontodlomka"/>
    <w:link w:val="Tijeloteksta2"/>
    <w:uiPriority w:val="99"/>
    <w:semiHidden/>
    <w:locked/>
    <w:rsid w:val="0033511F"/>
    <w:rPr>
      <w:rFonts w:cs="Times New Roman"/>
      <w:sz w:val="20"/>
      <w:szCs w:val="20"/>
    </w:rPr>
  </w:style>
  <w:style w:styleId="Brojstranice" w:type="character">
    <w:name w:val="page number"/>
    <w:basedOn w:val="Zadanifontodlomka"/>
    <w:uiPriority w:val="99"/>
    <w:rsid w:val="000C543E"/>
    <w:rPr>
      <w:rFonts w:cs="Times New Roman"/>
    </w:rPr>
  </w:style>
  <w:style w:styleId="Tekstbalonia" w:type="paragraph">
    <w:name w:val="Balloon Text"/>
    <w:basedOn w:val="Normal"/>
    <w:link w:val="TekstbaloniaChar"/>
    <w:uiPriority w:val="99"/>
    <w:semiHidden/>
    <w:rsid w:val="00C50D9B"/>
    <w:rPr>
      <w:rFonts w:cs="Tahoma" w:hAnsi="Tahoma" w:ascii="Tahoma"/>
      <w:sz w:val="16"/>
      <w:szCs w:val="16"/>
    </w:rPr>
  </w:style>
  <w:style w:customStyle="true" w:styleId="TekstbaloniaChar" w:type="character">
    <w:name w:val="Tekst balončića Char"/>
    <w:basedOn w:val="Zadanifontodlomka"/>
    <w:link w:val="Tekstbalonia"/>
    <w:uiPriority w:val="99"/>
    <w:semiHidden/>
    <w:locked/>
    <w:rsid w:val="0033511F"/>
    <w:rPr>
      <w:rFonts w:cs="Times New Roman"/>
      <w:sz w:val="2"/>
    </w:rPr>
  </w:style>
  <w:style w:styleId="Istaknuto" w:type="character">
    <w:name w:val="Emphasis"/>
    <w:basedOn w:val="Zadanifontodlomka"/>
    <w:uiPriority w:val="99"/>
    <w:qFormat/>
    <w:rsid w:val="006355B4"/>
    <w:rPr>
      <w:rFonts w:cs="Times New Roman"/>
      <w:b/>
    </w:rPr>
  </w:style>
  <w:style w:styleId="Tekstrezerviranogmjesta" w:type="character">
    <w:name w:val="Placeholder Text"/>
    <w:basedOn w:val="Zadanifontodlomka"/>
    <w:uiPriority w:val="99"/>
    <w:semiHidden/>
    <w:rsid w:val="00B27489"/>
    <w:rPr>
      <w:color w:val="808080"/>
      <w:bdr w:space="0" w:sz="0" w:color="auto" w:val="none"/>
      <w:shd w:fill="auto" w:color="auto" w:val="clear"/>
    </w:rPr>
  </w:style>
  <w:style w:customStyle="true" w:styleId="eSPISCCParagraphDefaultFont" w:type="character">
    <w:name w:val="eSPIS_CC_Paragraph Default Font"/>
    <w:basedOn w:val="Zadanifontodlomka"/>
    <w:rsid w:val="00B27489"/>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B27489"/>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B27489"/>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27489"/>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semiHidden="0" w:uiPriority="0" w:unhideWhenUsed="0"/>
    <w:lsdException w:locked="1" w:name="heading 3" w:qFormat="1" w:semiHidden="0" w:uiPriority="0" w:unhideWhenUsed="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37D2E"/>
    <w:rPr>
      <w:sz w:val="20"/>
      <w:szCs w:val="20"/>
    </w:rPr>
  </w:style>
  <w:style w:styleId="Naslov1" w:type="paragraph">
    <w:name w:val="heading 1"/>
    <w:basedOn w:val="Normal"/>
    <w:next w:val="Normal"/>
    <w:link w:val="Naslov1Char"/>
    <w:uiPriority w:val="99"/>
    <w:qFormat/>
    <w:rsid w:val="00037D2E"/>
    <w:pPr>
      <w:keepNext/>
      <w:jc w:val="right"/>
      <w:outlineLvl w:val="0"/>
    </w:pPr>
    <w:rPr>
      <w:b/>
    </w:rPr>
  </w:style>
  <w:style w:styleId="Naslov2" w:type="paragraph">
    <w:name w:val="heading 2"/>
    <w:basedOn w:val="Normal"/>
    <w:next w:val="Normal"/>
    <w:link w:val="Naslov2Char"/>
    <w:uiPriority w:val="99"/>
    <w:qFormat/>
    <w:rsid w:val="00037D2E"/>
    <w:pPr>
      <w:keepNext/>
      <w:jc w:val="center"/>
      <w:outlineLvl w:val="1"/>
    </w:pPr>
    <w:rPr>
      <w:b/>
    </w:rPr>
  </w:style>
  <w:style w:styleId="Naslov3" w:type="paragraph">
    <w:name w:val="heading 3"/>
    <w:basedOn w:val="Normal"/>
    <w:next w:val="Normal"/>
    <w:link w:val="Naslov3Char"/>
    <w:uiPriority w:val="99"/>
    <w:qFormat/>
    <w:rsid w:val="00037D2E"/>
    <w:pPr>
      <w:keepNext/>
      <w:jc w:val="both"/>
      <w:outlineLvl w:val="2"/>
    </w:pPr>
    <w:rPr>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9"/>
    <w:locked/>
    <w:rsid w:val="0033511F"/>
    <w:rPr>
      <w:rFonts w:ascii="Cambria" w:cs="Times New Roman" w:hAnsi="Cambria"/>
      <w:b/>
      <w:bCs/>
      <w:kern w:val="32"/>
      <w:sz w:val="32"/>
      <w:szCs w:val="32"/>
    </w:rPr>
  </w:style>
  <w:style w:customStyle="1" w:styleId="Naslov2Char" w:type="character">
    <w:name w:val="Naslov 2 Char"/>
    <w:basedOn w:val="Zadanifontodlomka"/>
    <w:link w:val="Naslov2"/>
    <w:uiPriority w:val="99"/>
    <w:semiHidden/>
    <w:locked/>
    <w:rsid w:val="0033511F"/>
    <w:rPr>
      <w:rFonts w:ascii="Cambria" w:cs="Times New Roman" w:hAnsi="Cambria"/>
      <w:b/>
      <w:bCs/>
      <w:i/>
      <w:iCs/>
      <w:sz w:val="28"/>
      <w:szCs w:val="28"/>
    </w:rPr>
  </w:style>
  <w:style w:customStyle="1" w:styleId="Naslov3Char" w:type="character">
    <w:name w:val="Naslov 3 Char"/>
    <w:basedOn w:val="Zadanifontodlomka"/>
    <w:link w:val="Naslov3"/>
    <w:uiPriority w:val="99"/>
    <w:semiHidden/>
    <w:locked/>
    <w:rsid w:val="0033511F"/>
    <w:rPr>
      <w:rFonts w:ascii="Cambria" w:cs="Times New Roman" w:hAnsi="Cambria"/>
      <w:b/>
      <w:bCs/>
      <w:sz w:val="26"/>
      <w:szCs w:val="26"/>
    </w:rPr>
  </w:style>
  <w:style w:styleId="Tijeloteksta" w:type="paragraph">
    <w:name w:val="Body Text"/>
    <w:basedOn w:val="Normal"/>
    <w:link w:val="TijelotekstaChar"/>
    <w:uiPriority w:val="99"/>
    <w:rsid w:val="00037D2E"/>
    <w:pPr>
      <w:jc w:val="both"/>
    </w:pPr>
  </w:style>
  <w:style w:customStyle="1" w:styleId="TijelotekstaChar" w:type="character">
    <w:name w:val="Tijelo teksta Char"/>
    <w:basedOn w:val="Zadanifontodlomka"/>
    <w:link w:val="Tijeloteksta"/>
    <w:uiPriority w:val="99"/>
    <w:locked/>
    <w:rsid w:val="001A7A70"/>
    <w:rPr>
      <w:rFonts w:cs="Times New Roman"/>
    </w:rPr>
  </w:style>
  <w:style w:styleId="Zaglavlje" w:type="paragraph">
    <w:name w:val="header"/>
    <w:basedOn w:val="Normal"/>
    <w:link w:val="ZaglavljeChar"/>
    <w:uiPriority w:val="99"/>
    <w:rsid w:val="00037D2E"/>
    <w:pPr>
      <w:tabs>
        <w:tab w:pos="4153" w:val="center"/>
        <w:tab w:pos="8306" w:val="right"/>
      </w:tabs>
    </w:pPr>
  </w:style>
  <w:style w:customStyle="1" w:styleId="ZaglavljeChar" w:type="character">
    <w:name w:val="Zaglavlje Char"/>
    <w:basedOn w:val="Zadanifontodlomka"/>
    <w:link w:val="Zaglavlje"/>
    <w:uiPriority w:val="99"/>
    <w:semiHidden/>
    <w:locked/>
    <w:rsid w:val="0033511F"/>
    <w:rPr>
      <w:rFonts w:cs="Times New Roman"/>
      <w:sz w:val="20"/>
      <w:szCs w:val="20"/>
    </w:rPr>
  </w:style>
  <w:style w:styleId="Podnoje" w:type="paragraph">
    <w:name w:val="footer"/>
    <w:basedOn w:val="Normal"/>
    <w:link w:val="PodnojeChar"/>
    <w:uiPriority w:val="99"/>
    <w:rsid w:val="00037D2E"/>
    <w:pPr>
      <w:tabs>
        <w:tab w:pos="4153" w:val="center"/>
        <w:tab w:pos="8306" w:val="right"/>
      </w:tabs>
    </w:pPr>
  </w:style>
  <w:style w:customStyle="1" w:styleId="PodnojeChar" w:type="character">
    <w:name w:val="Podnožje Char"/>
    <w:basedOn w:val="Zadanifontodlomka"/>
    <w:link w:val="Podnoje"/>
    <w:uiPriority w:val="99"/>
    <w:semiHidden/>
    <w:locked/>
    <w:rsid w:val="0033511F"/>
    <w:rPr>
      <w:rFonts w:cs="Times New Roman"/>
      <w:sz w:val="20"/>
      <w:szCs w:val="20"/>
    </w:rPr>
  </w:style>
  <w:style w:styleId="Tijeloteksta2" w:type="paragraph">
    <w:name w:val="Body Text 2"/>
    <w:basedOn w:val="Normal"/>
    <w:link w:val="Tijeloteksta2Char"/>
    <w:uiPriority w:val="99"/>
    <w:rsid w:val="00037D2E"/>
    <w:pPr>
      <w:jc w:val="both"/>
    </w:pPr>
    <w:rPr>
      <w:sz w:val="24"/>
    </w:rPr>
  </w:style>
  <w:style w:customStyle="1" w:styleId="Tijeloteksta2Char" w:type="character">
    <w:name w:val="Tijelo teksta 2 Char"/>
    <w:basedOn w:val="Zadanifontodlomka"/>
    <w:link w:val="Tijeloteksta2"/>
    <w:uiPriority w:val="99"/>
    <w:semiHidden/>
    <w:locked/>
    <w:rsid w:val="0033511F"/>
    <w:rPr>
      <w:rFonts w:cs="Times New Roman"/>
      <w:sz w:val="20"/>
      <w:szCs w:val="20"/>
    </w:rPr>
  </w:style>
  <w:style w:styleId="Brojstranice" w:type="character">
    <w:name w:val="page number"/>
    <w:basedOn w:val="Zadanifontodlomka"/>
    <w:uiPriority w:val="99"/>
    <w:rsid w:val="000C543E"/>
    <w:rPr>
      <w:rFonts w:cs="Times New Roman"/>
    </w:rPr>
  </w:style>
  <w:style w:styleId="Tekstbalonia" w:type="paragraph">
    <w:name w:val="Balloon Text"/>
    <w:basedOn w:val="Normal"/>
    <w:link w:val="TekstbaloniaChar"/>
    <w:uiPriority w:val="99"/>
    <w:semiHidden/>
    <w:rsid w:val="00C50D9B"/>
    <w:rPr>
      <w:rFonts w:ascii="Tahoma" w:cs="Tahoma" w:hAnsi="Tahoma"/>
      <w:sz w:val="16"/>
      <w:szCs w:val="16"/>
    </w:rPr>
  </w:style>
  <w:style w:customStyle="1" w:styleId="TekstbaloniaChar" w:type="character">
    <w:name w:val="Tekst balončića Char"/>
    <w:basedOn w:val="Zadanifontodlomka"/>
    <w:link w:val="Tekstbalonia"/>
    <w:uiPriority w:val="99"/>
    <w:semiHidden/>
    <w:locked/>
    <w:rsid w:val="0033511F"/>
    <w:rPr>
      <w:rFonts w:cs="Times New Roman"/>
      <w:sz w:val="2"/>
    </w:rPr>
  </w:style>
  <w:style w:styleId="Istaknuto" w:type="character">
    <w:name w:val="Emphasis"/>
    <w:basedOn w:val="Zadanifontodlomka"/>
    <w:uiPriority w:val="99"/>
    <w:qFormat/>
    <w:rsid w:val="006355B4"/>
    <w:rPr>
      <w:rFonts w:cs="Times New Roman"/>
      <w:b/>
    </w:rPr>
  </w:style>
  <w:style w:styleId="Tekstrezerviranogmjesta" w:type="character">
    <w:name w:val="Placeholder Text"/>
    <w:basedOn w:val="Zadanifontodlomka"/>
    <w:uiPriority w:val="99"/>
    <w:semiHidden/>
    <w:rsid w:val="00B27489"/>
    <w:rPr>
      <w:color w:val="808080"/>
      <w:bdr w:color="auto" w:space="0" w:sz="0" w:val="none"/>
      <w:shd w:color="auto" w:fill="auto" w:val="clear"/>
    </w:rPr>
  </w:style>
  <w:style w:customStyle="1" w:styleId="eSPISCCParagraphDefaultFont" w:type="character">
    <w:name w:val="eSPIS_CC_Paragraph Default Font"/>
    <w:basedOn w:val="Zadanifontodlomka"/>
    <w:rsid w:val="00B27489"/>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B27489"/>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B27489"/>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27489"/>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veljače 2017.</izvorni_sadrzaj>
    <derivirana_varijabla naziv="DomainObject.DatumDonosenjaOdluke_1">7.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St-759/2011-467</izvorni_sadrzaj>
    <derivirana_varijabla naziv="DomainObject.Oznaka_1">St-759/2011-467</derivirana_varijabla>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759</izvorni_sadrzaj>
    <derivirana_varijabla naziv="DomainObject.Predmet.Broj_1">759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prosinca 2011.</izvorni_sadrzaj>
    <derivirana_varijabla naziv="DomainObject.Predmet.DatumOsnivanja_1">12. prosinca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I i zadnji sv. u suca od 06.02.2017</izvorni_sadrzaj>
    <derivirana_varijabla naziv="DomainObject.Predmet.Opis_1">I i zadnji sv. u suca od 06.02.2017</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St-759/2011</izvorni_sadrzaj>
    <derivirana_varijabla naziv="DomainObject.Predmet.OznakaBroj_1">St-759/2011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MEDITERANSKA PLOVIDBA, dioničko društvo za prijevoz robe i putnika morem i priobaljem</izvorni_sadrzaj>
    <derivirana_varijabla naziv="DomainObject.Predmet.StrankaFormated_1">  MEDITERANSKA PLOVIDBA, dioničko društvo za prijevoz robe i putnika morem i priobaljem</derivirana_varijabla>
  </DomainObject.Predmet.StrankaFormated>
  <DomainObject.Predmet.StrankaFormatedOIB>
    <izvorni_sadrzaj>  MEDITERANSKA PLOVIDBA, dioničko društvo za prijevoz robe i putnika morem i priobaljem, OIB 24773832657</izvorni_sadrzaj>
    <derivirana_varijabla naziv="DomainObject.Predmet.StrankaFormatedOIB_1">  MEDITERANSKA PLOVIDBA, dioničko društvo za prijevoz robe i putnika morem i priobaljem, OIB 24773832657</derivirana_varijabla>
  </DomainObject.Predmet.StrankaFormatedOIB>
  <DomainObject.Predmet.StrankaFormatedWithAdress>
    <izvorni_sadrzaj> MEDITERANSKA PLOVIDBA, dioničko društvo za prijevoz robe i putnika morem i priobaljem, Trg kralja Tomislava 2, 20260 Korčula</izvorni_sadrzaj>
    <derivirana_varijabla naziv="DomainObject.Predmet.StrankaFormatedWithAdress_1"> MEDITERANSKA PLOVIDBA, dioničko društvo za prijevoz robe i putnika morem i priobaljem, Trg kralja Tomislava 2, 20260 Korčula</derivirana_varijabla>
  </DomainObject.Predmet.StrankaFormatedWithAdress>
  <DomainObject.Predmet.StrankaFormatedWithAdressOIB>
    <izvorni_sadrzaj> MEDITERANSKA PLOVIDBA, dioničko društvo za prijevoz robe i putnika morem i priobaljem, OIB 24773832657, Trg kralja Tomislava 2, 20260 Korčula</izvorni_sadrzaj>
    <derivirana_varijabla naziv="DomainObject.Predmet.StrankaFormatedWithAdressOIB_1"> MEDITERANSKA PLOVIDBA, dioničko društvo za prijevoz robe i putnika morem i priobaljem, OIB 24773832657, Trg kralja Tomislava 2, 20260 Korčula</derivirana_varijabla>
  </DomainObject.Predmet.StrankaFormatedWithAdressOIB>
  <DomainObject.Predmet.StrankaWithAdress>
    <izvorni_sadrzaj>MEDITERANSKA PLOVIDBA, dioničko društvo za prijevoz robe i putnika morem i priobaljem Trg kralja Tomislava 2,20260 Korčula</izvorni_sadrzaj>
    <derivirana_varijabla naziv="DomainObject.Predmet.StrankaWithAdress_1">MEDITERANSKA PLOVIDBA, dioničko društvo za prijevoz robe i putnika morem i priobaljem Trg kralja Tomislava 2,20260 Korčula</derivirana_varijabla>
  </DomainObject.Predmet.StrankaWithAdress>
  <DomainObject.Predmet.StrankaWithAdressOIB>
    <izvorni_sadrzaj>MEDITERANSKA PLOVIDBA, dioničko društvo za prijevoz robe i putnika morem i priobaljem, OIB 24773832657, Trg kralja Tomislava 2,20260 Korčula</izvorni_sadrzaj>
    <derivirana_varijabla naziv="DomainObject.Predmet.StrankaWithAdressOIB_1">MEDITERANSKA PLOVIDBA, dioničko društvo za prijevoz robe i putnika morem i priobaljem, OIB 24773832657, Trg kralja Tomislava 2,20260 Korčula</derivirana_varijabla>
  </DomainObject.Predmet.StrankaWithAdressOIB>
  <DomainObject.Predmet.StrankaNazivFormated>
    <izvorni_sadrzaj>MEDITERANSKA PLOVIDBA, dioničko društvo za prijevoz robe i putnika morem i priobaljem</izvorni_sadrzaj>
    <derivirana_varijabla naziv="DomainObject.Predmet.StrankaNazivFormated_1">MEDITERANSKA PLOVIDBA, dioničko društvo za prijevoz robe i putnika morem i priobaljem</derivirana_varijabla>
  </DomainObject.Predmet.StrankaNazivFormated>
  <DomainObject.Predmet.StrankaNazivFormatedOIB>
    <izvorni_sadrzaj>MEDITERANSKA PLOVIDBA, dioničko društvo za prijevoz robe i putnika morem i priobaljem, OIB 24773832657</izvorni_sadrzaj>
    <derivirana_varijabla naziv="DomainObject.Predmet.StrankaNazivFormatedOIB_1">MEDITERANSKA PLOVIDBA, dioničko društvo za prijevoz robe i putnika morem i priobaljem, OIB 24773832657</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MEDITERANSKA PLOVIDBA, dioničko društvo za prijevoz robe i putnika morem i priobaljem</item>
    </izvorni_sadrzaj>
    <derivirana_varijabla naziv="DomainObject.Predmet.StrankaListFormated_1">
      <item>MEDITERANSKA PLOVIDBA, dioničko društvo za prijevoz robe i putnika morem i priobaljem</item>
    </derivirana_varijabla>
  </DomainObject.Predmet.StrankaListFormated>
  <DomainObject.Predmet.StrankaListFormatedOIB>
    <izvorni_sadrzaj>
      <item>MEDITERANSKA PLOVIDBA, dioničko društvo za prijevoz robe i putnika morem i priobaljem, OIB 24773832657</item>
    </izvorni_sadrzaj>
    <derivirana_varijabla naziv="DomainObject.Predmet.StrankaListFormatedOIB_1">
      <item>MEDITERANSKA PLOVIDBA, dioničko društvo za prijevoz robe i putnika morem i priobaljem, OIB 24773832657</item>
    </derivirana_varijabla>
  </DomainObject.Predmet.StrankaListFormatedOIB>
  <DomainObject.Predmet.StrankaListFormatedWithAdress>
    <izvorni_sadrzaj>
      <item>MEDITERANSKA PLOVIDBA, dioničko društvo za prijevoz robe i putnika morem i priobaljem, Trg kralja Tomislava 2, 20260 Korčula</item>
    </izvorni_sadrzaj>
    <derivirana_varijabla naziv="DomainObject.Predmet.StrankaListFormatedWithAdress_1">
      <item>MEDITERANSKA PLOVIDBA, dioničko društvo za prijevoz robe i putnika morem i priobaljem, Trg kralja Tomislava 2, 20260 Korčula</item>
    </derivirana_varijabla>
  </DomainObject.Predmet.StrankaListFormatedWithAdress>
  <DomainObject.Predmet.StrankaListFormatedWithAdressOIB>
    <izvorni_sadrzaj>
      <item>MEDITERANSKA PLOVIDBA, dioničko društvo za prijevoz robe i putnika morem i priobaljem, OIB 24773832657, Trg kralja Tomislava 2, 20260 Korčula</item>
    </izvorni_sadrzaj>
    <derivirana_varijabla naziv="DomainObject.Predmet.StrankaListFormatedWithAdressOIB_1">
      <item>MEDITERANSKA PLOVIDBA, dioničko društvo za prijevoz robe i putnika morem i priobaljem, OIB 24773832657, Trg kralja Tomislava 2, 20260 Korčula</item>
    </derivirana_varijabla>
  </DomainObject.Predmet.StrankaListFormatedWithAdressOIB>
  <DomainObject.Predmet.StrankaListNazivFormated>
    <izvorni_sadrzaj>
      <item>MEDITERANSKA PLOVIDBA, dioničko društvo za prijevoz robe i putnika morem i priobaljem</item>
    </izvorni_sadrzaj>
    <derivirana_varijabla naziv="DomainObject.Predmet.StrankaListNazivFormated_1">
      <item>MEDITERANSKA PLOVIDBA, dioničko društvo za prijevoz robe i putnika morem i priobaljem</item>
    </derivirana_varijabla>
  </DomainObject.Predmet.StrankaListNazivFormated>
  <DomainObject.Predmet.StrankaListNazivFormatedOIB>
    <izvorni_sadrzaj>
      <item>MEDITERANSKA PLOVIDBA, dioničko društvo za prijevoz robe i putnika morem i priobaljem, OIB 24773832657</item>
    </izvorni_sadrzaj>
    <derivirana_varijabla naziv="DomainObject.Predmet.StrankaListNazivFormatedOIB_1">
      <item>MEDITERANSKA PLOVIDBA, dioničko društvo za prijevoz robe i putnika morem i priobaljem, OIB 24773832657</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GORAN ŠARIĆ</item>
      <item>MARIJO KAZNAČIĆ</item>
      <item>Nedjeljko Gugić</item>
      <item>TONĆI POŠE</item>
      <item>Vesna Žic</item>
      <item>Maroje Matana</item>
      <item>Vesna Pešutić-Pisac</item>
      <item>Mladen Tvrdeić</item>
      <item>PRIVREDNA BANKA ZAGREB d.d.</item>
      <item>Nita Svilokos</item>
      <item>BRODOSPLIT društvo s ograničenom odgovornošću</item>
      <item>Slaven Šoša</item>
      <item>Komunalno trgovačko društvo HOBER, društvo sa ograničenom odgovornošću</item>
      <item>Marina Maslek</item>
      <item>HEP-Operator distribucijskog sustava d.o.o. za distribuciju i opskrbu električne energije,DP Elektrojug</item>
      <item>Hrvoje Tokić</item>
      <item>Županijska lučka uprava Korčula</item>
      <item>Željana Kosović</item>
      <item>ŽDO Dubrovnik</item>
      <item>Dragan Tomić</item>
      <item>Vladi Pešutić-Pisac</item>
      <item>DRŽAVNA AGENCIJA ZA OSIGURANJE ŠTEDNIH ULOGA I SANACIJU BANAKA</item>
      <item>Ivo Staničić</item>
      <item>PRVI FAKTOR društvo s ograničenom odgovornošću za factoring</item>
      <item>GRAD KORČULA</item>
      <item>Dragan Tomić</item>
      <item>Dragan Tvrdeić</item>
      <item>KORKYRA SHIPPING d.o.o. za pomorstvo i putnička agencija</item>
      <item>Marijo Kaznačić</item>
      <item>Vlado Commerce d.o.o.</item>
      <item>POREZNA UPRAVA - Ispostava Korčula</item>
      <item>OPĆINSKI SUD U KORČULI  - ZK Odjel</item>
      <item>Odvjetničko društvo Leko i partneri društvo s ograničenom odgovornošću</item>
      <item>NARODNE NOVINE, dioničko društvo za izdavanje i tiskanje Službenog lista Republike Hrvatske, službenih i drugih obrazaca te </item>
      <item>Cirkveni i partneri, odvjetničko društvo - u likvidaciji</item>
      <item>Odvjetničko društvo Čačić i partneri</item>
      <item>SINDIKAT POMORACA HRVATSKE</item>
      <item>LUČKA KAPETANIJA DUBROVNIK</item>
      <item>HRVATSKA GOSPODARSKA KOMORA DNŽ</item>
      <item>Nora Matulić Sumić</item>
      <item>MILKA BATISTIĆ</item>
      <item>ANTE BAŽDARIĆ</item>
      <item>VINKO BONGUARDO</item>
      <item>ANDREJ BOTICA</item>
      <item>ANDRIJA BOTICA</item>
      <item>ANTE JOZO BOTICA</item>
      <item>ANTE ZORAN BOTICA</item>
      <item>IVANKA BOTICA</item>
      <item>Nikša Botica</item>
      <item>Sanja Botica</item>
      <item>Ivan Grbin</item>
      <item>Nikola Gugić</item>
      <item>Nikola Jurišić</item>
      <item>Žarko Jurjević</item>
      <item>Baro Kriletić</item>
      <item>Boženko Kriletić</item>
      <item>Frano Leleković</item>
      <item>Nada Lipanović</item>
      <item>Ivica Marelić</item>
      <item>Petar Matić</item>
      <item>Jozo Milović</item>
      <item>Irena Rončević</item>
      <item>Matko Silić</item>
      <item>Antun Stanišić</item>
      <item>Milena Šunjo</item>
      <item>Tonči Unković</item>
      <item>Agencija za osiguranje radničkih potraživanja u slučaju stečaja poslodavca</item>
      <item>Jakica Tomašić</item>
      <item>Ivanka Sušić</item>
      <item>odv. Mile Mabić</item>
      <item>Rausion d.o.o.</item>
    </izvorni_sadrzaj>
    <derivirana_varijabla naziv="DomainObject.Predmet.OstaliListFormated_1">
      <item>GORAN ŠARIĆ</item>
      <item>MARIJO KAZNAČIĆ</item>
      <item>Nedjeljko Gugić</item>
      <item>TONĆI POŠE</item>
      <item>Vesna Žic</item>
      <item>Maroje Matana</item>
      <item>Vesna Pešutić-Pisac</item>
      <item>Mladen Tvrdeić</item>
      <item>PRIVREDNA BANKA ZAGREB d.d.</item>
      <item>Nita Svilokos</item>
      <item>BRODOSPLIT društvo s ograničenom odgovornošću</item>
      <item>Slaven Šoša</item>
      <item>Komunalno trgovačko društvo HOBER, društvo sa ograničenom odgovornošću</item>
      <item>Marina Maslek</item>
      <item>HEP-Operator distribucijskog sustava d.o.o. za distribuciju i opskrbu električne energije,DP Elektrojug</item>
      <item>Hrvoje Tokić</item>
      <item>Županijska lučka uprava Korčula</item>
      <item>Željana Kosović</item>
      <item>ŽDO Dubrovnik</item>
      <item>Dragan Tomić</item>
      <item>Vladi Pešutić-Pisac</item>
      <item>DRŽAVNA AGENCIJA ZA OSIGURANJE ŠTEDNIH ULOGA I SANACIJU BANAKA</item>
      <item>Ivo Staničić</item>
      <item>PRVI FAKTOR društvo s ograničenom odgovornošću za factoring</item>
      <item>GRAD KORČULA</item>
      <item>Dragan Tomić</item>
      <item>Dragan Tvrdeić</item>
      <item>KORKYRA SHIPPING d.o.o. za pomorstvo i putnička agencija</item>
      <item>Marijo Kaznačić</item>
      <item>Vlado Commerce d.o.o.</item>
      <item>POREZNA UPRAVA - Ispostava Korčula</item>
      <item>OPĆINSKI SUD U KORČULI  - ZK Odjel</item>
      <item>Odvjetničko društvo Leko i partneri društvo s ograničenom odgovornošću</item>
      <item>NARODNE NOVINE, dioničko društvo za izdavanje i tiskanje Službenog lista Republike Hrvatske, službenih i drugih obrazaca te </item>
      <item>Cirkveni i partneri, odvjetničko društvo - u likvidaciji</item>
      <item>Odvjetničko društvo Čačić i partneri</item>
      <item>SINDIKAT POMORACA HRVATSKE</item>
      <item>LUČKA KAPETANIJA DUBROVNIK</item>
      <item>HRVATSKA GOSPODARSKA KOMORA DNŽ</item>
      <item>Nora Matulić Sumić</item>
      <item>MILKA BATISTIĆ</item>
      <item>ANTE BAŽDARIĆ</item>
      <item>VINKO BONGUARDO</item>
      <item>ANDREJ BOTICA</item>
      <item>ANDRIJA BOTICA</item>
      <item>ANTE JOZO BOTICA</item>
      <item>ANTE ZORAN BOTICA</item>
      <item>IVANKA BOTICA</item>
      <item>Nikša Botica</item>
      <item>Sanja Botica</item>
      <item>Ivan Grbin</item>
      <item>Nikola Gugić</item>
      <item>Nikola Jurišić</item>
      <item>Žarko Jurjević</item>
      <item>Baro Kriletić</item>
      <item>Boženko Kriletić</item>
      <item>Frano Leleković</item>
      <item>Nada Lipanović</item>
      <item>Ivica Marelić</item>
      <item>Petar Matić</item>
      <item>Jozo Milović</item>
      <item>Irena Rončević</item>
      <item>Matko Silić</item>
      <item>Antun Stanišić</item>
      <item>Milena Šunjo</item>
      <item>Tonči Unković</item>
      <item>Agencija za osiguranje radničkih potraživanja u slučaju stečaja poslodavca</item>
      <item>Jakica Tomašić</item>
      <item>Ivanka Sušić</item>
      <item>odv. Mile Mabić</item>
      <item>Rausion d.o.o.</item>
    </derivirana_varijabla>
  </DomainObject.Predmet.OstaliListFormated>
  <DomainObject.Predmet.OstaliListFormatedOIB>
    <izvorni_sadrzaj>
      <item>GORAN ŠARIĆ</item>
      <item>MARIJO KAZNAČIĆ</item>
      <item>Nedjeljko Gugić</item>
      <item>TONĆI POŠE</item>
      <item>Vesna Žic</item>
      <item>Maroje Matana</item>
      <item>Vesna Pešutić-Pisac</item>
      <item>Mladen Tvrdeić</item>
      <item>PRIVREDNA BANKA ZAGREB d.d., OIB 02535697732</item>
      <item>Nita Svilokos</item>
      <item>BRODOSPLIT društvo s ograničenom odgovornošću, OIB 15413473504</item>
      <item>Slaven Šoša</item>
      <item>Komunalno trgovačko društvo HOBER, društvo sa ograničenom odgovornošću, OIB 90015801532</item>
      <item>Marina Maslek</item>
      <item>HEP-Operator distribucijskog sustava d.o.o. za distribuciju i opskrbu električne energije,DP Elektrojug, OIB 46830600751</item>
      <item>Hrvoje Tokić</item>
      <item>Županijska lučka uprava Korčula, OIB 11940092232</item>
      <item>Željana Kosović</item>
      <item>ŽDO Dubrovnik</item>
      <item>Dragan Tomić</item>
      <item>Vladi Pešutić-Pisac</item>
      <item>DRŽAVNA AGENCIJA ZA OSIGURANJE ŠTEDNIH ULOGA I SANACIJU BANAKA, OIB 94819327944</item>
      <item>Ivo Staničić</item>
      <item>PRVI FAKTOR društvo s ograničenom odgovornošću za factoring, OIB 63278028623</item>
      <item>GRAD KORČULA</item>
      <item>Dragan Tomić</item>
      <item>Dragan Tvrdeić</item>
      <item>KORKYRA SHIPPING d.o.o. za pomorstvo i putnička agencija, OIB 82322801160</item>
      <item>Marijo Kaznačić</item>
      <item>Vlado Commerce d.o.o.</item>
      <item>POREZNA UPRAVA - Ispostava Korčula</item>
      <item>OPĆINSKI SUD U KORČULI  - ZK Odjel</item>
      <item>Odvjetničko društvo Leko i partneri društvo s ograničenom odgovornošću, OIB 35913314365</item>
      <item>NARODNE NOVINE, dioničko društvo za izdavanje i tiskanje Službenog lista Republike Hrvatske, službenih i drugih obrazaca te , OIB 64546066176</item>
      <item>Cirkveni i partneri, odvjetničko društvo - u likvidaciji, OIB 30453279445</item>
      <item>Odvjetničko društvo Čačić i partneri</item>
      <item>SINDIKAT POMORACA HRVATSKE</item>
      <item>LUČKA KAPETANIJA DUBROVNIK</item>
      <item>HRVATSKA GOSPODARSKA KOMORA DNŽ</item>
      <item>Nora Matulić Sumić, OIB 87156716180</item>
      <item>MILKA BATISTIĆ, OIB 96327157126</item>
      <item>ANTE BAŽDARIĆ, OIB 67111026640</item>
      <item>VINKO BONGUARDO, OIB 96788950490</item>
      <item>ANDREJ BOTICA, OIB 57473628153</item>
      <item>ANDRIJA BOTICA, OIB 36933727189</item>
      <item>ANTE JOZO BOTICA, OIB 34640391396</item>
      <item>ANTE ZORAN BOTICA, OIB 99466390562</item>
      <item>IVANKA BOTICA, OIB 91899933724</item>
      <item>Nikša Botica, OIB 08234759170</item>
      <item>Sanja Botica, OIB 07624767779</item>
      <item>Ivan Grbin, OIB 08268777673</item>
      <item>Nikola Gugić, OIB 46338894567</item>
      <item>Nikola Jurišić, OIB 95867565998</item>
      <item>Žarko Jurjević, OIB 59552252857</item>
      <item>Baro Kriletić, OIB 96151801964</item>
      <item>Boženko Kriletić, OIB 77970118017</item>
      <item>Frano Leleković, OIB 24773832657</item>
      <item>Nada Lipanović, OIB 15912876674</item>
      <item>Ivica Marelić, OIB 11953930881</item>
      <item>Petar Matić, OIB 19246887048</item>
      <item>Jozo Milović, OIB 51499380427</item>
      <item>Irena Rončević, OIB 06986943423</item>
      <item>Matko Silić, OIB 39315711280</item>
      <item>Antun Stanišić, OIB 74452833880</item>
      <item>Milena Šunjo, OIB 96908773850</item>
      <item>Tonči Unković, OIB 47399062208</item>
      <item>Agencija za osiguranje radničkih potraživanja u slučaju stečaja poslodavca, OIB 04323472109</item>
      <item>Jakica Tomašić, OIB 18056103897</item>
      <item>Ivanka Sušić, OIB 74811324266</item>
      <item>odv. Mile Mabić</item>
      <item>Rausion d.o.o.</item>
    </izvorni_sadrzaj>
    <derivirana_varijabla naziv="DomainObject.Predmet.OstaliListFormatedOIB_1">
      <item>GORAN ŠARIĆ</item>
      <item>MARIJO KAZNAČIĆ</item>
      <item>Nedjeljko Gugić</item>
      <item>TONĆI POŠE</item>
      <item>Vesna Žic</item>
      <item>Maroje Matana</item>
      <item>Vesna Pešutić-Pisac</item>
      <item>Mladen Tvrdeić</item>
      <item>PRIVREDNA BANKA ZAGREB d.d., OIB 02535697732</item>
      <item>Nita Svilokos</item>
      <item>BRODOSPLIT društvo s ograničenom odgovornošću, OIB 15413473504</item>
      <item>Slaven Šoša</item>
      <item>Komunalno trgovačko društvo HOBER, društvo sa ograničenom odgovornošću, OIB 90015801532</item>
      <item>Marina Maslek</item>
      <item>HEP-Operator distribucijskog sustava d.o.o. za distribuciju i opskrbu električne energije,DP Elektrojug, OIB 46830600751</item>
      <item>Hrvoje Tokić</item>
      <item>Županijska lučka uprava Korčula, OIB 11940092232</item>
      <item>Željana Kosović</item>
      <item>ŽDO Dubrovnik</item>
      <item>Dragan Tomić</item>
      <item>Vladi Pešutić-Pisac</item>
      <item>DRŽAVNA AGENCIJA ZA OSIGURANJE ŠTEDNIH ULOGA I SANACIJU BANAKA, OIB 94819327944</item>
      <item>Ivo Staničić</item>
      <item>PRVI FAKTOR društvo s ograničenom odgovornošću za factoring, OIB 63278028623</item>
      <item>GRAD KORČULA</item>
      <item>Dragan Tomić</item>
      <item>Dragan Tvrdeić</item>
      <item>KORKYRA SHIPPING d.o.o. za pomorstvo i putnička agencija, OIB 82322801160</item>
      <item>Marijo Kaznačić</item>
      <item>Vlado Commerce d.o.o.</item>
      <item>POREZNA UPRAVA - Ispostava Korčula</item>
      <item>OPĆINSKI SUD U KORČULI  - ZK Odjel</item>
      <item>Odvjetničko društvo Leko i partneri društvo s ograničenom odgovornošću, OIB 35913314365</item>
      <item>NARODNE NOVINE, dioničko društvo za izdavanje i tiskanje Službenog lista Republike Hrvatske, službenih i drugih obrazaca te , OIB 64546066176</item>
      <item>Cirkveni i partneri, odvjetničko društvo - u likvidaciji, OIB 30453279445</item>
      <item>Odvjetničko društvo Čačić i partneri</item>
      <item>SINDIKAT POMORACA HRVATSKE</item>
      <item>LUČKA KAPETANIJA DUBROVNIK</item>
      <item>HRVATSKA GOSPODARSKA KOMORA DNŽ</item>
      <item>Nora Matulić Sumić, OIB 87156716180</item>
      <item>MILKA BATISTIĆ, OIB 96327157126</item>
      <item>ANTE BAŽDARIĆ, OIB 67111026640</item>
      <item>VINKO BONGUARDO, OIB 96788950490</item>
      <item>ANDREJ BOTICA, OIB 57473628153</item>
      <item>ANDRIJA BOTICA, OIB 36933727189</item>
      <item>ANTE JOZO BOTICA, OIB 34640391396</item>
      <item>ANTE ZORAN BOTICA, OIB 99466390562</item>
      <item>IVANKA BOTICA, OIB 91899933724</item>
      <item>Nikša Botica, OIB 08234759170</item>
      <item>Sanja Botica, OIB 07624767779</item>
      <item>Ivan Grbin, OIB 08268777673</item>
      <item>Nikola Gugić, OIB 46338894567</item>
      <item>Nikola Jurišić, OIB 95867565998</item>
      <item>Žarko Jurjević, OIB 59552252857</item>
      <item>Baro Kriletić, OIB 96151801964</item>
      <item>Boženko Kriletić, OIB 77970118017</item>
      <item>Frano Leleković, OIB 24773832657</item>
      <item>Nada Lipanović, OIB 15912876674</item>
      <item>Ivica Marelić, OIB 11953930881</item>
      <item>Petar Matić, OIB 19246887048</item>
      <item>Jozo Milović, OIB 51499380427</item>
      <item>Irena Rončević, OIB 06986943423</item>
      <item>Matko Silić, OIB 39315711280</item>
      <item>Antun Stanišić, OIB 74452833880</item>
      <item>Milena Šunjo, OIB 96908773850</item>
      <item>Tonči Unković, OIB 47399062208</item>
      <item>Agencija za osiguranje radničkih potraživanja u slučaju stečaja poslodavca, OIB 04323472109</item>
      <item>Jakica Tomašić, OIB 18056103897</item>
      <item>Ivanka Sušić, OIB 74811324266</item>
      <item>odv. Mile Mabić</item>
      <item>Rausion d.o.o.</item>
    </derivirana_varijabla>
  </DomainObject.Predmet.OstaliListFormatedOIB>
  <DomainObject.Predmet.OstaliListFormatedWithAdress>
    <izvorni_sadrzaj>
      <item>GORAN ŠARIĆ</item>
      <item>MARIJO KAZNAČIĆ</item>
      <item>Nedjeljko Gugić, Gundulićeva 26/I, 21000 Split</item>
      <item>TONĆI POŠE, Kneže, Račišće</item>
      <item>Vesna Žic</item>
      <item>Maroje Matana, Amruševa 7/3, 10000 Zagreb</item>
      <item>Vesna Pešutić-Pisac</item>
      <item>Mladen Tvrdeić, Zatišje 21, 10000 Zagreb</item>
      <item>PRIVREDNA BANKA ZAGREB d.d., Račkog 6, 10000 Zagreb</item>
      <item>Nita Svilokos</item>
      <item>BRODOSPLIT društvo s ograničenom odgovornošću, Put Supavla 21, 21000 Split</item>
      <item>Slaven Šoša</item>
      <item>Komunalno trgovačko društvo HOBER, društvo sa ograničenom odgovornošću, Hrvatska bratska zajednica 69/II, 20260 Korčula</item>
      <item>Marina Maslek</item>
      <item>HEP-Operator distribucijskog sustava d.o.o. za distribuciju i opskrbu električne energije,DP Elektrojug, Ulica grada Vukovara 37, 10000 Zagreb</item>
      <item>Hrvoje Tokić, 20000 Dubrovnik</item>
      <item>Županijska lučka uprava Korčula, Hrvatske bratske zajednice 69, 20260 Korčula</item>
      <item>Željana Kosović</item>
      <item>ŽDO Dubrovnik, Dropčeva 1, 20000 Dubrovnik</item>
      <item>Dragan Tomić, 92, Čara</item>
      <item>Vladi Pešutić-Pisac, Riječka 6 (kod Darije Pešutić), 21000 Split</item>
      <item>DRŽAVNA AGENCIJA ZA OSIGURANJE ŠTEDNIH ULOGA I SANACIJU BANAKA, Jurišićeva 1, 10000 Zagreb</item>
      <item>Ivo Staničić</item>
      <item>PRVI FAKTOR društvo s ograničenom odgovornošću za factoring, Hektorovića 2, 10000 Zagreb</item>
      <item>GRAD KORČULA</item>
      <item>Dragan Tomić, Čara</item>
      <item>Dragan Tvrdeić, Zatišje 21, 10000 Zagreb</item>
      <item>KORKYRA SHIPPING d.o.o. za pomorstvo i putnička agencija, Šetalište Frana Kršinića 4, ACI marina, 20260 Korčula</item>
      <item>Marijo Kaznačić, 20000 Dubrovnik</item>
      <item>Vlado Commerce d.o.o., Ul 61 br.17, 20260 Korčula</item>
      <item>POREZNA UPRAVA - Ispostava Korčula, Trg A. i S. Radića 1, 20260 Korčula</item>
      <item>OPĆINSKI SUD U KORČULI  - ZK Odjel, Put Sv. Nikole bb, 20260 Korčula</item>
      <item>Odvjetničko društvo Leko i partneri društvo s ograničenom odgovornošću, Domagojeva 18, 10000 Zagreb</item>
      <item>NARODNE NOVINE, dioničko društvo za izdavanje i tiskanje Službenog lista Republike Hrvatske, službenih i drugih obrazaca te , Savski Gaj XIII. put 6, 10000 Zagreb</item>
      <item>Cirkveni i partneri, odvjetničko društvo - u likvidaciji, Radićeva 27, 10000 Zagreb</item>
      <item>Odvjetničko društvo Čačić i partneri, 10000 Zagreb</item>
      <item>SINDIKAT POMORACA HRVATSKE, Krešimirova 4/II, 51000 Rijeka</item>
      <item>LUČKA KAPETANIJA DUBROVNIK, Obala Pape Ivana Pavla II/1, 20000 Dubrovnik</item>
      <item>HRVATSKA GOSPODARSKA KOMORA DNŽ, Pera Čingrije 6, 20000 Dubrovnik</item>
      <item>Nora Matulić Sumić, Lička 4a, 21000 Split</item>
      <item>MILKA BATISTIĆ, LUMBARDA, 20260 Lumbarda</item>
      <item>ANTE BAŽDARIĆ, ISMAELI 2, 20260 Korčula</item>
      <item>VINKO BONGUARDO, KOVAČKI PROLAZ 19, 20260 Korčula</item>
      <item>ANDREJ BOTICA, ZAGRADAC 39, 20260 Korčula</item>
      <item>ANDRIJA BOTICA, KNEŽ 358, 20264 Račišće</item>
      <item>ANTE JOZO BOTICA, RAČIŠĆE 353, 20264 Račišće</item>
      <item>ANTE ZORAN BOTICA, RAČIŠĆE 17, 20264 Račišće</item>
      <item>IVANKA BOTICA, LUMBARDSKA CESTA 57, 20260 Korčula</item>
      <item>Nikša Botica, Petrova 77 A, 10000 Zagreb</item>
      <item>Sanja Botica, Bana J. Jelačića 57, 20250 Orebić</item>
      <item>Ivan Grbin, Žrnovo 226, 20275 Žrnovo</item>
      <item>Nikola Gugić, Zagradac 19, 20260 Korčula</item>
      <item>Nikola Jurišić, Račišće 52, 20264 Račišće</item>
      <item>Žarko Jurjević, LUMBARDA 642 A (ranije: LUMBARDA, LUMBARDA, 638), 20260 Lumbarda</item>
      <item>Baro Kriletić, LUMBARDA 579 (ranije: LUMBARDA, LUMBARDA, 69), 20260 Lumbarda</item>
      <item>Boženko Kriletić, LUMBARDA 659 (ranije: LUMBARDA, LUMBARDA, 12), 20260 Lumbarda</item>
      <item>Frano Leleković, Račišće 0, 20264 Račišće</item>
      <item>Nada Lipanović, Josipa Jurja Strossmayera 49, 31000 Osijek</item>
      <item>Ivica Marelić, Čara 85, 20273 Čara</item>
      <item>Petar Matić, Račišće 108, 20264 Račišće</item>
      <item>Jozo Milović, Žrnovo 556, 20275 Žrnovo</item>
      <item>Irena Rončević, Ferenščica Vi. 18, 10000 Zagreb</item>
      <item>Matko Silić, Račišće 62, 20264 Račišće</item>
      <item>Antun Stanišić, Zagradac 69, 20260 Korčula</item>
      <item>Milena Šunjo, Račišće 7, 20264 Račišće</item>
      <item>Tonči Unković, Račišće 245, 20264 Račišće</item>
      <item>Agencija za osiguranje radničkih potraživanja u slučaju stečaja poslodavca, Frankopanska 11, 10000 Zagreb</item>
      <item>Jakica Tomašić, Smokvica 245, 20271 Smokvica</item>
      <item>Ivanka Sušić, Gornji Kono 56, 20000 Dubrovnik</item>
      <item>odv. Mile Mabić</item>
      <item>Rausion d.o.o.</item>
    </izvorni_sadrzaj>
    <derivirana_varijabla naziv="DomainObject.Predmet.OstaliListFormatedWithAdress_1">
      <item>GORAN ŠARIĆ</item>
      <item>MARIJO KAZNAČIĆ</item>
      <item>Nedjeljko Gugić, Gundulićeva 26/I, 21000 Split</item>
      <item>TONĆI POŠE, Kneže, Račišće</item>
      <item>Vesna Žic</item>
      <item>Maroje Matana, Amruševa 7/3, 10000 Zagreb</item>
      <item>Vesna Pešutić-Pisac</item>
      <item>Mladen Tvrdeić, Zatišje 21, 10000 Zagreb</item>
      <item>PRIVREDNA BANKA ZAGREB d.d., Račkog 6, 10000 Zagreb</item>
      <item>Nita Svilokos</item>
      <item>BRODOSPLIT društvo s ograničenom odgovornošću, Put Supavla 21, 21000 Split</item>
      <item>Slaven Šoša</item>
      <item>Komunalno trgovačko društvo HOBER, društvo sa ograničenom odgovornošću, Hrvatska bratska zajednica 69/II, 20260 Korčula</item>
      <item>Marina Maslek</item>
      <item>HEP-Operator distribucijskog sustava d.o.o. za distribuciju i opskrbu električne energije,DP Elektrojug, Ulica grada Vukovara 37, 10000 Zagreb</item>
      <item>Hrvoje Tokić, 20000 Dubrovnik</item>
      <item>Županijska lučka uprava Korčula, Hrvatske bratske zajednice 69, 20260 Korčula</item>
      <item>Željana Kosović</item>
      <item>ŽDO Dubrovnik, Dropčeva 1, 20000 Dubrovnik</item>
      <item>Dragan Tomić, 92, Čara</item>
      <item>Vladi Pešutić-Pisac, Riječka 6 (kod Darije Pešutić), 21000 Split</item>
      <item>DRŽAVNA AGENCIJA ZA OSIGURANJE ŠTEDNIH ULOGA I SANACIJU BANAKA, Jurišićeva 1, 10000 Zagreb</item>
      <item>Ivo Staničić</item>
      <item>PRVI FAKTOR društvo s ograničenom odgovornošću za factoring, Hektorovića 2, 10000 Zagreb</item>
      <item>GRAD KORČULA</item>
      <item>Dragan Tomić, Čara</item>
      <item>Dragan Tvrdeić, Zatišje 21, 10000 Zagreb</item>
      <item>KORKYRA SHIPPING d.o.o. za pomorstvo i putnička agencija, Šetalište Frana Kršinića 4, ACI marina, 20260 Korčula</item>
      <item>Marijo Kaznačić, 20000 Dubrovnik</item>
      <item>Vlado Commerce d.o.o., Ul 61 br.17, 20260 Korčula</item>
      <item>POREZNA UPRAVA - Ispostava Korčula, Trg A. i S. Radića 1, 20260 Korčula</item>
      <item>OPĆINSKI SUD U KORČULI  - ZK Odjel, Put Sv. Nikole bb, 20260 Korčula</item>
      <item>Odvjetničko društvo Leko i partneri društvo s ograničenom odgovornošću, Domagojeva 18, 10000 Zagreb</item>
      <item>NARODNE NOVINE, dioničko društvo za izdavanje i tiskanje Službenog lista Republike Hrvatske, službenih i drugih obrazaca te , Savski Gaj XIII. put 6, 10000 Zagreb</item>
      <item>Cirkveni i partneri, odvjetničko društvo - u likvidaciji, Radićeva 27, 10000 Zagreb</item>
      <item>Odvjetničko društvo Čačić i partneri, 10000 Zagreb</item>
      <item>SINDIKAT POMORACA HRVATSKE, Krešimirova 4/II, 51000 Rijeka</item>
      <item>LUČKA KAPETANIJA DUBROVNIK, Obala Pape Ivana Pavla II/1, 20000 Dubrovnik</item>
      <item>HRVATSKA GOSPODARSKA KOMORA DNŽ, Pera Čingrije 6, 20000 Dubrovnik</item>
      <item>Nora Matulić Sumić, Lička 4a, 21000 Split</item>
      <item>MILKA BATISTIĆ, LUMBARDA, 20260 Lumbarda</item>
      <item>ANTE BAŽDARIĆ, ISMAELI 2, 20260 Korčula</item>
      <item>VINKO BONGUARDO, KOVAČKI PROLAZ 19, 20260 Korčula</item>
      <item>ANDREJ BOTICA, ZAGRADAC 39, 20260 Korčula</item>
      <item>ANDRIJA BOTICA, KNEŽ 358, 20264 Račišće</item>
      <item>ANTE JOZO BOTICA, RAČIŠĆE 353, 20264 Račišće</item>
      <item>ANTE ZORAN BOTICA, RAČIŠĆE 17, 20264 Račišće</item>
      <item>IVANKA BOTICA, LUMBARDSKA CESTA 57, 20260 Korčula</item>
      <item>Nikša Botica, Petrova 77 A, 10000 Zagreb</item>
      <item>Sanja Botica, Bana J. Jelačića 57, 20250 Orebić</item>
      <item>Ivan Grbin, Žrnovo 226, 20275 Žrnovo</item>
      <item>Nikola Gugić, Zagradac 19, 20260 Korčula</item>
      <item>Nikola Jurišić, Račišće 52, 20264 Račišće</item>
      <item>Žarko Jurjević, LUMBARDA 642 A (ranije: LUMBARDA, LUMBARDA, 638), 20260 Lumbarda</item>
      <item>Baro Kriletić, LUMBARDA 579 (ranije: LUMBARDA, LUMBARDA, 69), 20260 Lumbarda</item>
      <item>Boženko Kriletić, LUMBARDA 659 (ranije: LUMBARDA, LUMBARDA, 12), 20260 Lumbarda</item>
      <item>Frano Leleković, Račišće 0, 20264 Račišće</item>
      <item>Nada Lipanović, Josipa Jurja Strossmayera 49, 31000 Osijek</item>
      <item>Ivica Marelić, Čara 85, 20273 Čara</item>
      <item>Petar Matić, Račišće 108, 20264 Račišće</item>
      <item>Jozo Milović, Žrnovo 556, 20275 Žrnovo</item>
      <item>Irena Rončević, Ferenščica Vi. 18, 10000 Zagreb</item>
      <item>Matko Silić, Račišće 62, 20264 Račišće</item>
      <item>Antun Stanišić, Zagradac 69, 20260 Korčula</item>
      <item>Milena Šunjo, Račišće 7, 20264 Račišće</item>
      <item>Tonči Unković, Račišće 245, 20264 Račišće</item>
      <item>Agencija za osiguranje radničkih potraživanja u slučaju stečaja poslodavca, Frankopanska 11, 10000 Zagreb</item>
      <item>Jakica Tomašić, Smokvica 245, 20271 Smokvica</item>
      <item>Ivanka Sušić, Gornji Kono 56, 20000 Dubrovnik</item>
      <item>odv. Mile Mabić</item>
      <item>Rausion d.o.o.</item>
    </derivirana_varijabla>
  </DomainObject.Predmet.OstaliListFormatedWithAdress>
  <DomainObject.Predmet.OstaliListFormatedWithAdressOIB>
    <izvorni_sadrzaj>
      <item>GORAN ŠARIĆ</item>
      <item>MARIJO KAZNAČIĆ</item>
      <item>Nedjeljko Gugić, Gundulićeva 26/I, 21000 Split</item>
      <item>TONĆI POŠE, Kneže, Račišće</item>
      <item>Vesna Žic</item>
      <item>Maroje Matana, Amruševa 7/3, 10000 Zagreb</item>
      <item>Vesna Pešutić-Pisac</item>
      <item>Mladen Tvrdeić, Zatišje 21, 10000 Zagreb</item>
      <item>PRIVREDNA BANKA ZAGREB d.d., OIB 02535697732, Račkog 6, 10000 Zagreb</item>
      <item>Nita Svilokos</item>
      <item>BRODOSPLIT društvo s ograničenom odgovornošću, OIB 15413473504, Put Supavla 21, 21000 Split</item>
      <item>Slaven Šoša</item>
      <item>Komunalno trgovačko društvo HOBER, društvo sa ograničenom odgovornošću, OIB 90015801532, Hrvatska bratska zajednica 69/II, 20260 Korčula</item>
      <item>Marina Maslek</item>
      <item>HEP-Operator distribucijskog sustava d.o.o. za distribuciju i opskrbu električne energije,DP Elektrojug, OIB 46830600751, Ulica grada Vukovara 37, 10000 Zagreb</item>
      <item>Hrvoje Tokić, 20000 Dubrovnik</item>
      <item>Županijska lučka uprava Korčula, OIB 11940092232, Hrvatske bratske zajednice 69, 20260 Korčula</item>
      <item>Željana Kosović</item>
      <item>ŽDO Dubrovnik, Dropčeva 1, 20000 Dubrovnik</item>
      <item>Dragan Tomić, 92, Čara</item>
      <item>Vladi Pešutić-Pisac, Riječka 6 (kod Darije Pešutić), 21000 Split</item>
      <item>DRŽAVNA AGENCIJA ZA OSIGURANJE ŠTEDNIH ULOGA I SANACIJU BANAKA, OIB 94819327944, Jurišićeva 1, 10000 Zagreb</item>
      <item>Ivo Staničić</item>
      <item>PRVI FAKTOR društvo s ograničenom odgovornošću za factoring, OIB 63278028623, Hektorovića 2, 10000 Zagreb</item>
      <item>GRAD KORČULA</item>
      <item>Dragan Tomić, Čara</item>
      <item>Dragan Tvrdeić, Zatišje 21, 10000 Zagreb</item>
      <item>KORKYRA SHIPPING d.o.o. za pomorstvo i putnička agencija, OIB 82322801160, Šetalište Frana Kršinića 4, ACI marina, 20260 Korčula</item>
      <item>Marijo Kaznačić, 20000 Dubrovnik</item>
      <item>Vlado Commerce d.o.o., Ul 61 br.17, 20260 Korčula</item>
      <item>POREZNA UPRAVA - Ispostava Korčula, Trg A. i S. Radića 1, 20260 Korčula</item>
      <item>OPĆINSKI SUD U KORČULI  - ZK Odjel, Put Sv. Nikole bb, 20260 Korčula</item>
      <item>Odvjetničko društvo Leko i partneri društvo s ograničenom odgovornošću, OIB 35913314365, Domagojeva 18, 10000 Zagreb</item>
      <item>NARODNE NOVINE, dioničko društvo za izdavanje i tiskanje Službenog lista Republike Hrvatske, službenih i drugih obrazaca te , OIB 64546066176, Savski Gaj XIII. put 6, 10000 Zagreb</item>
      <item>Cirkveni i partneri, odvjetničko društvo - u likvidaciji, OIB 30453279445, Radićeva 27, 10000 Zagreb</item>
      <item>Odvjetničko društvo Čačić i partneri, 10000 Zagreb</item>
      <item>SINDIKAT POMORACA HRVATSKE, Krešimirova 4/II, 51000 Rijeka</item>
      <item>LUČKA KAPETANIJA DUBROVNIK, Obala Pape Ivana Pavla II/1, 20000 Dubrovnik</item>
      <item>HRVATSKA GOSPODARSKA KOMORA DNŽ, Pera Čingrije 6, 20000 Dubrovnik</item>
      <item>Nora Matulić Sumić, OIB 87156716180, Lička 4a, 21000 Split</item>
      <item>MILKA BATISTIĆ, OIB 96327157126, LUMBARDA, 20260 Lumbarda</item>
      <item>ANTE BAŽDARIĆ, OIB 67111026640, ISMAELI 2, 20260 Korčula</item>
      <item>VINKO BONGUARDO, OIB 96788950490, KOVAČKI PROLAZ 19, 20260 Korčula</item>
      <item>ANDREJ BOTICA, OIB 57473628153, ZAGRADAC 39, 20260 Korčula</item>
      <item>ANDRIJA BOTICA, OIB 36933727189, KNEŽ 358, 20264 Račišće</item>
      <item>ANTE JOZO BOTICA, OIB 34640391396, RAČIŠĆE 353, 20264 Račišće</item>
      <item>ANTE ZORAN BOTICA, OIB 99466390562, RAČIŠĆE 17, 20264 Račišće</item>
      <item>IVANKA BOTICA, OIB 91899933724, LUMBARDSKA CESTA 57, 20260 Korčula</item>
      <item>Nikša Botica, OIB 08234759170, Petrova 77 A, 10000 Zagreb</item>
      <item>Sanja Botica, OIB 07624767779, Bana J. Jelačića 57, 20250 Orebić</item>
      <item>Ivan Grbin, OIB 08268777673, Žrnovo 226, 20275 Žrnovo</item>
      <item>Nikola Gugić, OIB 46338894567, Zagradac 19, 20260 Korčula</item>
      <item>Nikola Jurišić, OIB 95867565998, Račišće 52, 20264 Račišće</item>
      <item>Žarko Jurjević, OIB 59552252857, LUMBARDA 642 A (ranije: LUMBARDA, LUMBARDA, 638), 20260 Lumbarda</item>
      <item>Baro Kriletić, OIB 96151801964, LUMBARDA 579 (ranije: LUMBARDA, LUMBARDA, 69), 20260 Lumbarda</item>
      <item>Boženko Kriletić, OIB 77970118017, LUMBARDA 659 (ranije: LUMBARDA, LUMBARDA, 12), 20260 Lumbarda</item>
      <item>Frano Leleković, OIB 24773832657, Račišće 0, 20264 Račišće</item>
      <item>Nada Lipanović, OIB 15912876674, Josipa Jurja Strossmayera 49, 31000 Osijek</item>
      <item>Ivica Marelić, OIB 11953930881, Čara 85, 20273 Čara</item>
      <item>Petar Matić, OIB 19246887048, Račišće 108, 20264 Račišće</item>
      <item>Jozo Milović, OIB 51499380427, Žrnovo 556, 20275 Žrnovo</item>
      <item>Irena Rončević, OIB 06986943423, Ferenščica Vi. 18, 10000 Zagreb</item>
      <item>Matko Silić, OIB 39315711280, Račišće 62, 20264 Račišće</item>
      <item>Antun Stanišić, OIB 74452833880, Zagradac 69, 20260 Korčula</item>
      <item>Milena Šunjo, OIB 96908773850, Račišće 7, 20264 Račišće</item>
      <item>Tonči Unković, OIB 47399062208, Račišće 245, 20264 Račišće</item>
      <item>Agencija za osiguranje radničkih potraživanja u slučaju stečaja poslodavca, OIB 04323472109, Frankopanska 11, 10000 Zagreb</item>
      <item>Jakica Tomašić, OIB 18056103897, Smokvica 245, 20271 Smokvica</item>
      <item>Ivanka Sušić, OIB 74811324266, Gornji Kono 56, 20000 Dubrovnik</item>
      <item>odv. Mile Mabić</item>
      <item>Rausion d.o.o.</item>
    </izvorni_sadrzaj>
    <derivirana_varijabla naziv="DomainObject.Predmet.OstaliListFormatedWithAdressOIB_1">
      <item>GORAN ŠARIĆ</item>
      <item>MARIJO KAZNAČIĆ</item>
      <item>Nedjeljko Gugić, Gundulićeva 26/I, 21000 Split</item>
      <item>TONĆI POŠE, Kneže, Račišće</item>
      <item>Vesna Žic</item>
      <item>Maroje Matana, Amruševa 7/3, 10000 Zagreb</item>
      <item>Vesna Pešutić-Pisac</item>
      <item>Mladen Tvrdeić, Zatišje 21, 10000 Zagreb</item>
      <item>PRIVREDNA BANKA ZAGREB d.d., OIB 02535697732, Račkog 6, 10000 Zagreb</item>
      <item>Nita Svilokos</item>
      <item>BRODOSPLIT društvo s ograničenom odgovornošću, OIB 15413473504, Put Supavla 21, 21000 Split</item>
      <item>Slaven Šoša</item>
      <item>Komunalno trgovačko društvo HOBER, društvo sa ograničenom odgovornošću, OIB 90015801532, Hrvatska bratska zajednica 69/II, 20260 Korčula</item>
      <item>Marina Maslek</item>
      <item>HEP-Operator distribucijskog sustava d.o.o. za distribuciju i opskrbu električne energije,DP Elektrojug, OIB 46830600751, Ulica grada Vukovara 37, 10000 Zagreb</item>
      <item>Hrvoje Tokić, 20000 Dubrovnik</item>
      <item>Županijska lučka uprava Korčula, OIB 11940092232, Hrvatske bratske zajednice 69, 20260 Korčula</item>
      <item>Željana Kosović</item>
      <item>ŽDO Dubrovnik, Dropčeva 1, 20000 Dubrovnik</item>
      <item>Dragan Tomić, 92, Čara</item>
      <item>Vladi Pešutić-Pisac, Riječka 6 (kod Darije Pešutić), 21000 Split</item>
      <item>DRŽAVNA AGENCIJA ZA OSIGURANJE ŠTEDNIH ULOGA I SANACIJU BANAKA, OIB 94819327944, Jurišićeva 1, 10000 Zagreb</item>
      <item>Ivo Staničić</item>
      <item>PRVI FAKTOR društvo s ograničenom odgovornošću za factoring, OIB 63278028623, Hektorovića 2, 10000 Zagreb</item>
      <item>GRAD KORČULA</item>
      <item>Dragan Tomić, Čara</item>
      <item>Dragan Tvrdeić, Zatišje 21, 10000 Zagreb</item>
      <item>KORKYRA SHIPPING d.o.o. za pomorstvo i putnička agencija, OIB 82322801160, Šetalište Frana Kršinića 4, ACI marina, 20260 Korčula</item>
      <item>Marijo Kaznačić, 20000 Dubrovnik</item>
      <item>Vlado Commerce d.o.o., Ul 61 br.17, 20260 Korčula</item>
      <item>POREZNA UPRAVA - Ispostava Korčula, Trg A. i S. Radića 1, 20260 Korčula</item>
      <item>OPĆINSKI SUD U KORČULI  - ZK Odjel, Put Sv. Nikole bb, 20260 Korčula</item>
      <item>Odvjetničko društvo Leko i partneri društvo s ograničenom odgovornošću, OIB 35913314365, Domagojeva 18, 10000 Zagreb</item>
      <item>NARODNE NOVINE, dioničko društvo za izdavanje i tiskanje Službenog lista Republike Hrvatske, službenih i drugih obrazaca te , OIB 64546066176, Savski Gaj XIII. put 6, 10000 Zagreb</item>
      <item>Cirkveni i partneri, odvjetničko društvo - u likvidaciji, OIB 30453279445, Radićeva 27, 10000 Zagreb</item>
      <item>Odvjetničko društvo Čačić i partneri, 10000 Zagreb</item>
      <item>SINDIKAT POMORACA HRVATSKE, Krešimirova 4/II, 51000 Rijeka</item>
      <item>LUČKA KAPETANIJA DUBROVNIK, Obala Pape Ivana Pavla II/1, 20000 Dubrovnik</item>
      <item>HRVATSKA GOSPODARSKA KOMORA DNŽ, Pera Čingrije 6, 20000 Dubrovnik</item>
      <item>Nora Matulić Sumić, OIB 87156716180, Lička 4a, 21000 Split</item>
      <item>MILKA BATISTIĆ, OIB 96327157126, LUMBARDA, 20260 Lumbarda</item>
      <item>ANTE BAŽDARIĆ, OIB 67111026640, ISMAELI 2, 20260 Korčula</item>
      <item>VINKO BONGUARDO, OIB 96788950490, KOVAČKI PROLAZ 19, 20260 Korčula</item>
      <item>ANDREJ BOTICA, OIB 57473628153, ZAGRADAC 39, 20260 Korčula</item>
      <item>ANDRIJA BOTICA, OIB 36933727189, KNEŽ 358, 20264 Račišće</item>
      <item>ANTE JOZO BOTICA, OIB 34640391396, RAČIŠĆE 353, 20264 Račišće</item>
      <item>ANTE ZORAN BOTICA, OIB 99466390562, RAČIŠĆE 17, 20264 Račišće</item>
      <item>IVANKA BOTICA, OIB 91899933724, LUMBARDSKA CESTA 57, 20260 Korčula</item>
      <item>Nikša Botica, OIB 08234759170, Petrova 77 A, 10000 Zagreb</item>
      <item>Sanja Botica, OIB 07624767779, Bana J. Jelačića 57, 20250 Orebić</item>
      <item>Ivan Grbin, OIB 08268777673, Žrnovo 226, 20275 Žrnovo</item>
      <item>Nikola Gugić, OIB 46338894567, Zagradac 19, 20260 Korčula</item>
      <item>Nikola Jurišić, OIB 95867565998, Račišće 52, 20264 Račišće</item>
      <item>Žarko Jurjević, OIB 59552252857, LUMBARDA 642 A (ranije: LUMBARDA, LUMBARDA, 638), 20260 Lumbarda</item>
      <item>Baro Kriletić, OIB 96151801964, LUMBARDA 579 (ranije: LUMBARDA, LUMBARDA, 69), 20260 Lumbarda</item>
      <item>Boženko Kriletić, OIB 77970118017, LUMBARDA 659 (ranije: LUMBARDA, LUMBARDA, 12), 20260 Lumbarda</item>
      <item>Frano Leleković, OIB 24773832657, Račišće 0, 20264 Račišće</item>
      <item>Nada Lipanović, OIB 15912876674, Josipa Jurja Strossmayera 49, 31000 Osijek</item>
      <item>Ivica Marelić, OIB 11953930881, Čara 85, 20273 Čara</item>
      <item>Petar Matić, OIB 19246887048, Račišće 108, 20264 Račišće</item>
      <item>Jozo Milović, OIB 51499380427, Žrnovo 556, 20275 Žrnovo</item>
      <item>Irena Rončević, OIB 06986943423, Ferenščica Vi. 18, 10000 Zagreb</item>
      <item>Matko Silić, OIB 39315711280, Račišće 62, 20264 Račišće</item>
      <item>Antun Stanišić, OIB 74452833880, Zagradac 69, 20260 Korčula</item>
      <item>Milena Šunjo, OIB 96908773850, Račišće 7, 20264 Račišće</item>
      <item>Tonči Unković, OIB 47399062208, Račišće 245, 20264 Račišće</item>
      <item>Agencija za osiguranje radničkih potraživanja u slučaju stečaja poslodavca, OIB 04323472109, Frankopanska 11, 10000 Zagreb</item>
      <item>Jakica Tomašić, OIB 18056103897, Smokvica 245, 20271 Smokvica</item>
      <item>Ivanka Sušić, OIB 74811324266, Gornji Kono 56, 20000 Dubrovnik</item>
      <item>odv. Mile Mabić</item>
      <item>Rausion d.o.o.</item>
    </derivirana_varijabla>
  </DomainObject.Predmet.OstaliListFormatedWithAdressOIB>
  <DomainObject.Predmet.OstaliListNazivFormated>
    <izvorni_sadrzaj>
      <item>GORAN ŠARIĆ</item>
      <item>MARIJO KAZNAČIĆ</item>
      <item>Nedjeljko Gugić</item>
      <item>TONĆI POŠE</item>
      <item>Vesna Žic</item>
      <item>Maroje Matana</item>
      <item>Vesna Pešutić-Pisac</item>
      <item>Mladen Tvrdeić</item>
      <item>PRIVREDNA BANKA ZAGREB d.d.</item>
      <item>Nita Svilokos</item>
      <item>BRODOSPLIT društvo s ograničenom odgovornošću</item>
      <item>Slaven Šoša</item>
      <item>Komunalno trgovačko društvo HOBER, društvo sa ograničenom odgovornošću</item>
      <item>Marina Maslek</item>
      <item>HEP-Operator distribucijskog sustava d.o.o. za distribuciju i opskrbu električne energije,DP Elektrojug</item>
      <item>Hrvoje Tokić</item>
      <item>Županijska lučka uprava Korčula</item>
      <item>Željana Kosović</item>
      <item>ŽDO Dubrovnik</item>
      <item>Dragan Tomić</item>
      <item>Vladi Pešutić-Pisac</item>
      <item>DRŽAVNA AGENCIJA ZA OSIGURANJE ŠTEDNIH ULOGA I SANACIJU BANAKA</item>
      <item>Ivo Staničić</item>
      <item>PRVI FAKTOR društvo s ograničenom odgovornošću za factoring</item>
      <item>GRAD KORČULA</item>
      <item>Dragan Tomić</item>
      <item>Dragan Tvrdeić</item>
      <item>KORKYRA SHIPPING d.o.o. za pomorstvo i putnička agencija</item>
      <item>Marijo Kaznačić</item>
      <item>Vlado Commerce d.o.o.</item>
      <item>POREZNA UPRAVA - Ispostava Korčula</item>
      <item>OPĆINSKI SUD U KORČULI  - ZK Odjel</item>
      <item>Odvjetničko društvo Leko i partneri društvo s ograničenom odgovornošću</item>
      <item>NARODNE NOVINE, dioničko društvo za izdavanje i tiskanje Službenog lista Republike Hrvatske, službenih i drugih obrazaca te </item>
      <item>Cirkveni i partneri, odvjetničko društvo - u likvidaciji</item>
      <item>Odvjetničko društvo Čačić i partneri</item>
      <item>SINDIKAT POMORACA HRVATSKE</item>
      <item>LUČKA KAPETANIJA DUBROVNIK</item>
      <item>HRVATSKA GOSPODARSKA KOMORA DNŽ</item>
      <item>Nora Matulić Sumić</item>
      <item>MILKA BATISTIĆ</item>
      <item>ANTE BAŽDARIĆ</item>
      <item>VINKO BONGUARDO</item>
      <item>ANDREJ BOTICA</item>
      <item>ANDRIJA BOTICA</item>
      <item>ANTE JOZO BOTICA</item>
      <item>ANTE ZORAN BOTICA</item>
      <item>IVANKA BOTICA</item>
      <item>Nikša Botica</item>
      <item>Sanja Botica</item>
      <item>Ivan Grbin</item>
      <item>Nikola Gugić</item>
      <item>Nikola Jurišić</item>
      <item>Žarko Jurjević</item>
      <item>Baro Kriletić</item>
      <item>Boženko Kriletić</item>
      <item>Frano Leleković</item>
      <item>Nada Lipanović</item>
      <item>Ivica Marelić</item>
      <item>Petar Matić</item>
      <item>Jozo Milović</item>
      <item>Irena Rončević</item>
      <item>Matko Silić</item>
      <item>Antun Stanišić</item>
      <item>Milena Šunjo</item>
      <item>Tonči Unković</item>
      <item>Agencija za osiguranje radničkih potraživanja u slučaju stečaja poslodavca</item>
      <item>Jakica Tomašić</item>
      <item>Ivanka Sušić</item>
      <item>odv. Mile Mabić</item>
      <item>Rausion d.o.o.</item>
    </izvorni_sadrzaj>
    <derivirana_varijabla naziv="DomainObject.Predmet.OstaliListNazivFormated_1">
      <item>GORAN ŠARIĆ</item>
      <item>MARIJO KAZNAČIĆ</item>
      <item>Nedjeljko Gugić</item>
      <item>TONĆI POŠE</item>
      <item>Vesna Žic</item>
      <item>Maroje Matana</item>
      <item>Vesna Pešutić-Pisac</item>
      <item>Mladen Tvrdeić</item>
      <item>PRIVREDNA BANKA ZAGREB d.d.</item>
      <item>Nita Svilokos</item>
      <item>BRODOSPLIT društvo s ograničenom odgovornošću</item>
      <item>Slaven Šoša</item>
      <item>Komunalno trgovačko društvo HOBER, društvo sa ograničenom odgovornošću</item>
      <item>Marina Maslek</item>
      <item>HEP-Operator distribucijskog sustava d.o.o. za distribuciju i opskrbu električne energije,DP Elektrojug</item>
      <item>Hrvoje Tokić</item>
      <item>Županijska lučka uprava Korčula</item>
      <item>Željana Kosović</item>
      <item>ŽDO Dubrovnik</item>
      <item>Dragan Tomić</item>
      <item>Vladi Pešutić-Pisac</item>
      <item>DRŽAVNA AGENCIJA ZA OSIGURANJE ŠTEDNIH ULOGA I SANACIJU BANAKA</item>
      <item>Ivo Staničić</item>
      <item>PRVI FAKTOR društvo s ograničenom odgovornošću za factoring</item>
      <item>GRAD KORČULA</item>
      <item>Dragan Tomić</item>
      <item>Dragan Tvrdeić</item>
      <item>KORKYRA SHIPPING d.o.o. za pomorstvo i putnička agencija</item>
      <item>Marijo Kaznačić</item>
      <item>Vlado Commerce d.o.o.</item>
      <item>POREZNA UPRAVA - Ispostava Korčula</item>
      <item>OPĆINSKI SUD U KORČULI  - ZK Odjel</item>
      <item>Odvjetničko društvo Leko i partneri društvo s ograničenom odgovornošću</item>
      <item>NARODNE NOVINE, dioničko društvo za izdavanje i tiskanje Službenog lista Republike Hrvatske, službenih i drugih obrazaca te </item>
      <item>Cirkveni i partneri, odvjetničko društvo - u likvidaciji</item>
      <item>Odvjetničko društvo Čačić i partneri</item>
      <item>SINDIKAT POMORACA HRVATSKE</item>
      <item>LUČKA KAPETANIJA DUBROVNIK</item>
      <item>HRVATSKA GOSPODARSKA KOMORA DNŽ</item>
      <item>Nora Matulić Sumić</item>
      <item>MILKA BATISTIĆ</item>
      <item>ANTE BAŽDARIĆ</item>
      <item>VINKO BONGUARDO</item>
      <item>ANDREJ BOTICA</item>
      <item>ANDRIJA BOTICA</item>
      <item>ANTE JOZO BOTICA</item>
      <item>ANTE ZORAN BOTICA</item>
      <item>IVANKA BOTICA</item>
      <item>Nikša Botica</item>
      <item>Sanja Botica</item>
      <item>Ivan Grbin</item>
      <item>Nikola Gugić</item>
      <item>Nikola Jurišić</item>
      <item>Žarko Jurjević</item>
      <item>Baro Kriletić</item>
      <item>Boženko Kriletić</item>
      <item>Frano Leleković</item>
      <item>Nada Lipanović</item>
      <item>Ivica Marelić</item>
      <item>Petar Matić</item>
      <item>Jozo Milović</item>
      <item>Irena Rončević</item>
      <item>Matko Silić</item>
      <item>Antun Stanišić</item>
      <item>Milena Šunjo</item>
      <item>Tonči Unković</item>
      <item>Agencija za osiguranje radničkih potraživanja u slučaju stečaja poslodavca</item>
      <item>Jakica Tomašić</item>
      <item>Ivanka Sušić</item>
      <item>odv. Mile Mabić</item>
      <item>Rausion d.o.o.</item>
    </derivirana_varijabla>
  </DomainObject.Predmet.OstaliListNazivFormated>
  <DomainObject.Predmet.OstaliListNazivFormatedOIB>
    <izvorni_sadrzaj>
      <item>GORAN ŠARIĆ</item>
      <item>MARIJO KAZNAČIĆ</item>
      <item>Nedjeljko Gugić</item>
      <item>TONĆI POŠE</item>
      <item>Vesna Žic</item>
      <item>Maroje Matana</item>
      <item>Vesna Pešutić-Pisac</item>
      <item>Mladen Tvrdeić</item>
      <item>PRIVREDNA BANKA ZAGREB d.d., OIB 02535697732</item>
      <item>Nita Svilokos</item>
      <item>BRODOSPLIT društvo s ograničenom odgovornošću, OIB 15413473504</item>
      <item>Slaven Šoša</item>
      <item>Komunalno trgovačko društvo HOBER, društvo sa ograničenom odgovornošću, OIB 90015801532</item>
      <item>Marina Maslek</item>
      <item>HEP-Operator distribucijskog sustava d.o.o. za distribuciju i opskrbu električne energije,DP Elektrojug, OIB 46830600751</item>
      <item>Hrvoje Tokić</item>
      <item>Županijska lučka uprava Korčula, OIB 11940092232</item>
      <item>Željana Kosović</item>
      <item>ŽDO Dubrovnik</item>
      <item>Dragan Tomić</item>
      <item>Vladi Pešutić-Pisac</item>
      <item>DRŽAVNA AGENCIJA ZA OSIGURANJE ŠTEDNIH ULOGA I SANACIJU BANAKA, OIB 94819327944</item>
      <item>Ivo Staničić</item>
      <item>PRVI FAKTOR društvo s ograničenom odgovornošću za factoring, OIB 63278028623</item>
      <item>GRAD KORČULA</item>
      <item>Dragan Tomić</item>
      <item>Dragan Tvrdeić</item>
      <item>KORKYRA SHIPPING d.o.o. za pomorstvo i putnička agencija, OIB 82322801160</item>
      <item>Marijo Kaznačić</item>
      <item>Vlado Commerce d.o.o.</item>
      <item>POREZNA UPRAVA - Ispostava Korčula</item>
      <item>OPĆINSKI SUD U KORČULI  - ZK Odjel</item>
      <item>Odvjetničko društvo Leko i partneri društvo s ograničenom odgovornošću, OIB 35913314365</item>
      <item>NARODNE NOVINE, dioničko društvo za izdavanje i tiskanje Službenog lista Republike Hrvatske, službenih i drugih obrazaca te , OIB 64546066176</item>
      <item>Cirkveni i partneri, odvjetničko društvo - u likvidaciji, OIB 30453279445</item>
      <item>Odvjetničko društvo Čačić i partneri</item>
      <item>SINDIKAT POMORACA HRVATSKE</item>
      <item>LUČKA KAPETANIJA DUBROVNIK</item>
      <item>HRVATSKA GOSPODARSKA KOMORA DNŽ</item>
      <item>Nora Matulić Sumić, OIB 87156716180</item>
      <item>MILKA BATISTIĆ, OIB 96327157126</item>
      <item>ANTE BAŽDARIĆ, OIB 67111026640</item>
      <item>VINKO BONGUARDO, OIB 96788950490</item>
      <item>ANDREJ BOTICA, OIB 57473628153</item>
      <item>ANDRIJA BOTICA, OIB 36933727189</item>
      <item>ANTE JOZO BOTICA, OIB 34640391396</item>
      <item>ANTE ZORAN BOTICA, OIB 99466390562</item>
      <item>IVANKA BOTICA, OIB 91899933724</item>
      <item>Nikša Botica, OIB 08234759170</item>
      <item>Sanja Botica, OIB 07624767779</item>
      <item>Ivan Grbin, OIB 08268777673</item>
      <item>Nikola Gugić, OIB 46338894567</item>
      <item>Nikola Jurišić, OIB 95867565998</item>
      <item>Žarko Jurjević, OIB 59552252857</item>
      <item>Baro Kriletić, OIB 96151801964</item>
      <item>Boženko Kriletić, OIB 77970118017</item>
      <item>Frano Leleković, OIB 24773832657</item>
      <item>Nada Lipanović, OIB 15912876674</item>
      <item>Ivica Marelić, OIB 11953930881</item>
      <item>Petar Matić, OIB 19246887048</item>
      <item>Jozo Milović, OIB 51499380427</item>
      <item>Irena Rončević, OIB 06986943423</item>
      <item>Matko Silić, OIB 39315711280</item>
      <item>Antun Stanišić, OIB 74452833880</item>
      <item>Milena Šunjo, OIB 96908773850</item>
      <item>Tonči Unković, OIB 47399062208</item>
      <item>Agencija za osiguranje radničkih potraživanja u slučaju stečaja poslodavca, OIB 04323472109</item>
      <item>Jakica Tomašić, OIB 18056103897</item>
      <item>Ivanka Sušić, OIB 74811324266</item>
      <item>odv. Mile Mabić</item>
      <item>Rausion d.o.o.</item>
    </izvorni_sadrzaj>
    <derivirana_varijabla naziv="DomainObject.Predmet.OstaliListNazivFormatedOIB_1">
      <item>GORAN ŠARIĆ</item>
      <item>MARIJO KAZNAČIĆ</item>
      <item>Nedjeljko Gugić</item>
      <item>TONĆI POŠE</item>
      <item>Vesna Žic</item>
      <item>Maroje Matana</item>
      <item>Vesna Pešutić-Pisac</item>
      <item>Mladen Tvrdeić</item>
      <item>PRIVREDNA BANKA ZAGREB d.d., OIB 02535697732</item>
      <item>Nita Svilokos</item>
      <item>BRODOSPLIT društvo s ograničenom odgovornošću, OIB 15413473504</item>
      <item>Slaven Šoša</item>
      <item>Komunalno trgovačko društvo HOBER, društvo sa ograničenom odgovornošću, OIB 90015801532</item>
      <item>Marina Maslek</item>
      <item>HEP-Operator distribucijskog sustava d.o.o. za distribuciju i opskrbu električne energije,DP Elektrojug, OIB 46830600751</item>
      <item>Hrvoje Tokić</item>
      <item>Županijska lučka uprava Korčula, OIB 11940092232</item>
      <item>Željana Kosović</item>
      <item>ŽDO Dubrovnik</item>
      <item>Dragan Tomić</item>
      <item>Vladi Pešutić-Pisac</item>
      <item>DRŽAVNA AGENCIJA ZA OSIGURANJE ŠTEDNIH ULOGA I SANACIJU BANAKA, OIB 94819327944</item>
      <item>Ivo Staničić</item>
      <item>PRVI FAKTOR društvo s ograničenom odgovornošću za factoring, OIB 63278028623</item>
      <item>GRAD KORČULA</item>
      <item>Dragan Tomić</item>
      <item>Dragan Tvrdeić</item>
      <item>KORKYRA SHIPPING d.o.o. za pomorstvo i putnička agencija, OIB 82322801160</item>
      <item>Marijo Kaznačić</item>
      <item>Vlado Commerce d.o.o.</item>
      <item>POREZNA UPRAVA - Ispostava Korčula</item>
      <item>OPĆINSKI SUD U KORČULI  - ZK Odjel</item>
      <item>Odvjetničko društvo Leko i partneri društvo s ograničenom odgovornošću, OIB 35913314365</item>
      <item>NARODNE NOVINE, dioničko društvo za izdavanje i tiskanje Službenog lista Republike Hrvatske, službenih i drugih obrazaca te , OIB 64546066176</item>
      <item>Cirkveni i partneri, odvjetničko društvo - u likvidaciji, OIB 30453279445</item>
      <item>Odvjetničko društvo Čačić i partneri</item>
      <item>SINDIKAT POMORACA HRVATSKE</item>
      <item>LUČKA KAPETANIJA DUBROVNIK</item>
      <item>HRVATSKA GOSPODARSKA KOMORA DNŽ</item>
      <item>Nora Matulić Sumić, OIB 87156716180</item>
      <item>MILKA BATISTIĆ, OIB 96327157126</item>
      <item>ANTE BAŽDARIĆ, OIB 67111026640</item>
      <item>VINKO BONGUARDO, OIB 96788950490</item>
      <item>ANDREJ BOTICA, OIB 57473628153</item>
      <item>ANDRIJA BOTICA, OIB 36933727189</item>
      <item>ANTE JOZO BOTICA, OIB 34640391396</item>
      <item>ANTE ZORAN BOTICA, OIB 99466390562</item>
      <item>IVANKA BOTICA, OIB 91899933724</item>
      <item>Nikša Botica, OIB 08234759170</item>
      <item>Sanja Botica, OIB 07624767779</item>
      <item>Ivan Grbin, OIB 08268777673</item>
      <item>Nikola Gugić, OIB 46338894567</item>
      <item>Nikola Jurišić, OIB 95867565998</item>
      <item>Žarko Jurjević, OIB 59552252857</item>
      <item>Baro Kriletić, OIB 96151801964</item>
      <item>Boženko Kriletić, OIB 77970118017</item>
      <item>Frano Leleković, OIB 24773832657</item>
      <item>Nada Lipanović, OIB 15912876674</item>
      <item>Ivica Marelić, OIB 11953930881</item>
      <item>Petar Matić, OIB 19246887048</item>
      <item>Jozo Milović, OIB 51499380427</item>
      <item>Irena Rončević, OIB 06986943423</item>
      <item>Matko Silić, OIB 39315711280</item>
      <item>Antun Stanišić, OIB 74452833880</item>
      <item>Milena Šunjo, OIB 96908773850</item>
      <item>Tonči Unković, OIB 47399062208</item>
      <item>Agencija za osiguranje radničkih potraživanja u slučaju stečaja poslodavca, OIB 04323472109</item>
      <item>Jakica Tomašić, OIB 18056103897</item>
      <item>Ivanka Sušić, OIB 74811324266</item>
      <item>odv. Mile Mabić</item>
      <item>Rausion d.o.o.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veljače 2017.</izvorni_sadrzaj>
    <derivirana_varijabla naziv="DomainObject.Datum_1">7. veljače 2017.</derivirana_varijabla>
  </DomainObject.Datum>
  <DomainObject.PoslovniBrojDokumenta>
    <izvorni_sadrzaj>St-759/2011-467</izvorni_sadrzaj>
    <derivirana_varijabla naziv="DomainObject.PoslovniBrojDokumenta_1">St-759/2011-467</derivirana_varijabla>
  </DomainObject.PoslovniBrojDokumenta>
  <DomainObject.Predmet.StrankaIDrugi>
    <izvorni_sadrzaj>MEDITERANSKA PLOVIDBA, dioničko društvo za prijevoz robe i putnika morem i priobaljem</izvorni_sadrzaj>
    <derivirana_varijabla naziv="DomainObject.Predmet.StrankaIDrugi_1">MEDITERANSKA PLOVIDBA, dioničko društvo za prijevoz robe i putnika morem i priobaljem</derivirana_varijabla>
  </DomainObject.Predmet.StrankaIDrugi>
  <DomainObject.Predmet.ProtustrankaIDrugi>
    <izvorni_sadrzaj/>
    <derivirana_varijabla naziv="DomainObject.Predmet.ProtustrankaIDrugi_1"/>
  </DomainObject.Predmet.ProtustrankaIDrugi>
  <DomainObject.Predmet.StrankaIDrugiAdressOIB>
    <izvorni_sadrzaj>MEDITERANSKA PLOVIDBA, dioničko društvo za prijevoz robe i putnika morem i priobaljem, OIB 24773832657, Trg kralja Tomislava 2, 20260 Korčula</izvorni_sadrzaj>
    <derivirana_varijabla naziv="DomainObject.Predmet.StrankaIDrugiAdressOIB_1">MEDITERANSKA PLOVIDBA, dioničko društvo za prijevoz robe i putnika morem i priobaljem, OIB 24773832657, Trg kralja Tomislava 2, 20260 Korčula</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MEDITERANSKA PLOVIDBA, dioničko društvo za prijevoz robe i putnika morem i priobaljem</item>
      <item>GORAN ŠARIĆ</item>
      <item>MARIJO KAZNAČIĆ</item>
      <item>Nedjeljko Gugić</item>
      <item>TONĆI POŠE</item>
      <item>Vesna Žic</item>
      <item>Maroje Matana</item>
      <item>Vesna Pešutić-Pisac</item>
      <item>Mladen Tvrdeić</item>
      <item>PRIVREDNA BANKA ZAGREB d.d.</item>
      <item>Nita Svilokos</item>
      <item>BRODOSPLIT društvo s ograničenom odgovornošću</item>
      <item>Slaven Šoša</item>
      <item>Komunalno trgovačko društvo HOBER, društvo sa ograničenom odgovornošću</item>
      <item>Marina Maslek</item>
      <item>HEP-Operator distribucijskog sustava d.o.o. za distribuciju i opskrbu električne energije,DP Elektrojug</item>
      <item>Hrvoje Tokić</item>
      <item>Županijska lučka uprava Korčula</item>
      <item>Željana Kosović</item>
      <item>ŽDO Dubrovnik</item>
      <item>Dragan Tomić</item>
      <item>Vladi Pešutić-Pisac</item>
      <item>DRŽAVNA AGENCIJA ZA OSIGURANJE ŠTEDNIH ULOGA I SANACIJU BANAKA</item>
      <item>Ivo Staničić</item>
      <item>PRVI FAKTOR društvo s ograničenom odgovornošću za factoring</item>
      <item>GRAD KORČULA</item>
      <item>Dragan Tomić</item>
      <item>Dragan Tvrdeić</item>
      <item>KORKYRA SHIPPING d.o.o. za pomorstvo i putnička agencija</item>
      <item>Marijo Kaznačić</item>
      <item>Vlado Commerce d.o.o.</item>
      <item>POREZNA UPRAVA - Ispostava Korčula</item>
      <item>OPĆINSKI SUD U KORČULI  - ZK Odjel</item>
      <item>Odvjetničko društvo Leko i partneri društvo s ograničenom odgovornošću</item>
      <item>NARODNE NOVINE, dioničko društvo za izdavanje i tiskanje Službenog lista Republike Hrvatske, službenih i drugih obrazaca te </item>
      <item>Cirkveni i partneri, odvjetničko društvo - u likvidaciji</item>
      <item>Odvjetničko društvo Čačić i partneri</item>
      <item>SINDIKAT POMORACA HRVATSKE</item>
      <item>LUČKA KAPETANIJA DUBROVNIK</item>
      <item>HRVATSKA GOSPODARSKA KOMORA DNŽ</item>
      <item>Nora Matulić Sumić</item>
      <item>MILKA BATISTIĆ</item>
      <item>ANTE BAŽDARIĆ</item>
      <item>VINKO BONGUARDO</item>
      <item>ANDREJ BOTICA</item>
      <item>ANDRIJA BOTICA</item>
      <item>ANTE JOZO BOTICA</item>
      <item>ANTE ZORAN BOTICA</item>
      <item>IVANKA BOTICA</item>
      <item>Nikša Botica</item>
      <item>Sanja Botica</item>
      <item>Ivan Grbin</item>
      <item>Nikola Gugić</item>
      <item>Nikola Jurišić</item>
      <item>Žarko Jurjević</item>
      <item>Baro Kriletić</item>
      <item>Boženko Kriletić</item>
      <item>Frano Leleković</item>
      <item>Nada Lipanović</item>
      <item>Ivica Marelić</item>
      <item>Petar Matić</item>
      <item>Jozo Milović</item>
      <item>Irena Rončević</item>
      <item>Matko Silić</item>
      <item>Antun Stanišić</item>
      <item>Milena Šunjo</item>
      <item>Tonči Unković</item>
      <item>Agencija za osiguranje radničkih potraživanja u slučaju stečaja poslodavca</item>
      <item>Jakica Tomašić</item>
      <item>Ivanka Sušić</item>
      <item>odv. Mile Mabić</item>
      <item>Rausion d.o.o.</item>
    </izvorni_sadrzaj>
    <derivirana_varijabla naziv="DomainObject.Predmet.SudioniciListNaziv_1">
      <item>MEDITERANSKA PLOVIDBA, dioničko društvo za prijevoz robe i putnika morem i priobaljem</item>
      <item>GORAN ŠARIĆ</item>
      <item>MARIJO KAZNAČIĆ</item>
      <item>Nedjeljko Gugić</item>
      <item>TONĆI POŠE</item>
      <item>Vesna Žic</item>
      <item>Maroje Matana</item>
      <item>Vesna Pešutić-Pisac</item>
      <item>Mladen Tvrdeić</item>
      <item>PRIVREDNA BANKA ZAGREB d.d.</item>
      <item>Nita Svilokos</item>
      <item>BRODOSPLIT društvo s ograničenom odgovornošću</item>
      <item>Slaven Šoša</item>
      <item>Komunalno trgovačko društvo HOBER, društvo sa ograničenom odgovornošću</item>
      <item>Marina Maslek</item>
      <item>HEP-Operator distribucijskog sustava d.o.o. za distribuciju i opskrbu električne energije,DP Elektrojug</item>
      <item>Hrvoje Tokić</item>
      <item>Županijska lučka uprava Korčula</item>
      <item>Željana Kosović</item>
      <item>ŽDO Dubrovnik</item>
      <item>Dragan Tomić</item>
      <item>Vladi Pešutić-Pisac</item>
      <item>DRŽAVNA AGENCIJA ZA OSIGURANJE ŠTEDNIH ULOGA I SANACIJU BANAKA</item>
      <item>Ivo Staničić</item>
      <item>PRVI FAKTOR društvo s ograničenom odgovornošću za factoring</item>
      <item>GRAD KORČULA</item>
      <item>Dragan Tomić</item>
      <item>Dragan Tvrdeić</item>
      <item>KORKYRA SHIPPING d.o.o. za pomorstvo i putnička agencija</item>
      <item>Marijo Kaznačić</item>
      <item>Vlado Commerce d.o.o.</item>
      <item>POREZNA UPRAVA - Ispostava Korčula</item>
      <item>OPĆINSKI SUD U KORČULI  - ZK Odjel</item>
      <item>Odvjetničko društvo Leko i partneri društvo s ograničenom odgovornošću</item>
      <item>NARODNE NOVINE, dioničko društvo za izdavanje i tiskanje Službenog lista Republike Hrvatske, službenih i drugih obrazaca te </item>
      <item>Cirkveni i partneri, odvjetničko društvo - u likvidaciji</item>
      <item>Odvjetničko društvo Čačić i partneri</item>
      <item>SINDIKAT POMORACA HRVATSKE</item>
      <item>LUČKA KAPETANIJA DUBROVNIK</item>
      <item>HRVATSKA GOSPODARSKA KOMORA DNŽ</item>
      <item>Nora Matulić Sumić</item>
      <item>MILKA BATISTIĆ</item>
      <item>ANTE BAŽDARIĆ</item>
      <item>VINKO BONGUARDO</item>
      <item>ANDREJ BOTICA</item>
      <item>ANDRIJA BOTICA</item>
      <item>ANTE JOZO BOTICA</item>
      <item>ANTE ZORAN BOTICA</item>
      <item>IVANKA BOTICA</item>
      <item>Nikša Botica</item>
      <item>Sanja Botica</item>
      <item>Ivan Grbin</item>
      <item>Nikola Gugić</item>
      <item>Nikola Jurišić</item>
      <item>Žarko Jurjević</item>
      <item>Baro Kriletić</item>
      <item>Boženko Kriletić</item>
      <item>Frano Leleković</item>
      <item>Nada Lipanović</item>
      <item>Ivica Marelić</item>
      <item>Petar Matić</item>
      <item>Jozo Milović</item>
      <item>Irena Rončević</item>
      <item>Matko Silić</item>
      <item>Antun Stanišić</item>
      <item>Milena Šunjo</item>
      <item>Tonči Unković</item>
      <item>Agencija za osiguranje radničkih potraživanja u slučaju stečaja poslodavca</item>
      <item>Jakica Tomašić</item>
      <item>Ivanka Sušić</item>
      <item>odv. Mile Mabić</item>
      <item>Rausion d.o.o.</item>
    </derivirana_varijabla>
  </DomainObject.Predmet.SudioniciListNaziv>
  <DomainObject.Predmet.SudioniciListAdressOIB>
    <izvorni_sadrzaj>
      <item>MEDITERANSKA PLOVIDBA, dioničko društvo za prijevoz robe i putnika morem i priobaljem, OIB 24773832657, Trg kralja Tomislava 2,20260 Korčula</item>
      <item>GORAN ŠARIĆ</item>
      <item>MARIJO KAZNAČIĆ</item>
      <item>Nedjeljko Gugić, Gundulićeva 26/I,21000 Split</item>
      <item>TONĆI POŠE, Kneže,Račišće</item>
      <item>Vesna Žic</item>
      <item>Maroje Matana, Amruševa 7/3,10000 Zagreb</item>
      <item>Vesna Pešutić-Pisac</item>
      <item>Mladen Tvrdeić, Zatišje 21,10000 Zagreb</item>
      <item>PRIVREDNA BANKA ZAGREB d.d., OIB 02535697732, Račkog 6,10000 Zagreb</item>
      <item>Nita Svilokos</item>
      <item>BRODOSPLIT društvo s ograničenom odgovornošću, OIB 15413473504, Put Supavla 21,21000 Split</item>
      <item>Slaven Šoša</item>
      <item>Komunalno trgovačko društvo HOBER, društvo sa ograničenom odgovornošću, OIB 90015801532, Hrvatska bratska zajednica 69/II,20260 Korčula</item>
      <item>Marina Maslek</item>
      <item>HEP-Operator distribucijskog sustava d.o.o. za distribuciju i opskrbu električne energije,DP Elektrojug, OIB 46830600751, Ulica grada Vukovara 37,10000 Zagreb</item>
      <item>Hrvoje Tokić, 20000 Dubrovnik</item>
      <item>Županijska lučka uprava Korčula, OIB 11940092232, Hrvatske bratske zajednice 69,20260 Korčula</item>
      <item>Željana Kosović</item>
      <item>ŽDO Dubrovnik, Dropčeva 1,20000 Dubrovnik</item>
      <item>Dragan Tomić, 92,Čara</item>
      <item>Vladi Pešutić-Pisac, Riječka 6 (kod Darije Pešutić),21000 Split</item>
      <item>DRŽAVNA AGENCIJA ZA OSIGURANJE ŠTEDNIH ULOGA I SANACIJU BANAKA, OIB 94819327944, Jurišićeva 1,10000 Zagreb</item>
      <item>Ivo Staničić</item>
      <item>PRVI FAKTOR društvo s ograničenom odgovornošću za factoring, OIB 63278028623, Hektorovića 2,10000 Zagreb</item>
      <item>GRAD KORČULA</item>
      <item>Dragan Tomić, Čara</item>
      <item>Dragan Tvrdeić, Zatišje 21,10000 Zagreb</item>
      <item>KORKYRA SHIPPING d.o.o. za pomorstvo i putnička agencija, OIB 82322801160, Šetalište Frana Kršinića 4, ACI marina,20260 Korčula</item>
      <item>Marijo Kaznačić, 20000 Dubrovnik</item>
      <item>Vlado Commerce d.o.o., Ul 61 br.17,20260 Korčula</item>
      <item>POREZNA UPRAVA - Ispostava Korčula, Trg A. i S. Radića 1,20260 Korčula</item>
      <item>OPĆINSKI SUD U KORČULI  - ZK Odjel, Put Sv. Nikole bb,20260 Korčula</item>
      <item>Odvjetničko društvo Leko i partneri društvo s ograničenom odgovornošću, OIB 35913314365, Domagojeva 18,10000 Zagreb</item>
      <item>NARODNE NOVINE, dioničko društvo za izdavanje i tiskanje Službenog lista Republike Hrvatske, službenih i drugih obrazaca te , OIB 64546066176, Savski Gaj XIII. put 6,10000 Zagreb</item>
      <item>Cirkveni i partneri, odvjetničko društvo - u likvidaciji, OIB 30453279445, Radićeva 27,10000 Zagreb</item>
      <item>Odvjetničko društvo Čačić i partneri, 10000 Zagreb</item>
      <item>SINDIKAT POMORACA HRVATSKE, Krešimirova 4/II,51000 Rijeka</item>
      <item>LUČKA KAPETANIJA DUBROVNIK, Obala Pape Ivana Pavla II/1,20000 Dubrovnik</item>
      <item>HRVATSKA GOSPODARSKA KOMORA DNŽ, Pera Čingrije 6,20000 Dubrovnik</item>
      <item>Nora Matulić Sumić, OIB 87156716180, Lička 4a,21000 Split</item>
      <item>MILKA BATISTIĆ, OIB 96327157126, LUMBARDA,20260 Lumbarda</item>
      <item>ANTE BAŽDARIĆ, OIB 67111026640, ISMAELI 2,20260 Korčula</item>
      <item>VINKO BONGUARDO, OIB 96788950490, KOVAČKI PROLAZ 19,20260 Korčula</item>
      <item>ANDREJ BOTICA, OIB 57473628153, ZAGRADAC 39,20260 Korčula</item>
      <item>ANDRIJA BOTICA, OIB 36933727189, KNEŽ 358,20264 Račišće</item>
      <item>ANTE JOZO BOTICA, OIB 34640391396, RAČIŠĆE 353,20264 Račišće</item>
      <item>ANTE ZORAN BOTICA, OIB 99466390562, RAČIŠĆE 17,20264 Račišće</item>
      <item>IVANKA BOTICA, OIB 91899933724, LUMBARDSKA CESTA 57,20260 Korčula</item>
      <item>Nikša Botica, OIB 08234759170, Petrova 77 A,10000 Zagreb</item>
      <item>Sanja Botica, OIB 07624767779, Bana J. Jelačića 57,20250 Orebić</item>
      <item>Ivan Grbin, OIB 08268777673, Žrnovo 226,20275 Žrnovo</item>
      <item>Nikola Gugić, OIB 46338894567, Zagradac 19,20260 Korčula</item>
      <item>Nikola Jurišić, OIB 95867565998, Račišće 52,20264 Račišće</item>
      <item>Žarko Jurjević, OIB 59552252857, LUMBARDA 642 A (ranije: LUMBARDA, LUMBARDA, 638),20260 Lumbarda</item>
      <item>Baro Kriletić, OIB 96151801964, LUMBARDA 579 (ranije: LUMBARDA, LUMBARDA, 69),20260 Lumbarda</item>
      <item>Boženko Kriletić, OIB 77970118017, LUMBARDA 659 (ranije: LUMBARDA, LUMBARDA, 12),20260 Lumbarda</item>
      <item>Frano Leleković, OIB 24773832657, Račišće 0,20264 Račišće</item>
      <item>Nada Lipanović, OIB 15912876674, Josipa Jurja Strossmayera 49,31000 Osijek</item>
      <item>Ivica Marelić, OIB 11953930881, Čara 85,20273 Čara</item>
      <item>Petar Matić, OIB 19246887048, Račišće 108,20264 Račišće</item>
      <item>Jozo Milović, OIB 51499380427, Žrnovo 556,20275 Žrnovo</item>
      <item>Irena Rončević, OIB 06986943423, Ferenščica Vi. 18,10000 Zagreb</item>
      <item>Matko Silić, OIB 39315711280, Račišće 62,20264 Račišće</item>
      <item>Antun Stanišić, OIB 74452833880, Zagradac 69,20260 Korčula</item>
      <item>Milena Šunjo, OIB 96908773850, Račišće 7,20264 Račišće</item>
      <item>Tonči Unković, OIB 47399062208, Račišće 245,20264 Račišće</item>
      <item>Agencija za osiguranje radničkih potraživanja u slučaju stečaja poslodavca, OIB 04323472109, Frankopanska 11,10000 Zagreb</item>
      <item>Jakica Tomašić, OIB 18056103897, Smokvica 245,20271 Smokvica</item>
      <item>Ivanka Sušić, OIB 74811324266, Gornji Kono 56,20000 Dubrovnik</item>
      <item>odv. Mile Mabić</item>
      <item>Rausion d.o.o.</item>
    </izvorni_sadrzaj>
    <derivirana_varijabla naziv="DomainObject.Predmet.SudioniciListAdressOIB_1">
      <item>MEDITERANSKA PLOVIDBA, dioničko društvo za prijevoz robe i putnika morem i priobaljem, OIB 24773832657, Trg kralja Tomislava 2,20260 Korčula</item>
      <item>GORAN ŠARIĆ</item>
      <item>MARIJO KAZNAČIĆ</item>
      <item>Nedjeljko Gugić, Gundulićeva 26/I,21000 Split</item>
      <item>TONĆI POŠE, Kneže,Račišće</item>
      <item>Vesna Žic</item>
      <item>Maroje Matana, Amruševa 7/3,10000 Zagreb</item>
      <item>Vesna Pešutić-Pisac</item>
      <item>Mladen Tvrdeić, Zatišje 21,10000 Zagreb</item>
      <item>PRIVREDNA BANKA ZAGREB d.d., OIB 02535697732, Račkog 6,10000 Zagreb</item>
      <item>Nita Svilokos</item>
      <item>BRODOSPLIT društvo s ograničenom odgovornošću, OIB 15413473504, Put Supavla 21,21000 Split</item>
      <item>Slaven Šoša</item>
      <item>Komunalno trgovačko društvo HOBER, društvo sa ograničenom odgovornošću, OIB 90015801532, Hrvatska bratska zajednica 69/II,20260 Korčula</item>
      <item>Marina Maslek</item>
      <item>HEP-Operator distribucijskog sustava d.o.o. za distribuciju i opskrbu električne energije,DP Elektrojug, OIB 46830600751, Ulica grada Vukovara 37,10000 Zagreb</item>
      <item>Hrvoje Tokić, 20000 Dubrovnik</item>
      <item>Županijska lučka uprava Korčula, OIB 11940092232, Hrvatske bratske zajednice 69,20260 Korčula</item>
      <item>Željana Kosović</item>
      <item>ŽDO Dubrovnik, Dropčeva 1,20000 Dubrovnik</item>
      <item>Dragan Tomić, 92,Čara</item>
      <item>Vladi Pešutić-Pisac, Riječka 6 (kod Darije Pešutić),21000 Split</item>
      <item>DRŽAVNA AGENCIJA ZA OSIGURANJE ŠTEDNIH ULOGA I SANACIJU BANAKA, OIB 94819327944, Jurišićeva 1,10000 Zagreb</item>
      <item>Ivo Staničić</item>
      <item>PRVI FAKTOR društvo s ograničenom odgovornošću za factoring, OIB 63278028623, Hektorovića 2,10000 Zagreb</item>
      <item>GRAD KORČULA</item>
      <item>Dragan Tomić, Čara</item>
      <item>Dragan Tvrdeić, Zatišje 21,10000 Zagreb</item>
      <item>KORKYRA SHIPPING d.o.o. za pomorstvo i putnička agencija, OIB 82322801160, Šetalište Frana Kršinića 4, ACI marina,20260 Korčula</item>
      <item>Marijo Kaznačić, 20000 Dubrovnik</item>
      <item>Vlado Commerce d.o.o., Ul 61 br.17,20260 Korčula</item>
      <item>POREZNA UPRAVA - Ispostava Korčula, Trg A. i S. Radića 1,20260 Korčula</item>
      <item>OPĆINSKI SUD U KORČULI  - ZK Odjel, Put Sv. Nikole bb,20260 Korčula</item>
      <item>Odvjetničko društvo Leko i partneri društvo s ograničenom odgovornošću, OIB 35913314365, Domagojeva 18,10000 Zagreb</item>
      <item>NARODNE NOVINE, dioničko društvo za izdavanje i tiskanje Službenog lista Republike Hrvatske, službenih i drugih obrazaca te , OIB 64546066176, Savski Gaj XIII. put 6,10000 Zagreb</item>
      <item>Cirkveni i partneri, odvjetničko društvo - u likvidaciji, OIB 30453279445, Radićeva 27,10000 Zagreb</item>
      <item>Odvjetničko društvo Čačić i partneri, 10000 Zagreb</item>
      <item>SINDIKAT POMORACA HRVATSKE, Krešimirova 4/II,51000 Rijeka</item>
      <item>LUČKA KAPETANIJA DUBROVNIK, Obala Pape Ivana Pavla II/1,20000 Dubrovnik</item>
      <item>HRVATSKA GOSPODARSKA KOMORA DNŽ, Pera Čingrije 6,20000 Dubrovnik</item>
      <item>Nora Matulić Sumić, OIB 87156716180, Lička 4a,21000 Split</item>
      <item>MILKA BATISTIĆ, OIB 96327157126, LUMBARDA,20260 Lumbarda</item>
      <item>ANTE BAŽDARIĆ, OIB 67111026640, ISMAELI 2,20260 Korčula</item>
      <item>VINKO BONGUARDO, OIB 96788950490, KOVAČKI PROLAZ 19,20260 Korčula</item>
      <item>ANDREJ BOTICA, OIB 57473628153, ZAGRADAC 39,20260 Korčula</item>
      <item>ANDRIJA BOTICA, OIB 36933727189, KNEŽ 358,20264 Račišće</item>
      <item>ANTE JOZO BOTICA, OIB 34640391396, RAČIŠĆE 353,20264 Račišće</item>
      <item>ANTE ZORAN BOTICA, OIB 99466390562, RAČIŠĆE 17,20264 Račišće</item>
      <item>IVANKA BOTICA, OIB 91899933724, LUMBARDSKA CESTA 57,20260 Korčula</item>
      <item>Nikša Botica, OIB 08234759170, Petrova 77 A,10000 Zagreb</item>
      <item>Sanja Botica, OIB 07624767779, Bana J. Jelačića 57,20250 Orebić</item>
      <item>Ivan Grbin, OIB 08268777673, Žrnovo 226,20275 Žrnovo</item>
      <item>Nikola Gugić, OIB 46338894567, Zagradac 19,20260 Korčula</item>
      <item>Nikola Jurišić, OIB 95867565998, Račišće 52,20264 Račišće</item>
      <item>Žarko Jurjević, OIB 59552252857, LUMBARDA 642 A (ranije: LUMBARDA, LUMBARDA, 638),20260 Lumbarda</item>
      <item>Baro Kriletić, OIB 96151801964, LUMBARDA 579 (ranije: LUMBARDA, LUMBARDA, 69),20260 Lumbarda</item>
      <item>Boženko Kriletić, OIB 77970118017, LUMBARDA 659 (ranije: LUMBARDA, LUMBARDA, 12),20260 Lumbarda</item>
      <item>Frano Leleković, OIB 24773832657, Račišće 0,20264 Račišće</item>
      <item>Nada Lipanović, OIB 15912876674, Josipa Jurja Strossmayera 49,31000 Osijek</item>
      <item>Ivica Marelić, OIB 11953930881, Čara 85,20273 Čara</item>
      <item>Petar Matić, OIB 19246887048, Račišće 108,20264 Račišće</item>
      <item>Jozo Milović, OIB 51499380427, Žrnovo 556,20275 Žrnovo</item>
      <item>Irena Rončević, OIB 06986943423, Ferenščica Vi. 18,10000 Zagreb</item>
      <item>Matko Silić, OIB 39315711280, Račišće 62,20264 Račišće</item>
      <item>Antun Stanišić, OIB 74452833880, Zagradac 69,20260 Korčula</item>
      <item>Milena Šunjo, OIB 96908773850, Račišće 7,20264 Račišće</item>
      <item>Tonči Unković, OIB 47399062208, Račišće 245,20264 Račišće</item>
      <item>Agencija za osiguranje radničkih potraživanja u slučaju stečaja poslodavca, OIB 04323472109, Frankopanska 11,10000 Zagreb</item>
      <item>Jakica Tomašić, OIB 18056103897, Smokvica 245,20271 Smokvica</item>
      <item>Ivanka Sušić, OIB 74811324266, Gornji Kono 56,20000 Dubrovnik</item>
      <item>odv. Mile Mabić</item>
      <item>Rausion d.o.o.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24773832657</item>
      <item>, OIB null</item>
      <item>, OIB null</item>
      <item>, OIB null</item>
      <item>, OIB null</item>
      <item>, OIB null</item>
      <item>, OIB null</item>
      <item>, OIB null</item>
      <item>, OIB null</item>
      <item>, OIB 02535697732</item>
      <item>, OIB null</item>
      <item>, OIB 15413473504</item>
      <item>, OIB null</item>
      <item>, OIB 90015801532</item>
      <item>, OIB null</item>
      <item>, OIB 46830600751</item>
      <item>, OIB null</item>
      <item>, OIB 11940092232</item>
      <item>, OIB null</item>
      <item>, OIB null</item>
      <item>, OIB null</item>
      <item>, OIB null</item>
      <item>, OIB 94819327944</item>
      <item>, OIB null</item>
      <item>, OIB 63278028623</item>
      <item>, OIB null</item>
      <item>, OIB null</item>
      <item>, OIB null</item>
      <item>, OIB 82322801160</item>
      <item>, OIB null</item>
      <item>, OIB null</item>
      <item>, OIB null</item>
      <item>, OIB null</item>
      <item>, OIB 35913314365</item>
      <item>, OIB 64546066176</item>
      <item>, OIB 30453279445</item>
      <item>, OIB null</item>
      <item>, OIB null</item>
      <item>, OIB null</item>
      <item>, OIB null</item>
      <item>, OIB 87156716180</item>
      <item>, OIB 96327157126</item>
      <item>, OIB 67111026640</item>
      <item>, OIB 96788950490</item>
      <item>, OIB 57473628153</item>
      <item>, OIB 36933727189</item>
      <item>, OIB 34640391396</item>
      <item>, OIB 99466390562</item>
      <item>, OIB 91899933724</item>
      <item>, OIB 08234759170</item>
      <item>, OIB 07624767779</item>
      <item>, OIB 08268777673</item>
      <item>, OIB 46338894567</item>
      <item>, OIB 95867565998</item>
      <item>, OIB 59552252857</item>
      <item>, OIB 96151801964</item>
      <item>, OIB 77970118017</item>
      <item>, OIB 24773832657</item>
      <item>, OIB 15912876674</item>
      <item>, OIB 11953930881</item>
      <item>, OIB 19246887048</item>
      <item>, OIB 51499380427</item>
      <item>, OIB 06986943423</item>
      <item>, OIB 39315711280</item>
      <item>, OIB 74452833880</item>
      <item>, OIB 96908773850</item>
      <item>, OIB 47399062208</item>
      <item>, OIB 04323472109</item>
      <item>, OIB 18056103897</item>
      <item>, OIB 74811324266</item>
      <item>, OIB null</item>
      <item>, OIB null</item>
    </izvorni_sadrzaj>
    <derivirana_varijabla naziv="DomainObject.Predmet.SudioniciListNazivOIB_1">
      <item>, OIB 24773832657</item>
      <item>, OIB null</item>
      <item>, OIB null</item>
      <item>, OIB null</item>
      <item>, OIB null</item>
      <item>, OIB null</item>
      <item>, OIB null</item>
      <item>, OIB null</item>
      <item>, OIB null</item>
      <item>, OIB 02535697732</item>
      <item>, OIB null</item>
      <item>, OIB 15413473504</item>
      <item>, OIB null</item>
      <item>, OIB 90015801532</item>
      <item>, OIB null</item>
      <item>, OIB 46830600751</item>
      <item>, OIB null</item>
      <item>, OIB 11940092232</item>
      <item>, OIB null</item>
      <item>, OIB null</item>
      <item>, OIB null</item>
      <item>, OIB null</item>
      <item>, OIB 94819327944</item>
      <item>, OIB null</item>
      <item>, OIB 63278028623</item>
      <item>, OIB null</item>
      <item>, OIB null</item>
      <item>, OIB null</item>
      <item>, OIB 82322801160</item>
      <item>, OIB null</item>
      <item>, OIB null</item>
      <item>, OIB null</item>
      <item>, OIB null</item>
      <item>, OIB 35913314365</item>
      <item>, OIB 64546066176</item>
      <item>, OIB 30453279445</item>
      <item>, OIB null</item>
      <item>, OIB null</item>
      <item>, OIB null</item>
      <item>, OIB null</item>
      <item>, OIB 87156716180</item>
      <item>, OIB 96327157126</item>
      <item>, OIB 67111026640</item>
      <item>, OIB 96788950490</item>
      <item>, OIB 57473628153</item>
      <item>, OIB 36933727189</item>
      <item>, OIB 34640391396</item>
      <item>, OIB 99466390562</item>
      <item>, OIB 91899933724</item>
      <item>, OIB 08234759170</item>
      <item>, OIB 07624767779</item>
      <item>, OIB 08268777673</item>
      <item>, OIB 46338894567</item>
      <item>, OIB 95867565998</item>
      <item>, OIB 59552252857</item>
      <item>, OIB 96151801964</item>
      <item>, OIB 77970118017</item>
      <item>, OIB 24773832657</item>
      <item>, OIB 15912876674</item>
      <item>, OIB 11953930881</item>
      <item>, OIB 19246887048</item>
      <item>, OIB 51499380427</item>
      <item>, OIB 06986943423</item>
      <item>, OIB 39315711280</item>
      <item>, OIB 74452833880</item>
      <item>, OIB 96908773850</item>
      <item>, OIB 47399062208</item>
      <item>, OIB 04323472109</item>
      <item>, OIB 18056103897</item>
      <item>, OIB 74811324266</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Ivanka Sušić, OIB 74811324266, Gornji Kono 56 Dubrovnik</item>
    </izvorni_sadrzaj>
    <derivirana_varijabla naziv="DomainObject.Predmet.StecajniUpraviteljiListAddressOIB_1">
      <item>Ivanka Sušić, OIB 74811324266, Gornji Kono 56 Dubrovnik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799</properties:Words>
  <properties:Characters>4315</properties:Characters>
  <properties:Lines>98</properties:Lines>
  <properties:Paragraphs>24</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5139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2017-02-07T14:38:00Z</dcterms:created>
  <dc:creator>Ante Kačić</dc:creator>
  <cp:lastModifiedBy>Srđan Gavranić</cp:lastModifiedBy>
  <cp:lastPrinted>2017-02-07T15:05:00Z</cp:lastPrinted>
  <dcterms:modified xmlns:xsi="http://www.w3.org/2001/XMLSchema-instance" xsi:type="dcterms:W3CDTF">2017-02-07T15:06:00Z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St-759/2011-467 / Odluka - Rješenje - određivanje nagrade stečajnom upravitelju</vt:lpwstr>
  </prop:property>
  <prop:property name="CC_coloring" pid="4" fmtid="{D5CDD505-2E9C-101B-9397-08002B2CF9AE}">
    <vt:bool>false</vt:bool>
  </prop:property>
  <prop:property name="BrojStranica" pid="5" fmtid="{D5CDD505-2E9C-101B-9397-08002B2CF9AE}">
    <vt:i4>2</vt:i4>
  </prop:property>
</prop:Properties>
</file>