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5344FD" w:rsidRPr="00C61EDF">
        <w:trPr>
          <w:trHeight w:val="2231"/>
        </w:trPr>
        <w:tc>
          <w:tcPr>
            <w:tcW w:type="dxa" w:w="3369"/>
            <w:vAlign w:val="center"/>
          </w:tcPr>
          <w:p w:rsidRDefault="005344FD" w:rsidP="00A66C00" w:rsidR="005344FD"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5344FD" w:rsidP="00A66C00" w:rsidR="005344FD" w:rsidRPr="00F24FD8">
            <w:pPr>
              <w:spacing w:before="100"/>
              <w:rPr>
                <w:sz w:val="24"/>
                <w:szCs w:val="24"/>
              </w:rPr>
            </w:pPr>
            <w:r w:rsidRPr="00F24FD8">
              <w:rPr>
                <w:sz w:val="24"/>
                <w:szCs w:val="24"/>
              </w:rPr>
              <w:t>REPUBLIKA HRVATSKA</w:t>
            </w:r>
          </w:p>
          <w:p w:rsidRDefault="005344FD" w:rsidP="00A66C00" w:rsidR="005344FD" w:rsidRPr="00F24FD8">
            <w:pPr>
              <w:rPr>
                <w:sz w:val="24"/>
                <w:szCs w:val="24"/>
              </w:rPr>
            </w:pPr>
            <w:r w:rsidRPr="00F24FD8">
              <w:rPr>
                <w:sz w:val="24"/>
                <w:szCs w:val="24"/>
              </w:rPr>
              <w:t>TRGOVAČKI SUD U SPLITU</w:t>
            </w:r>
          </w:p>
          <w:p w:rsidRDefault="005344FD" w:rsidP="00DA5B9D" w:rsidR="005344FD" w:rsidRPr="00C61EDF">
            <w:r w:rsidRPr="00F24FD8">
              <w:rPr>
                <w:sz w:val="24"/>
                <w:szCs w:val="24"/>
              </w:rPr>
              <w:t>Split, Sukoišanska 6</w:t>
            </w:r>
          </w:p>
        </w:tc>
        <w:tc>
          <w:tcPr>
            <w:tcW w:type="dxa" w:w="5811"/>
          </w:tcPr>
          <w:p w:rsidRDefault="005344FD" w:rsidP="00DA5B9D" w:rsidR="005344FD">
            <w:pPr>
              <w:jc w:val="both"/>
            </w:pPr>
          </w:p>
          <w:p w:rsidRDefault="005344FD" w:rsidP="00DA5B9D" w:rsidR="005344FD">
            <w:pPr>
              <w:jc w:val="both"/>
            </w:pPr>
          </w:p>
          <w:p w:rsidRDefault="005344FD" w:rsidP="00DA5B9D" w:rsidR="005344FD">
            <w:pPr>
              <w:jc w:val="both"/>
            </w:pPr>
          </w:p>
          <w:p w:rsidRDefault="005344FD" w:rsidP="00DA5B9D" w:rsidR="005344FD">
            <w:pPr>
              <w:jc w:val="right"/>
            </w:pPr>
          </w:p>
          <w:p w:rsidRDefault="005344FD" w:rsidP="00DA5B9D" w:rsidR="005344FD">
            <w:pPr>
              <w:jc w:val="right"/>
            </w:pPr>
          </w:p>
          <w:p w:rsidRDefault="005344FD" w:rsidP="00DA5B9D" w:rsidR="005344FD">
            <w:pPr>
              <w:jc w:val="right"/>
              <w:rPr>
                <w:noProof/>
              </w:rPr>
            </w:pPr>
          </w:p>
          <w:p w:rsidRDefault="005344FD" w:rsidP="00DA5B9D" w:rsidR="005344FD">
            <w:pPr>
              <w:jc w:val="right"/>
              <w:rPr>
                <w:noProof/>
              </w:rPr>
            </w:pPr>
          </w:p>
          <w:p w:rsidRDefault="005344FD" w:rsidP="00DA5B9D" w:rsidR="005344FD">
            <w:pPr>
              <w:jc w:val="right"/>
              <w:rPr>
                <w:noProof/>
                <w:sz w:val="24"/>
              </w:rPr>
            </w:pPr>
          </w:p>
          <w:p w:rsidRDefault="00E94CA7" w:rsidP="00BD43B9" w:rsidR="005344FD" w:rsidRPr="00E003B6">
            <w:pPr>
              <w:jc w:val="right"/>
              <w:rPr>
                <w:noProof/>
                <w:sz w:val="24"/>
                <w:szCs w:val="24"/>
              </w:rPr>
            </w:pPr>
            <w:r>
              <w:rPr>
                <w:noProof/>
                <w:sz w:val="24"/>
                <w:szCs w:val="24"/>
              </w:rPr>
              <w:t>Poslovni broj: 11.St-</w:t>
            </w:r>
            <w:r w:rsidR="00BD43B9">
              <w:rPr>
                <w:noProof/>
                <w:sz w:val="24"/>
                <w:szCs w:val="24"/>
              </w:rPr>
              <w:t>1055</w:t>
            </w:r>
            <w:r w:rsidR="005344FD" w:rsidRPr="00E003B6">
              <w:rPr>
                <w:noProof/>
                <w:sz w:val="24"/>
                <w:szCs w:val="24"/>
              </w:rPr>
              <w:t>/201</w:t>
            </w:r>
            <w:r w:rsidR="00E552AD">
              <w:rPr>
                <w:noProof/>
                <w:sz w:val="24"/>
                <w:szCs w:val="24"/>
              </w:rPr>
              <w:t>7</w:t>
            </w:r>
          </w:p>
        </w:tc>
      </w:tr>
    </w:tbl>
    <w:p w14:textId="f755efc" w14:paraId="f755efc" w:rsidRDefault="008B157B" w:rsidP="00A6411C" w:rsidR="008B157B" w:rsidRPr="001003B7">
      <w:pPr>
        <w:pStyle w:val="Naslov1"/>
        <w:spacing w:after="200" w:before="200"/>
        <w15:collapsed w:val="false"/>
        <w:rPr>
          <w:b w:val="false"/>
        </w:rPr>
      </w:pPr>
      <w:r w:rsidRPr="001003B7">
        <w:rPr>
          <w:b w:val="false"/>
        </w:rPr>
        <w:t>R E P U B L I K A   H R V A T S K A</w:t>
      </w:r>
    </w:p>
    <w:p w:rsidRDefault="008B157B" w:rsidP="00A6411C" w:rsidR="008B157B" w:rsidRPr="001003B7">
      <w:pPr>
        <w:pStyle w:val="Naslov2"/>
        <w:spacing w:after="200" w:before="200"/>
        <w:rPr>
          <w:bCs/>
          <w:szCs w:val="24"/>
        </w:rPr>
      </w:pPr>
      <w:r w:rsidRPr="001003B7">
        <w:rPr>
          <w:bCs/>
          <w:szCs w:val="24"/>
        </w:rPr>
        <w:t>R J E Š E NJ E</w:t>
      </w:r>
    </w:p>
    <w:p w:rsidRDefault="008B157B" w:rsidP="00E23CCA" w:rsidR="00E23CCA" w:rsidRPr="001003B7">
      <w:pPr>
        <w:pStyle w:val="Tijeloteksta"/>
        <w:rPr>
          <w:lang w:val="hr-HR"/>
        </w:rPr>
      </w:pPr>
      <w:r w:rsidRPr="001003B7">
        <w:rPr>
          <w:lang w:val="hr-HR"/>
        </w:rPr>
        <w:tab/>
      </w:r>
      <w:r w:rsidR="00E23CCA" w:rsidRPr="001003B7">
        <w:rPr>
          <w:lang w:val="hr-HR"/>
        </w:rPr>
        <w:t xml:space="preserve">Trgovački sud u Splitu, po sutkinji Ani Golub Gruić, </w:t>
      </w:r>
      <w:r w:rsidR="00F501C7" w:rsidRPr="001003B7">
        <w:rPr>
          <w:szCs w:val="24"/>
          <w:lang w:val="hr-HR"/>
        </w:rPr>
        <w:t xml:space="preserve">povodom prijedloga za otvaranje stečajnog postupka nad dužnikom </w:t>
      </w:r>
      <w:r w:rsidR="00BD43B9" w:rsidRPr="00BD43B9">
        <w:rPr>
          <w:szCs w:val="24"/>
          <w:lang w:val="hr-HR"/>
        </w:rPr>
        <w:t>VILELMO j.d.o.o., OIB: 51918813962, Split, Vukovarska 65</w:t>
      </w:r>
      <w:r w:rsidR="00C76020" w:rsidRPr="001003B7">
        <w:rPr>
          <w:lang w:val="hr-HR"/>
        </w:rPr>
        <w:t xml:space="preserve">, </w:t>
      </w:r>
      <w:r w:rsidR="001A7235">
        <w:rPr>
          <w:lang w:val="hr-HR"/>
        </w:rPr>
        <w:t>6. veljače 2018.</w:t>
      </w:r>
    </w:p>
    <w:p w:rsidRDefault="00D06A2A" w:rsidP="00A6411C" w:rsidR="00C33EB8" w:rsidRPr="001003B7">
      <w:pPr>
        <w:pStyle w:val="Tijeloteksta"/>
        <w:spacing w:after="200" w:before="200"/>
        <w:jc w:val="center"/>
        <w:rPr>
          <w:lang w:val="hr-HR"/>
        </w:rPr>
      </w:pPr>
      <w:r w:rsidRPr="001003B7">
        <w:rPr>
          <w:lang w:val="hr-HR"/>
        </w:rPr>
        <w:t xml:space="preserve">r </w:t>
      </w:r>
      <w:r w:rsidR="00381069" w:rsidRPr="001003B7">
        <w:rPr>
          <w:lang w:val="hr-HR"/>
        </w:rPr>
        <w:t>i j e š i o   j e</w:t>
      </w:r>
    </w:p>
    <w:p w:rsidRDefault="0086618E" w:rsidP="00BD43B9" w:rsidR="00C33EB8" w:rsidRPr="001003B7">
      <w:pPr>
        <w:pStyle w:val="Tijeloteksta"/>
        <w:ind w:firstLine="708"/>
        <w:rPr>
          <w:lang w:val="hr-HR"/>
        </w:rPr>
      </w:pPr>
      <w:r w:rsidRPr="001003B7">
        <w:rPr>
          <w:lang w:val="hr-HR"/>
        </w:rPr>
        <w:t xml:space="preserve">I. </w:t>
      </w:r>
      <w:r w:rsidR="00D2292D" w:rsidRPr="001003B7">
        <w:rPr>
          <w:lang w:val="hr-HR"/>
        </w:rPr>
        <w:t xml:space="preserve">Poziva </w:t>
      </w:r>
      <w:r w:rsidR="001577AB">
        <w:rPr>
          <w:lang w:val="hr-HR"/>
        </w:rPr>
        <w:t xml:space="preserve">se </w:t>
      </w:r>
      <w:r w:rsidR="00BD43B9" w:rsidRPr="00BD43B9">
        <w:rPr>
          <w:lang w:val="hr-HR"/>
        </w:rPr>
        <w:t xml:space="preserve">Ivan Šimić </w:t>
      </w:r>
      <w:r w:rsidR="00BD43B9">
        <w:rPr>
          <w:lang w:val="hr-HR"/>
        </w:rPr>
        <w:t xml:space="preserve">iz </w:t>
      </w:r>
      <w:r w:rsidR="00BD43B9" w:rsidRPr="00BD43B9">
        <w:rPr>
          <w:lang w:val="hr-HR"/>
        </w:rPr>
        <w:t>Split</w:t>
      </w:r>
      <w:r w:rsidR="00BD43B9">
        <w:rPr>
          <w:lang w:val="hr-HR"/>
        </w:rPr>
        <w:t>a</w:t>
      </w:r>
      <w:r w:rsidR="00BD43B9" w:rsidRPr="00BD43B9">
        <w:rPr>
          <w:lang w:val="hr-HR"/>
        </w:rPr>
        <w:t xml:space="preserve">, Vukovarska 65, OIB: 89970891787 </w:t>
      </w:r>
      <w:r w:rsidRPr="001003B7">
        <w:rPr>
          <w:lang w:val="hr-HR"/>
        </w:rPr>
        <w:t>(dalje: obveznik plaćanja predujma)</w:t>
      </w:r>
      <w:r w:rsidR="005D67F6" w:rsidRPr="001003B7">
        <w:rPr>
          <w:lang w:val="hr-HR"/>
        </w:rPr>
        <w:t xml:space="preserve"> da</w:t>
      </w:r>
      <w:r w:rsidRPr="001003B7">
        <w:rPr>
          <w:lang w:val="hr-HR"/>
        </w:rPr>
        <w:t>,</w:t>
      </w:r>
      <w:r w:rsidR="00F57002" w:rsidRPr="001003B7">
        <w:rPr>
          <w:lang w:val="hr-HR"/>
        </w:rPr>
        <w:t xml:space="preserve"> </w:t>
      </w:r>
      <w:r w:rsidR="00ED1748" w:rsidRPr="001003B7">
        <w:rPr>
          <w:lang w:val="hr-HR"/>
        </w:rPr>
        <w:t xml:space="preserve">kao osoba ovlaštena za zastupanje dužnika po zakonu, </w:t>
      </w:r>
      <w:r w:rsidR="005D67F6" w:rsidRPr="001003B7">
        <w:rPr>
          <w:lang w:val="hr-HR"/>
        </w:rPr>
        <w:t>u roku od 8 dana plati</w:t>
      </w:r>
      <w:r w:rsidRPr="001003B7">
        <w:rPr>
          <w:lang w:val="hr-HR"/>
        </w:rPr>
        <w:t xml:space="preserve"> </w:t>
      </w:r>
      <w:r w:rsidR="009E7BD7" w:rsidRPr="001003B7">
        <w:rPr>
          <w:lang w:val="hr-HR"/>
        </w:rPr>
        <w:t>predujam</w:t>
      </w:r>
      <w:r w:rsidR="00D2292D" w:rsidRPr="001003B7">
        <w:rPr>
          <w:lang w:val="hr-HR"/>
        </w:rPr>
        <w:t xml:space="preserve"> za namirenje </w:t>
      </w:r>
      <w:r w:rsidR="009E7BD7" w:rsidRPr="001003B7">
        <w:rPr>
          <w:lang w:val="hr-HR"/>
        </w:rPr>
        <w:t xml:space="preserve">troškova stečajnog postupka </w:t>
      </w:r>
      <w:r w:rsidR="00101227" w:rsidRPr="001003B7">
        <w:rPr>
          <w:lang w:val="hr-HR"/>
        </w:rPr>
        <w:t xml:space="preserve">u iznosu </w:t>
      </w:r>
      <w:r w:rsidR="009E7BD7" w:rsidRPr="001003B7">
        <w:rPr>
          <w:lang w:val="hr-HR"/>
        </w:rPr>
        <w:t xml:space="preserve">od </w:t>
      </w:r>
      <w:r w:rsidR="009A1924" w:rsidRPr="001003B7">
        <w:rPr>
          <w:lang w:val="hr-HR"/>
        </w:rPr>
        <w:t>1</w:t>
      </w:r>
      <w:r w:rsidR="00D2292D" w:rsidRPr="001003B7">
        <w:rPr>
          <w:lang w:val="hr-HR"/>
        </w:rPr>
        <w:t>.000,00 k</w:t>
      </w:r>
      <w:r w:rsidR="00B43416" w:rsidRPr="001003B7">
        <w:rPr>
          <w:lang w:val="hr-HR"/>
        </w:rPr>
        <w:t>n</w:t>
      </w:r>
      <w:r w:rsidR="0059759E" w:rsidRPr="001003B7">
        <w:rPr>
          <w:lang w:val="hr-HR"/>
        </w:rPr>
        <w:t xml:space="preserve"> </w:t>
      </w:r>
      <w:r w:rsidR="00D2292D" w:rsidRPr="001003B7">
        <w:rPr>
          <w:lang w:val="hr-HR"/>
        </w:rPr>
        <w:t xml:space="preserve">u </w:t>
      </w:r>
      <w:r w:rsidR="005D67F6" w:rsidRPr="001003B7">
        <w:rPr>
          <w:lang w:val="hr-HR"/>
        </w:rPr>
        <w:t>Fo</w:t>
      </w:r>
      <w:r w:rsidR="00101227" w:rsidRPr="001003B7">
        <w:rPr>
          <w:lang w:val="hr-HR"/>
        </w:rPr>
        <w:t xml:space="preserve">nd za namirenje troškova stečajnog postupka </w:t>
      </w:r>
      <w:r w:rsidR="00C33EB8" w:rsidRPr="001003B7">
        <w:rPr>
          <w:lang w:val="hr-HR"/>
        </w:rPr>
        <w:t>na broj računa</w:t>
      </w:r>
      <w:r w:rsidR="00D2292D" w:rsidRPr="001003B7">
        <w:rPr>
          <w:lang w:val="hr-HR"/>
        </w:rPr>
        <w:t xml:space="preserve"> HR1623900011300000664, otvorenog kod</w:t>
      </w:r>
      <w:r w:rsidR="00C33EB8" w:rsidRPr="001003B7">
        <w:rPr>
          <w:lang w:val="hr-HR"/>
        </w:rPr>
        <w:t xml:space="preserve"> Hrvatske poštanske banke d. d.</w:t>
      </w:r>
      <w:r w:rsidR="00D2292D" w:rsidRPr="001003B7">
        <w:rPr>
          <w:lang w:val="hr-HR"/>
        </w:rPr>
        <w:t xml:space="preserve"> Zagreb, model HR 0</w:t>
      </w:r>
      <w:r w:rsidR="005A7F1C" w:rsidRPr="001003B7">
        <w:rPr>
          <w:lang w:val="hr-HR"/>
        </w:rPr>
        <w:t>0</w:t>
      </w:r>
      <w:r w:rsidR="00D2292D" w:rsidRPr="001003B7">
        <w:rPr>
          <w:lang w:val="hr-HR"/>
        </w:rPr>
        <w:t>, uz naznaku svrhe uplate (</w:t>
      </w:r>
      <w:r w:rsidR="00F6162F" w:rsidRPr="001003B7">
        <w:rPr>
          <w:lang w:val="hr-HR"/>
        </w:rPr>
        <w:t>predujam za</w:t>
      </w:r>
      <w:r w:rsidR="00C33EB8" w:rsidRPr="001003B7">
        <w:rPr>
          <w:lang w:val="hr-HR"/>
        </w:rPr>
        <w:t xml:space="preserve"> Fond za namirenje troškova stečajnog postupka</w:t>
      </w:r>
      <w:r w:rsidR="00D2292D" w:rsidRPr="001003B7">
        <w:rPr>
          <w:lang w:val="hr-HR"/>
        </w:rPr>
        <w:t>) i poziv na broj odobrenja (</w:t>
      </w:r>
      <w:r w:rsidR="00BD43B9">
        <w:rPr>
          <w:lang w:val="hr-HR"/>
        </w:rPr>
        <w:t>1055</w:t>
      </w:r>
      <w:r w:rsidR="001A7235">
        <w:rPr>
          <w:lang w:val="hr-HR"/>
        </w:rPr>
        <w:t>-2017</w:t>
      </w:r>
      <w:r w:rsidRPr="001003B7">
        <w:rPr>
          <w:lang w:val="hr-HR"/>
        </w:rPr>
        <w:t>)</w:t>
      </w:r>
      <w:r w:rsidR="00225B17">
        <w:rPr>
          <w:lang w:val="hr-HR"/>
        </w:rPr>
        <w:t>.</w:t>
      </w:r>
    </w:p>
    <w:p w:rsidRDefault="00C17537" w:rsidP="00DB0070" w:rsidR="008F7717" w:rsidRPr="001003B7">
      <w:pPr>
        <w:spacing w:before="200"/>
        <w:ind w:firstLine="709"/>
        <w:jc w:val="both"/>
        <w:rPr>
          <w:szCs w:val="24"/>
        </w:rPr>
      </w:pPr>
      <w:r w:rsidRPr="001003B7">
        <w:rPr>
          <w:szCs w:val="24"/>
        </w:rPr>
        <w:t>I</w:t>
      </w:r>
      <w:r w:rsidR="006B7A91" w:rsidRPr="001003B7">
        <w:rPr>
          <w:szCs w:val="24"/>
        </w:rPr>
        <w:t xml:space="preserve">I. </w:t>
      </w:r>
      <w:r w:rsidR="002A4AD2" w:rsidRPr="001003B7">
        <w:rPr>
          <w:szCs w:val="24"/>
        </w:rPr>
        <w:t xml:space="preserve">Ako obveznik plaćanja predujma ne plati predujam </w:t>
      </w:r>
      <w:r w:rsidR="0024431B" w:rsidRPr="001003B7">
        <w:rPr>
          <w:szCs w:val="24"/>
        </w:rPr>
        <w:t>iz točke</w:t>
      </w:r>
      <w:r w:rsidR="008F7717" w:rsidRPr="001003B7">
        <w:rPr>
          <w:b/>
          <w:color w:val="FF0000"/>
          <w:szCs w:val="24"/>
        </w:rPr>
        <w:t xml:space="preserve"> </w:t>
      </w:r>
      <w:r w:rsidR="0024431B" w:rsidRPr="001003B7">
        <w:rPr>
          <w:szCs w:val="24"/>
        </w:rPr>
        <w:t xml:space="preserve">I. ovog rješenja </w:t>
      </w:r>
      <w:r w:rsidR="002A4AD2" w:rsidRPr="001003B7">
        <w:rPr>
          <w:szCs w:val="24"/>
        </w:rPr>
        <w:t>u ostavljenom roku ili o tome bez odgađanja ne obavijesti</w:t>
      </w:r>
      <w:r w:rsidR="0024431B" w:rsidRPr="001003B7">
        <w:rPr>
          <w:szCs w:val="24"/>
        </w:rPr>
        <w:t xml:space="preserve"> sud, radi naplate </w:t>
      </w:r>
      <w:r w:rsidR="0059759E" w:rsidRPr="001003B7">
        <w:rPr>
          <w:szCs w:val="24"/>
        </w:rPr>
        <w:t xml:space="preserve">tog </w:t>
      </w:r>
      <w:r w:rsidR="0024431B" w:rsidRPr="001003B7">
        <w:rPr>
          <w:szCs w:val="24"/>
        </w:rPr>
        <w:t xml:space="preserve">predujma određuje se ovrha na novčanim sredstvima </w:t>
      </w:r>
      <w:r w:rsidR="007011D1" w:rsidRPr="001003B7">
        <w:t xml:space="preserve">obveznika </w:t>
      </w:r>
      <w:r w:rsidR="0024431B" w:rsidRPr="001003B7">
        <w:rPr>
          <w:szCs w:val="24"/>
        </w:rPr>
        <w:t xml:space="preserve">te se nalaže </w:t>
      </w:r>
      <w:r w:rsidR="002A4AD2" w:rsidRPr="001003B7">
        <w:rPr>
          <w:szCs w:val="24"/>
        </w:rPr>
        <w:t>Financijskoj agenciji da provede ovrhu pljenidbom i prijenosom sredstava na svim računima i oročenim novčanim sredstvima kod svih banaka kod kojih ima račune.</w:t>
      </w:r>
    </w:p>
    <w:p w:rsidRDefault="002A4AD2" w:rsidP="00DB0070" w:rsidR="002A4AD2" w:rsidRPr="001003B7">
      <w:pPr>
        <w:spacing w:before="200"/>
        <w:ind w:firstLine="709"/>
        <w:jc w:val="both"/>
        <w:rPr>
          <w:szCs w:val="24"/>
        </w:rPr>
      </w:pPr>
      <w:r w:rsidRPr="001003B7">
        <w:rPr>
          <w:szCs w:val="24"/>
        </w:rPr>
        <w:t>I</w:t>
      </w:r>
      <w:r w:rsidR="00A6411C" w:rsidRPr="001003B7">
        <w:rPr>
          <w:szCs w:val="24"/>
        </w:rPr>
        <w:t>II</w:t>
      </w:r>
      <w:r w:rsidRPr="001003B7">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1003B7">
        <w:rPr>
          <w:szCs w:val="24"/>
        </w:rPr>
        <w:t xml:space="preserve"> </w:t>
      </w:r>
      <w:r w:rsidR="00F85661" w:rsidRPr="001003B7">
        <w:rPr>
          <w:szCs w:val="24"/>
        </w:rPr>
        <w:t xml:space="preserve">broj </w:t>
      </w:r>
      <w:r w:rsidR="00F85661" w:rsidRPr="001003B7">
        <w:t>HR1623900011300000664, otvorenog kod Hrvatske poštanske banke d. d. Zagreb, model HR 0</w:t>
      </w:r>
      <w:r w:rsidR="005A7F1C" w:rsidRPr="001003B7">
        <w:t>0</w:t>
      </w:r>
      <w:r w:rsidR="00F85661" w:rsidRPr="001003B7">
        <w:t xml:space="preserve">, </w:t>
      </w:r>
      <w:r w:rsidR="000B3B63" w:rsidRPr="001003B7">
        <w:t xml:space="preserve">uz </w:t>
      </w:r>
      <w:r w:rsidR="00F85661" w:rsidRPr="001003B7">
        <w:t xml:space="preserve">poziv na broj odobrenja </w:t>
      </w:r>
      <w:r w:rsidR="000B3B63" w:rsidRPr="001003B7">
        <w:t>(</w:t>
      </w:r>
      <w:r w:rsidR="00BD43B9">
        <w:t>1055</w:t>
      </w:r>
      <w:r w:rsidR="00E552AD">
        <w:t>-2017</w:t>
      </w:r>
      <w:r w:rsidR="000B3B63" w:rsidRPr="001003B7">
        <w:rPr>
          <w:szCs w:val="24"/>
        </w:rPr>
        <w:t>)</w:t>
      </w:r>
      <w:r w:rsidRPr="001003B7">
        <w:rPr>
          <w:szCs w:val="24"/>
        </w:rPr>
        <w:t>.</w:t>
      </w:r>
    </w:p>
    <w:p w:rsidRDefault="00A6411C" w:rsidP="00DB0070" w:rsidR="002A4AD2" w:rsidRPr="001003B7">
      <w:pPr>
        <w:spacing w:before="200"/>
        <w:ind w:firstLine="709"/>
        <w:jc w:val="both"/>
        <w:rPr>
          <w:szCs w:val="24"/>
        </w:rPr>
      </w:pPr>
      <w:r w:rsidRPr="001003B7">
        <w:rPr>
          <w:szCs w:val="24"/>
        </w:rPr>
        <w:t>I</w:t>
      </w:r>
      <w:r w:rsidR="002A4AD2" w:rsidRPr="001003B7">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2A4AD2" w:rsidP="00DB0070" w:rsidR="005D3D52" w:rsidRPr="001003B7">
      <w:pPr>
        <w:spacing w:before="200"/>
        <w:ind w:firstLine="709"/>
        <w:jc w:val="both"/>
        <w:rPr>
          <w:szCs w:val="24"/>
        </w:rPr>
      </w:pPr>
      <w:r w:rsidRPr="001003B7">
        <w:rPr>
          <w:szCs w:val="24"/>
        </w:rPr>
        <w:t xml:space="preserve">V. Neiskorišteni iznos predujma </w:t>
      </w:r>
      <w:r w:rsidR="00302874" w:rsidRPr="001003B7">
        <w:rPr>
          <w:szCs w:val="24"/>
        </w:rPr>
        <w:t xml:space="preserve">iz </w:t>
      </w:r>
      <w:r w:rsidR="008F7717" w:rsidRPr="001003B7">
        <w:rPr>
          <w:szCs w:val="24"/>
        </w:rPr>
        <w:t xml:space="preserve">točke </w:t>
      </w:r>
      <w:r w:rsidRPr="001003B7">
        <w:rPr>
          <w:szCs w:val="24"/>
        </w:rPr>
        <w:t>I.</w:t>
      </w:r>
      <w:r w:rsidR="00302874" w:rsidRPr="001003B7">
        <w:rPr>
          <w:szCs w:val="24"/>
        </w:rPr>
        <w:t xml:space="preserve"> izreke</w:t>
      </w:r>
      <w:r w:rsidRPr="001003B7">
        <w:rPr>
          <w:szCs w:val="24"/>
        </w:rPr>
        <w:t xml:space="preserve"> ovog rješenja, sud će nakon završetka postupka uplatiti u Fond za namirenje troškova stečajnog postupka.</w:t>
      </w:r>
    </w:p>
    <w:p w:rsidRDefault="001A7235" w:rsidP="00334794" w:rsidR="001A7235">
      <w:pPr>
        <w:spacing w:after="120" w:before="240"/>
        <w:jc w:val="center"/>
        <w:rPr>
          <w:szCs w:val="24"/>
        </w:rPr>
      </w:pPr>
    </w:p>
    <w:p w:rsidRDefault="00381069" w:rsidP="00334794" w:rsidR="00D37671" w:rsidRPr="001003B7">
      <w:pPr>
        <w:spacing w:after="120" w:before="240"/>
        <w:jc w:val="center"/>
        <w:rPr>
          <w:szCs w:val="24"/>
        </w:rPr>
      </w:pPr>
      <w:r w:rsidRPr="001003B7">
        <w:rPr>
          <w:szCs w:val="24"/>
        </w:rPr>
        <w:lastRenderedPageBreak/>
        <w:t>Obrazloženje</w:t>
      </w:r>
    </w:p>
    <w:p w:rsidRDefault="00BD43B9" w:rsidP="00BD43B9" w:rsidR="00E552AD" w:rsidRPr="00E552AD">
      <w:pPr>
        <w:spacing w:before="40"/>
        <w:ind w:firstLine="709"/>
        <w:jc w:val="both"/>
        <w:rPr>
          <w:szCs w:val="24"/>
        </w:rPr>
      </w:pPr>
      <w:r w:rsidRPr="00BD43B9">
        <w:rPr>
          <w:szCs w:val="24"/>
        </w:rPr>
        <w:t>Financijska agencija, Regionalni centar Split, Podružnica Split, podnijela je ovom sudu 20. studenog 2017., na temelju odredbe čl. 110.  st. 1. SZ-a, prijedlog za otvaranje stečajnog postupka nad dužnikom VILELMO j.d.o.o., OIB: 51918813962, Split, Vukovarska 65.</w:t>
      </w:r>
      <w:r>
        <w:rPr>
          <w:szCs w:val="24"/>
        </w:rPr>
        <w:t xml:space="preserve"> </w:t>
      </w:r>
      <w:r w:rsidRPr="00BD43B9">
        <w:rPr>
          <w:szCs w:val="24"/>
        </w:rPr>
        <w:t>U prijedlogu se navodi da dužnik na dan 14. studenog 2017. u Očevidniku redoslijeda osnova za plaćanje ima evidentirane neizvršene osnove za plaćanja u neprekinutom razdoblju od 120 dana, u ukupnom iznosu od 56.391,73 kn, kao i da prema podacima koji su dostavljeni od Hrvatskog zavoda za mirovinsko osiguranje dužnik ima 2 zaposlena. Predlagatelj ističe da ne raspolaže sa drugim podacima o imovini dužnika.</w:t>
      </w:r>
    </w:p>
    <w:p w:rsidRDefault="00BD43B9" w:rsidP="001A7235" w:rsidR="00E552AD" w:rsidRPr="00E552AD">
      <w:pPr>
        <w:spacing w:before="100"/>
        <w:ind w:firstLine="709"/>
        <w:jc w:val="both"/>
      </w:pPr>
      <w:r>
        <w:t>Rješenjem ovog suda 11.St-1055</w:t>
      </w:r>
      <w:r w:rsidR="00E552AD" w:rsidRPr="00E552AD">
        <w:t xml:space="preserve">/2017 od </w:t>
      </w:r>
      <w:r w:rsidR="001A7235">
        <w:t>6. veljače 2018.</w:t>
      </w:r>
      <w:r w:rsidR="00E552AD" w:rsidRPr="00E552AD">
        <w:t xml:space="preserve"> pokrenut je prethodni postupak radi utvrđivanja pretpostavki za otvaranje stečajnog postupka nad dužnikom i određeno je ročište radi očitovanja o prijedlogu za otvaranje stečajnog postupka.</w:t>
      </w:r>
    </w:p>
    <w:p w:rsidRDefault="008162BE" w:rsidP="001A7235" w:rsidR="008162BE" w:rsidRPr="001003B7">
      <w:pPr>
        <w:spacing w:before="100"/>
        <w:ind w:firstLine="708"/>
        <w:jc w:val="both"/>
        <w:rPr>
          <w:b/>
          <w:color w:val="FF0000"/>
          <w:u w:val="single"/>
        </w:rPr>
      </w:pPr>
      <w:r w:rsidRPr="001003B7">
        <w:t xml:space="preserve">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8162BE" w:rsidP="001A7235" w:rsidR="008162BE" w:rsidRPr="001003B7">
      <w:pPr>
        <w:spacing w:before="100"/>
        <w:ind w:firstLine="708"/>
        <w:jc w:val="both"/>
      </w:pPr>
      <w:r w:rsidRPr="001003B7">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8162BE" w:rsidP="001A7235" w:rsidR="008162BE" w:rsidRPr="001003B7">
      <w:pPr>
        <w:spacing w:before="100"/>
        <w:ind w:firstLine="708"/>
        <w:jc w:val="both"/>
      </w:pPr>
      <w:r w:rsidRPr="001003B7">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F7717" w:rsidP="001A7235" w:rsidR="00D8229E" w:rsidRPr="001003B7">
      <w:pPr>
        <w:spacing w:before="100"/>
        <w:ind w:firstLine="709"/>
        <w:jc w:val="both"/>
      </w:pPr>
      <w:r w:rsidRPr="001003B7">
        <w:t>Kako</w:t>
      </w:r>
      <w:r w:rsidR="002457EF" w:rsidRPr="001003B7">
        <w:t xml:space="preserve"> </w:t>
      </w:r>
      <w:r w:rsidR="00326532" w:rsidRPr="001003B7">
        <w:t xml:space="preserve">iz utvrđenih činjenica </w:t>
      </w:r>
      <w:r w:rsidR="00F60F0C" w:rsidRPr="001003B7">
        <w:t>u konkretnom predmetu</w:t>
      </w:r>
      <w:r w:rsidR="00326532" w:rsidRPr="001003B7">
        <w:t xml:space="preserve"> proizlazi</w:t>
      </w:r>
      <w:r w:rsidR="00C74234" w:rsidRPr="001003B7">
        <w:t xml:space="preserve"> </w:t>
      </w:r>
      <w:r w:rsidR="00864413" w:rsidRPr="001003B7">
        <w:t xml:space="preserve">da </w:t>
      </w:r>
      <w:r w:rsidR="00BD43B9">
        <w:t>Ivan Šimić</w:t>
      </w:r>
      <w:r w:rsidR="00B56F92" w:rsidRPr="001003B7">
        <w:t>, kao osob</w:t>
      </w:r>
      <w:r w:rsidR="00C05AFF" w:rsidRPr="001003B7">
        <w:t>a</w:t>
      </w:r>
      <w:r w:rsidR="008162BE" w:rsidRPr="001003B7">
        <w:t xml:space="preserve"> ovlašten</w:t>
      </w:r>
      <w:r w:rsidR="00C05AFF" w:rsidRPr="001003B7">
        <w:t>a</w:t>
      </w:r>
      <w:r w:rsidR="008162BE" w:rsidRPr="001003B7">
        <w:t xml:space="preserve"> za zastupanje dužnika po zakonu</w:t>
      </w:r>
      <w:r w:rsidR="005A7F1C" w:rsidRPr="001003B7">
        <w:t xml:space="preserve"> </w:t>
      </w:r>
      <w:r w:rsidR="00D8229E" w:rsidRPr="001003B7">
        <w:t>(kako to proizlazi iz izvatka iz sudskog registra)</w:t>
      </w:r>
      <w:r w:rsidR="008162BE" w:rsidRPr="001003B7">
        <w:t>, ni</w:t>
      </w:r>
      <w:r w:rsidR="00C05AFF" w:rsidRPr="001003B7">
        <w:t>je</w:t>
      </w:r>
      <w:r w:rsidR="008162BE" w:rsidRPr="001003B7">
        <w:t xml:space="preserve"> u roku iz čl. 110. st. 2. SZ-a podni</w:t>
      </w:r>
      <w:r w:rsidR="005344FD">
        <w:t>o</w:t>
      </w:r>
      <w:r w:rsidR="008162BE" w:rsidRPr="001003B7">
        <w:t xml:space="preserve"> prijedlog za otvaranje stečajnog postu</w:t>
      </w:r>
      <w:r w:rsidR="00D8229E" w:rsidRPr="001003B7">
        <w:t>pka</w:t>
      </w:r>
      <w:r w:rsidR="00A2746A" w:rsidRPr="001003B7">
        <w:t xml:space="preserve">, </w:t>
      </w:r>
      <w:r w:rsidR="00E158F2" w:rsidRPr="001003B7">
        <w:t>posl</w:t>
      </w:r>
      <w:r w:rsidR="00A2746A" w:rsidRPr="001003B7">
        <w:t xml:space="preserve">jedično čega je </w:t>
      </w:r>
      <w:r w:rsidR="00DB0070">
        <w:t>zahtjev za provedbu skraćenog</w:t>
      </w:r>
      <w:r w:rsidR="00A2746A" w:rsidRPr="001003B7">
        <w:t xml:space="preserve"> stečajnog postupka, po službenoj dužnosti,</w:t>
      </w:r>
      <w:r w:rsidR="00864413" w:rsidRPr="001003B7">
        <w:t xml:space="preserve"> </w:t>
      </w:r>
      <w:r w:rsidR="00A2746A" w:rsidRPr="001003B7">
        <w:t xml:space="preserve">na temelju čl. </w:t>
      </w:r>
      <w:r w:rsidR="00E552AD">
        <w:t>110. st. 1</w:t>
      </w:r>
      <w:r w:rsidR="00A2746A" w:rsidRPr="001003B7">
        <w:t>. SZ-a podnijela Financijska agencija</w:t>
      </w:r>
      <w:r w:rsidR="00864413" w:rsidRPr="001003B7">
        <w:t>, a</w:t>
      </w:r>
      <w:r w:rsidR="00A2746A" w:rsidRPr="001003B7">
        <w:t xml:space="preserve"> koja je na temelju članka 114. st. 3. alineje 2. SZ-a oslobođena plaćanja predujma,</w:t>
      </w:r>
    </w:p>
    <w:p w:rsidRDefault="0013399A" w:rsidP="001A7235" w:rsidR="005F7B8A" w:rsidRPr="001003B7">
      <w:pPr>
        <w:spacing w:before="100"/>
        <w:jc w:val="both"/>
      </w:pPr>
      <w:r>
        <w:t>ovaj sud je</w:t>
      </w:r>
      <w:r w:rsidR="008162BE" w:rsidRPr="001003B7">
        <w:t xml:space="preserve"> pozvao </w:t>
      </w:r>
      <w:r w:rsidR="00BD43B9">
        <w:t>Ivana Šimića</w:t>
      </w:r>
      <w:r w:rsidR="00B56F92" w:rsidRPr="001003B7">
        <w:t xml:space="preserve">, kao </w:t>
      </w:r>
      <w:r w:rsidR="00F60F0C" w:rsidRPr="001003B7">
        <w:t xml:space="preserve"> o</w:t>
      </w:r>
      <w:r w:rsidR="00B56F92" w:rsidRPr="001003B7">
        <w:t>sob</w:t>
      </w:r>
      <w:r w:rsidR="00C05AFF" w:rsidRPr="001003B7">
        <w:t>u</w:t>
      </w:r>
      <w:r w:rsidR="004B677A" w:rsidRPr="001003B7">
        <w:t xml:space="preserve"> </w:t>
      </w:r>
      <w:r w:rsidR="00C05AFF" w:rsidRPr="001003B7">
        <w:t>ovlaštenu</w:t>
      </w:r>
      <w:r w:rsidR="008162BE" w:rsidRPr="001003B7">
        <w:t xml:space="preserve"> za zastupanje dužnika po zakonu, </w:t>
      </w:r>
      <w:r w:rsidR="00DA0FF8" w:rsidRPr="001003B7">
        <w:t xml:space="preserve">na plaćanje iznosa predujma od </w:t>
      </w:r>
      <w:r w:rsidR="002022AD" w:rsidRPr="001003B7">
        <w:t>1</w:t>
      </w:r>
      <w:r w:rsidR="00E8463F" w:rsidRPr="001003B7">
        <w:t>.000,00 kn</w:t>
      </w:r>
      <w:r w:rsidR="002022AD" w:rsidRPr="001003B7">
        <w:t xml:space="preserve">, u </w:t>
      </w:r>
      <w:r w:rsidR="00F60F0C" w:rsidRPr="001003B7">
        <w:t xml:space="preserve">korist </w:t>
      </w:r>
      <w:r w:rsidR="002022AD" w:rsidRPr="001003B7">
        <w:t xml:space="preserve">Fond za namirenje troškova stečajnog postupka, </w:t>
      </w:r>
      <w:r w:rsidR="005F7B8A" w:rsidRPr="001003B7">
        <w:t xml:space="preserve">a sve pod prijetnjom da </w:t>
      </w:r>
      <w:r w:rsidR="00A2746A" w:rsidRPr="001003B7">
        <w:t xml:space="preserve">će </w:t>
      </w:r>
      <w:r w:rsidR="005F7B8A" w:rsidRPr="001003B7">
        <w:t>u slučaju da se zatraženi predujam ne plati</w:t>
      </w:r>
      <w:r w:rsidR="00A2746A" w:rsidRPr="001003B7">
        <w:t xml:space="preserve"> u ostavljenom roku</w:t>
      </w:r>
      <w:r w:rsidR="00225B17">
        <w:t>, naplata</w:t>
      </w:r>
      <w:r w:rsidR="005F7B8A" w:rsidRPr="001003B7">
        <w:t xml:space="preserve"> izvršiti prisilnim putem po pravilima o naplati novčane kazne u parničnom postupku</w:t>
      </w:r>
      <w:r w:rsidR="004B677A" w:rsidRPr="001003B7">
        <w:t>, a sve sukladno odredbama čl. 113. st. 1</w:t>
      </w:r>
      <w:r w:rsidR="002F2EA3" w:rsidRPr="001003B7">
        <w:t>. i 3.</w:t>
      </w:r>
      <w:r w:rsidR="004B677A" w:rsidRPr="001003B7">
        <w:t xml:space="preserve"> SZ-a</w:t>
      </w:r>
      <w:r w:rsidR="002F2EA3" w:rsidRPr="001003B7">
        <w:t>.</w:t>
      </w:r>
    </w:p>
    <w:p w:rsidRDefault="001B2797" w:rsidP="001A7235" w:rsidR="001B2797" w:rsidRPr="001003B7">
      <w:pPr>
        <w:spacing w:before="100"/>
        <w:ind w:firstLine="708"/>
        <w:jc w:val="both"/>
      </w:pPr>
      <w:r w:rsidRPr="001003B7">
        <w:t xml:space="preserve">Slijedom navedenog, a na temelju </w:t>
      </w:r>
      <w:r w:rsidR="0034057E" w:rsidRPr="001003B7">
        <w:t xml:space="preserve">odredbi čl. 112., 113. i 114. SZ-a te čl. 10. </w:t>
      </w:r>
      <w:r w:rsidR="0034057E" w:rsidRPr="001003B7">
        <w:rPr>
          <w:szCs w:val="24"/>
        </w:rPr>
        <w:t>Zakona o parničnom postupku („Narodne novine“ broj 53/91, 91/92, 112/99, 88/01, 117/03, 88/05, 2/07, 84/08, 96/08, 123/08, 57/11 i 25/13, dalje ZPP),</w:t>
      </w:r>
      <w:r w:rsidRPr="001003B7">
        <w:t xml:space="preserve"> odlučeno je kao u izreci ovog rješenja</w:t>
      </w:r>
      <w:r w:rsidR="00B77512" w:rsidRPr="001003B7">
        <w:t xml:space="preserve">. </w:t>
      </w:r>
    </w:p>
    <w:p w:rsidRDefault="00381069" w:rsidP="001A7235" w:rsidR="00381069" w:rsidRPr="001003B7">
      <w:pPr>
        <w:spacing w:before="140"/>
        <w:jc w:val="center"/>
        <w:rPr>
          <w:szCs w:val="24"/>
        </w:rPr>
      </w:pPr>
      <w:r w:rsidRPr="001003B7">
        <w:rPr>
          <w:szCs w:val="24"/>
        </w:rPr>
        <w:t>U Splitu</w:t>
      </w:r>
      <w:r w:rsidR="00DB0070">
        <w:rPr>
          <w:szCs w:val="24"/>
        </w:rPr>
        <w:t xml:space="preserve"> </w:t>
      </w:r>
      <w:r w:rsidR="001A7235">
        <w:rPr>
          <w:szCs w:val="24"/>
        </w:rPr>
        <w:t>6. veljače</w:t>
      </w:r>
      <w:r w:rsidR="00E552AD">
        <w:rPr>
          <w:szCs w:val="24"/>
        </w:rPr>
        <w:t xml:space="preserve"> 2018</w:t>
      </w:r>
      <w:r w:rsidR="005344FD">
        <w:rPr>
          <w:szCs w:val="24"/>
        </w:rPr>
        <w:t>.</w:t>
      </w:r>
    </w:p>
    <w:p w:rsidRDefault="005344FD" w:rsidP="001A7235" w:rsidR="000D5CA4" w:rsidRPr="001003B7">
      <w:pPr>
        <w:spacing w:before="140"/>
        <w:ind w:left="6372"/>
        <w:jc w:val="center"/>
      </w:pPr>
      <w:r w:rsidRPr="001003B7">
        <w:t>Sutkinja</w:t>
      </w:r>
    </w:p>
    <w:p w:rsidRDefault="005344FD" w:rsidP="000D5CA4" w:rsidR="000D5CA4" w:rsidRPr="001003B7">
      <w:pPr>
        <w:ind w:left="6372"/>
        <w:jc w:val="center"/>
      </w:pPr>
      <w:r w:rsidRPr="001003B7">
        <w:t>Ana Golub Gruić</w:t>
      </w:r>
    </w:p>
    <w:p w:rsidRDefault="00B51E65" w:rsidP="00F34C00" w:rsidR="00B51E65" w:rsidRPr="001003B7">
      <w:pPr>
        <w:jc w:val="both"/>
      </w:pPr>
    </w:p>
    <w:p w:rsidRDefault="00B77512" w:rsidP="00F34C00" w:rsidR="00B77512" w:rsidRPr="001003B7">
      <w:pPr>
        <w:jc w:val="both"/>
      </w:pPr>
    </w:p>
    <w:p w:rsidRDefault="005344FD" w:rsidP="00F34C00" w:rsidR="00381069" w:rsidRPr="001003B7">
      <w:pPr>
        <w:jc w:val="both"/>
      </w:pPr>
      <w:r w:rsidRPr="001003B7">
        <w:t>Pouka o pravnom lijeku</w:t>
      </w:r>
      <w:r w:rsidR="00381069" w:rsidRPr="001003B7">
        <w:t>:</w:t>
      </w:r>
      <w:r w:rsidR="00F34C00">
        <w:t xml:space="preserve"> </w:t>
      </w:r>
      <w:r w:rsidR="00A71AFE"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1003B7">
      <w:pPr>
        <w:jc w:val="both"/>
      </w:pPr>
    </w:p>
    <w:p w:rsidRDefault="005344FD" w:rsidP="00381069" w:rsidR="00381069" w:rsidRPr="001003B7">
      <w:r>
        <w:t>Dna</w:t>
      </w:r>
      <w:r w:rsidR="00381069" w:rsidRPr="001003B7">
        <w:t>:</w:t>
      </w:r>
    </w:p>
    <w:p w:rsidRDefault="005344FD" w:rsidP="00381069" w:rsidR="00381069" w:rsidRPr="001003B7">
      <w:pPr>
        <w:pStyle w:val="Odlomakpopisa"/>
        <w:numPr>
          <w:ilvl w:val="0"/>
          <w:numId w:val="3"/>
        </w:numPr>
        <w:ind w:left="567"/>
      </w:pPr>
      <w:r>
        <w:t xml:space="preserve">zastupniku po zakonu dužnika </w:t>
      </w:r>
      <w:r w:rsidR="00BD43B9">
        <w:t>Ivanu Šimiću</w:t>
      </w:r>
    </w:p>
    <w:p w:rsidRDefault="00564E07" w:rsidP="00381069" w:rsidR="00381069" w:rsidRPr="001003B7">
      <w:pPr>
        <w:pStyle w:val="Odlomakpopisa"/>
        <w:numPr>
          <w:ilvl w:val="0"/>
          <w:numId w:val="3"/>
        </w:numPr>
        <w:ind w:left="567"/>
      </w:pPr>
      <w:r w:rsidRPr="001003B7">
        <w:t xml:space="preserve">mrežna stranica e-Oglasna ploča sudova </w:t>
      </w:r>
    </w:p>
    <w:p w:rsidRDefault="00381069" w:rsidP="00F34C00" w:rsidR="00E814C7" w:rsidRPr="00F34C00">
      <w:pPr>
        <w:pStyle w:val="Odlomakpopisa"/>
        <w:numPr>
          <w:ilvl w:val="0"/>
          <w:numId w:val="3"/>
        </w:numPr>
        <w:ind w:left="567"/>
      </w:pPr>
      <w:r w:rsidRPr="001003B7">
        <w:t>u spis</w:t>
      </w:r>
    </w:p>
    <w:sectPr w:rsidSect="000D5CA4" w:rsidR="00E814C7" w:rsidRPr="00F34C00">
      <w:headerReference w:type="default" r:id="rId11"/>
      <w:foot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EF4412" w:rsidR="00564E07">
        <w:pPr>
          <w:pStyle w:val="Zaglavlje"/>
          <w:jc w:val="center"/>
        </w:pPr>
        <w:r>
          <w:fldChar w:fldCharType="begin"/>
        </w:r>
        <w:r w:rsidR="00564E07">
          <w:instrText>PAGE   \* MERGEFORMAT</w:instrText>
        </w:r>
        <w:r>
          <w:fldChar w:fldCharType="separate"/>
        </w:r>
        <w:r w:rsidR="001621F6">
          <w:rPr>
            <w:noProof/>
          </w:rPr>
          <w:t>3</w:t>
        </w:r>
        <w:r>
          <w:fldChar w:fldCharType="end"/>
        </w:r>
      </w:p>
    </w:sdtContent>
  </w:sdt>
  <w:p w:rsidRDefault="005344FD" w:rsidP="00564E07" w:rsidR="00564E07">
    <w:pPr>
      <w:pStyle w:val="Zaglavlje"/>
      <w:jc w:val="right"/>
    </w:pPr>
    <w:r>
      <w:t xml:space="preserve">Poslovni broj: </w:t>
    </w:r>
    <w:r w:rsidR="00F501C7">
      <w:t>11.St-</w:t>
    </w:r>
    <w:r w:rsidR="00BD43B9">
      <w:t>1055</w:t>
    </w:r>
    <w:r w:rsidR="00E552AD">
      <w:t>/2017</w:t>
    </w:r>
  </w:p>
  <w:p w:rsidRDefault="008B157B" w:rsidR="008B157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4520"/>
    <w:rsid w:val="0006644C"/>
    <w:rsid w:val="00066650"/>
    <w:rsid w:val="00081C61"/>
    <w:rsid w:val="00085E7C"/>
    <w:rsid w:val="00087D56"/>
    <w:rsid w:val="000B3B63"/>
    <w:rsid w:val="000B4D96"/>
    <w:rsid w:val="000D5CA4"/>
    <w:rsid w:val="001003B7"/>
    <w:rsid w:val="00101227"/>
    <w:rsid w:val="00125AB4"/>
    <w:rsid w:val="0013399A"/>
    <w:rsid w:val="0014559C"/>
    <w:rsid w:val="00150149"/>
    <w:rsid w:val="001577AB"/>
    <w:rsid w:val="001621F6"/>
    <w:rsid w:val="001A7235"/>
    <w:rsid w:val="001B0B78"/>
    <w:rsid w:val="001B2797"/>
    <w:rsid w:val="001C2471"/>
    <w:rsid w:val="001D7998"/>
    <w:rsid w:val="001F320F"/>
    <w:rsid w:val="002022AD"/>
    <w:rsid w:val="00225B17"/>
    <w:rsid w:val="0024431B"/>
    <w:rsid w:val="002457EF"/>
    <w:rsid w:val="002554C6"/>
    <w:rsid w:val="002A4AD2"/>
    <w:rsid w:val="002F2EA3"/>
    <w:rsid w:val="002F4D49"/>
    <w:rsid w:val="00302874"/>
    <w:rsid w:val="00315051"/>
    <w:rsid w:val="00326532"/>
    <w:rsid w:val="00334794"/>
    <w:rsid w:val="00335E2C"/>
    <w:rsid w:val="0034057E"/>
    <w:rsid w:val="00374A1A"/>
    <w:rsid w:val="00381069"/>
    <w:rsid w:val="003B4B67"/>
    <w:rsid w:val="003C22F8"/>
    <w:rsid w:val="003C2F22"/>
    <w:rsid w:val="00414F96"/>
    <w:rsid w:val="00417EA6"/>
    <w:rsid w:val="00440194"/>
    <w:rsid w:val="00467720"/>
    <w:rsid w:val="00487D82"/>
    <w:rsid w:val="004A2805"/>
    <w:rsid w:val="004B421F"/>
    <w:rsid w:val="004B5A63"/>
    <w:rsid w:val="004B677A"/>
    <w:rsid w:val="004E6C78"/>
    <w:rsid w:val="005058A9"/>
    <w:rsid w:val="00514E7D"/>
    <w:rsid w:val="0053205D"/>
    <w:rsid w:val="005344FD"/>
    <w:rsid w:val="00537DED"/>
    <w:rsid w:val="0054341E"/>
    <w:rsid w:val="00547BB8"/>
    <w:rsid w:val="00564E07"/>
    <w:rsid w:val="00591011"/>
    <w:rsid w:val="0059759E"/>
    <w:rsid w:val="005A5E03"/>
    <w:rsid w:val="005A69DA"/>
    <w:rsid w:val="005A7F1C"/>
    <w:rsid w:val="005D3D52"/>
    <w:rsid w:val="005D67F6"/>
    <w:rsid w:val="005D6AD7"/>
    <w:rsid w:val="005F7B8A"/>
    <w:rsid w:val="00626AFC"/>
    <w:rsid w:val="006473CE"/>
    <w:rsid w:val="006563AD"/>
    <w:rsid w:val="0067251F"/>
    <w:rsid w:val="00685926"/>
    <w:rsid w:val="006B7A91"/>
    <w:rsid w:val="006F6711"/>
    <w:rsid w:val="007011D1"/>
    <w:rsid w:val="0071519E"/>
    <w:rsid w:val="00734E45"/>
    <w:rsid w:val="00750D06"/>
    <w:rsid w:val="00794684"/>
    <w:rsid w:val="007A414A"/>
    <w:rsid w:val="007C0F76"/>
    <w:rsid w:val="007F7A84"/>
    <w:rsid w:val="00814EDB"/>
    <w:rsid w:val="00815142"/>
    <w:rsid w:val="008162BE"/>
    <w:rsid w:val="00853B3E"/>
    <w:rsid w:val="00864413"/>
    <w:rsid w:val="0086618E"/>
    <w:rsid w:val="00871BB8"/>
    <w:rsid w:val="00891C1A"/>
    <w:rsid w:val="008B157B"/>
    <w:rsid w:val="008E6A35"/>
    <w:rsid w:val="008F7717"/>
    <w:rsid w:val="00945DA3"/>
    <w:rsid w:val="0095496D"/>
    <w:rsid w:val="00955ED1"/>
    <w:rsid w:val="0096366D"/>
    <w:rsid w:val="00981D37"/>
    <w:rsid w:val="00983B97"/>
    <w:rsid w:val="00997F33"/>
    <w:rsid w:val="009A1924"/>
    <w:rsid w:val="009B0B31"/>
    <w:rsid w:val="009C02E7"/>
    <w:rsid w:val="009C4073"/>
    <w:rsid w:val="009D0A87"/>
    <w:rsid w:val="009E073F"/>
    <w:rsid w:val="009E7BD7"/>
    <w:rsid w:val="00A2746A"/>
    <w:rsid w:val="00A51DE9"/>
    <w:rsid w:val="00A6411C"/>
    <w:rsid w:val="00A71AFE"/>
    <w:rsid w:val="00A81E0C"/>
    <w:rsid w:val="00A92876"/>
    <w:rsid w:val="00AA4D19"/>
    <w:rsid w:val="00B21B5C"/>
    <w:rsid w:val="00B43416"/>
    <w:rsid w:val="00B45681"/>
    <w:rsid w:val="00B51E65"/>
    <w:rsid w:val="00B56F92"/>
    <w:rsid w:val="00B7506F"/>
    <w:rsid w:val="00B77512"/>
    <w:rsid w:val="00BD43B9"/>
    <w:rsid w:val="00BD5DB9"/>
    <w:rsid w:val="00C051C0"/>
    <w:rsid w:val="00C05AFF"/>
    <w:rsid w:val="00C1320F"/>
    <w:rsid w:val="00C171DA"/>
    <w:rsid w:val="00C17537"/>
    <w:rsid w:val="00C17C46"/>
    <w:rsid w:val="00C33EB8"/>
    <w:rsid w:val="00C35B00"/>
    <w:rsid w:val="00C42EB3"/>
    <w:rsid w:val="00C45243"/>
    <w:rsid w:val="00C732F3"/>
    <w:rsid w:val="00C74234"/>
    <w:rsid w:val="00C76020"/>
    <w:rsid w:val="00CA44BF"/>
    <w:rsid w:val="00CC1202"/>
    <w:rsid w:val="00CF5F79"/>
    <w:rsid w:val="00D06A2A"/>
    <w:rsid w:val="00D2292D"/>
    <w:rsid w:val="00D37671"/>
    <w:rsid w:val="00D42BFD"/>
    <w:rsid w:val="00D47671"/>
    <w:rsid w:val="00D55337"/>
    <w:rsid w:val="00D6024C"/>
    <w:rsid w:val="00D8229E"/>
    <w:rsid w:val="00DA0FF8"/>
    <w:rsid w:val="00DA4B4E"/>
    <w:rsid w:val="00DB0070"/>
    <w:rsid w:val="00DC5471"/>
    <w:rsid w:val="00DD0D50"/>
    <w:rsid w:val="00E158F2"/>
    <w:rsid w:val="00E23CCA"/>
    <w:rsid w:val="00E52BEF"/>
    <w:rsid w:val="00E552AD"/>
    <w:rsid w:val="00E64D6A"/>
    <w:rsid w:val="00E814C7"/>
    <w:rsid w:val="00E8463F"/>
    <w:rsid w:val="00E94CA7"/>
    <w:rsid w:val="00EA0C54"/>
    <w:rsid w:val="00EA22A2"/>
    <w:rsid w:val="00EB6A52"/>
    <w:rsid w:val="00ED1748"/>
    <w:rsid w:val="00EE3F85"/>
    <w:rsid w:val="00EF4412"/>
    <w:rsid w:val="00F2599E"/>
    <w:rsid w:val="00F34C00"/>
    <w:rsid w:val="00F47A3F"/>
    <w:rsid w:val="00F501C7"/>
    <w:rsid w:val="00F57002"/>
    <w:rsid w:val="00F60F0C"/>
    <w:rsid w:val="00F6162F"/>
    <w:rsid w:val="00F650F3"/>
    <w:rsid w:val="00F85661"/>
    <w:rsid w:val="00FB2808"/>
    <w:rsid w:val="00FB64B8"/>
    <w:rsid w:val="00FB740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1621F6"/>
    <w:rPr>
      <w:color w:val="808080"/>
      <w:bdr w:space="0" w:sz="0" w:color="auto" w:val="none"/>
      <w:shd w:fill="auto" w:color="auto" w:val="clear"/>
    </w:rPr>
  </w:style>
  <w:style w:customStyle="true" w:styleId="eSPISCCParagraphDefaultFont" w:type="character">
    <w:name w:val="eSPIS_CC_Paragraph Default Font"/>
    <w:basedOn w:val="Zadanifontodlomka"/>
    <w:rsid w:val="001621F6"/>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1621F6"/>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1621F6"/>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1621F6"/>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1621F6"/>
    <w:rPr>
      <w:color w:val="808080"/>
      <w:bdr w:color="auto" w:space="0" w:sz="0" w:val="none"/>
      <w:shd w:color="auto" w:fill="auto" w:val="clear"/>
    </w:rPr>
  </w:style>
  <w:style w:customStyle="1" w:styleId="eSPISCCParagraphDefaultFont" w:type="character">
    <w:name w:val="eSPIS_CC_Paragraph Default Font"/>
    <w:basedOn w:val="Zadanifontodlomka"/>
    <w:rsid w:val="001621F6"/>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1621F6"/>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1621F6"/>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1621F6"/>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veljače 2018.</izvorni_sadrzaj>
    <derivirana_varijabla naziv="DomainObject.DatumDonosenjaOdluke_1">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1055</izvorni_sadrzaj>
    <derivirana_varijabla naziv="DomainObject.Predmet.Broj_1">1055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2017.</izvorni_sadrzaj>
    <derivirana_varijabla naziv="DomainObject.Predmet.DatumOsnivanja_1">23.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St-1055/2017</izvorni_sadrzaj>
    <derivirana_varijabla naziv="DomainObject.Predmet.OznakaBroj_1">St-1055/2017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zaposlenih 
Čl. 110. st. 1. SZ-a</izvorni_sadrzaj>
    <derivirana_varijabla naziv="DomainObject.Predmet.PrimjedbaSuca_1">2 zaposlenih 
Čl. 110. st. 1. SZ-a</derivirana_varijabla>
  </DomainObject.Predmet.PrimjedbaSuca>
  <DomainObject.Predmet.ProtustrankaFormated>
    <izvorni_sadrzaj>  VILELMO j.d.o.o. za usluge</izvorni_sadrzaj>
    <derivirana_varijabla naziv="DomainObject.Predmet.ProtustrankaFormated_1">  VILELMO j.d.o.o. za usluge</derivirana_varijabla>
  </DomainObject.Predmet.ProtustrankaFormated>
  <DomainObject.Predmet.ProtustrankaFormatedOIB>
    <izvorni_sadrzaj>  VILELMO j.d.o.o. za usluge, OIB 51918813962</izvorni_sadrzaj>
    <derivirana_varijabla naziv="DomainObject.Predmet.ProtustrankaFormatedOIB_1">  VILELMO j.d.o.o. za usluge, OIB 51918813962</derivirana_varijabla>
  </DomainObject.Predmet.ProtustrankaFormatedOIB>
  <DomainObject.Predmet.ProtustrankaFormatedWithAdress>
    <izvorni_sadrzaj> VILELMO j.d.o.o. za usluge, Vukovarska 65, 21000 Split</izvorni_sadrzaj>
    <derivirana_varijabla naziv="DomainObject.Predmet.ProtustrankaFormatedWithAdress_1"> VILELMO j.d.o.o. za usluge, Vukovarska 65, 21000 Split</derivirana_varijabla>
  </DomainObject.Predmet.ProtustrankaFormatedWithAdress>
  <DomainObject.Predmet.ProtustrankaFormatedWithAdressOIB>
    <izvorni_sadrzaj> VILELMO j.d.o.o. za usluge, OIB 51918813962, Vukovarska 65, 21000 Split</izvorni_sadrzaj>
    <derivirana_varijabla naziv="DomainObject.Predmet.ProtustrankaFormatedWithAdressOIB_1"> VILELMO j.d.o.o. za usluge, OIB 51918813962, Vukovarska 65, 21000 Split</derivirana_varijabla>
  </DomainObject.Predmet.ProtustrankaFormatedWithAdressOIB>
  <DomainObject.Predmet.ProtustrankaWithAdress>
    <izvorni_sadrzaj>VILELMO j.d.o.o. za usluge Vukovarska 65, 21000 Split</izvorni_sadrzaj>
    <derivirana_varijabla naziv="DomainObject.Predmet.ProtustrankaWithAdress_1">VILELMO j.d.o.o. za usluge Vukovarska 65, 21000 Split</derivirana_varijabla>
  </DomainObject.Predmet.ProtustrankaWithAdress>
  <DomainObject.Predmet.ProtustrankaWithAdressOIB>
    <izvorni_sadrzaj>VILELMO j.d.o.o. za usluge, OIB 51918813962, Vukovarska 65, 21000 Split</izvorni_sadrzaj>
    <derivirana_varijabla naziv="DomainObject.Predmet.ProtustrankaWithAdressOIB_1">VILELMO j.d.o.o. za usluge, OIB 51918813962, Vukovarska 65, 21000 Split</derivirana_varijabla>
  </DomainObject.Predmet.ProtustrankaWithAdressOIB>
  <DomainObject.Predmet.ProtustrankaNazivFormated>
    <izvorni_sadrzaj>VILELMO j.d.o.o. za usluge</izvorni_sadrzaj>
    <derivirana_varijabla naziv="DomainObject.Predmet.ProtustrankaNazivFormated_1">VILELMO j.d.o.o. za usluge</derivirana_varijabla>
  </DomainObject.Predmet.ProtustrankaNazivFormated>
  <DomainObject.Predmet.ProtustrankaNazivFormatedOIB>
    <izvorni_sadrzaj>VILELMO j.d.o.o. za usluge, OIB 51918813962</izvorni_sadrzaj>
    <derivirana_varijabla naziv="DomainObject.Predmet.ProtustrankaNazivFormatedOIB_1">VILELMO j.d.o.o. za usluge, OIB 51918813962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56391.73</izvorni_sadrzaj>
    <derivirana_varijabla naziv="DomainObject.Predmet.TrenutnaVrijednost_1">56391.73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VILELMO j.d.o.o. za usluge</item>
    </izvorni_sadrzaj>
    <derivirana_varijabla naziv="DomainObject.Predmet.ProtuStrankaListFormated_1">
      <item>VILELMO j.d.o.o. za usluge</item>
    </derivirana_varijabla>
  </DomainObject.Predmet.ProtuStrankaListFormated>
  <DomainObject.Predmet.ProtuStrankaListFormatedOIB>
    <izvorni_sadrzaj>
      <item>VILELMO j.d.o.o. za usluge, OIB 51918813962</item>
    </izvorni_sadrzaj>
    <derivirana_varijabla naziv="DomainObject.Predmet.ProtuStrankaListFormatedOIB_1">
      <item>VILELMO j.d.o.o. za usluge, OIB 51918813962</item>
    </derivirana_varijabla>
  </DomainObject.Predmet.ProtuStrankaListFormatedOIB>
  <DomainObject.Predmet.ProtuStrankaListFormatedWithAdress>
    <izvorni_sadrzaj>
      <item>VILELMO j.d.o.o. za usluge, Vukovarska 65, 21000 Split</item>
    </izvorni_sadrzaj>
    <derivirana_varijabla naziv="DomainObject.Predmet.ProtuStrankaListFormatedWithAdress_1">
      <item>VILELMO j.d.o.o. za usluge, Vukovarska 65, 21000 Split</item>
    </derivirana_varijabla>
  </DomainObject.Predmet.ProtuStrankaListFormatedWithAdress>
  <DomainObject.Predmet.ProtuStrankaListFormatedWithAdressOIB>
    <izvorni_sadrzaj>
      <item>VILELMO j.d.o.o. za usluge, OIB 51918813962, Vukovarska 65, 21000 Split</item>
    </izvorni_sadrzaj>
    <derivirana_varijabla naziv="DomainObject.Predmet.ProtuStrankaListFormatedWithAdressOIB_1">
      <item>VILELMO j.d.o.o. za usluge, OIB 51918813962, Vukovarska 65, 21000 Split</item>
    </derivirana_varijabla>
  </DomainObject.Predmet.ProtuStrankaListFormatedWithAdressOIB>
  <DomainObject.Predmet.ProtuStrankaListNazivFormated>
    <izvorni_sadrzaj>
      <item>VILELMO j.d.o.o. za usluge</item>
    </izvorni_sadrzaj>
    <derivirana_varijabla naziv="DomainObject.Predmet.ProtuStrankaListNazivFormated_1">
      <item>VILELMO j.d.o.o. za usluge</item>
    </derivirana_varijabla>
  </DomainObject.Predmet.ProtuStrankaListNazivFormated>
  <DomainObject.Predmet.ProtuStrankaListNazivFormatedOIB>
    <izvorni_sadrzaj>
      <item>VILELMO j.d.o.o. za usluge, OIB 51918813962</item>
    </izvorni_sadrzaj>
    <derivirana_varijabla naziv="DomainObject.Predmet.ProtuStrankaListNazivFormatedOIB_1">
      <item>VILELMO j.d.o.o. za usluge, OIB 51918813962</item>
    </derivirana_varijabla>
  </DomainObject.Predmet.ProtuStrankaListNazivFormatedOIB>
  <DomainObject.Predmet.OstaliListFormated>
    <izvorni_sadrzaj>
      <item>Ivan Šimić</item>
    </izvorni_sadrzaj>
    <derivirana_varijabla naziv="DomainObject.Predmet.OstaliListFormated_1">
      <item>Ivan Šimić</item>
    </derivirana_varijabla>
  </DomainObject.Predmet.OstaliListFormated>
  <DomainObject.Predmet.OstaliListFormatedOIB>
    <izvorni_sadrzaj>
      <item>Ivan Šimić, OIB 89970891787</item>
    </izvorni_sadrzaj>
    <derivirana_varijabla naziv="DomainObject.Predmet.OstaliListFormatedOIB_1">
      <item>Ivan Šimić, OIB 89970891787</item>
    </derivirana_varijabla>
  </DomainObject.Predmet.OstaliListFormatedOIB>
  <DomainObject.Predmet.OstaliListFormatedWithAdress>
    <izvorni_sadrzaj>
      <item>Ivan Šimić, Vukovarska 65, 21000 Split</item>
    </izvorni_sadrzaj>
    <derivirana_varijabla naziv="DomainObject.Predmet.OstaliListFormatedWithAdress_1">
      <item>Ivan Šimić, Vukovarska 65, 21000 Split</item>
    </derivirana_varijabla>
  </DomainObject.Predmet.OstaliListFormatedWithAdress>
  <DomainObject.Predmet.OstaliListFormatedWithAdressOIB>
    <izvorni_sadrzaj>
      <item>Ivan Šimić, OIB 89970891787, Vukovarska 65, 21000 Split</item>
    </izvorni_sadrzaj>
    <derivirana_varijabla naziv="DomainObject.Predmet.OstaliListFormatedWithAdressOIB_1">
      <item>Ivan Šimić, OIB 89970891787, Vukovarska 65, 21000 Split</item>
    </derivirana_varijabla>
  </DomainObject.Predmet.OstaliListFormatedWithAdressOIB>
  <DomainObject.Predmet.OstaliListNazivFormated>
    <izvorni_sadrzaj>
      <item>Ivan Šimić</item>
    </izvorni_sadrzaj>
    <derivirana_varijabla naziv="DomainObject.Predmet.OstaliListNazivFormated_1">
      <item>Ivan Šimić</item>
    </derivirana_varijabla>
  </DomainObject.Predmet.OstaliListNazivFormated>
  <DomainObject.Predmet.OstaliListNazivFormatedOIB>
    <izvorni_sadrzaj>
      <item>Ivan Šimić, OIB 89970891787</item>
    </izvorni_sadrzaj>
    <derivirana_varijabla naziv="DomainObject.Predmet.OstaliListNazivFormatedOIB_1">
      <item>Ivan Šimić, OIB 89970891787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2018.</izvorni_sadrzaj>
    <derivirana_varijabla naziv="DomainObject.Datum_1">6. veljače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VILELMO j.d.o.o. za usluge</izvorni_sadrzaj>
    <derivirana_varijabla naziv="DomainObject.Predmet.ProtustrankaIDrugi_1">VILELMO j.d.o.o.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VILELMO j.d.o.o. za usluge, OIB 51918813962, Vukovarska 65, 21000 Split</izvorni_sadrzaj>
    <derivirana_varijabla naziv="DomainObject.Predmet.ProtustrankaIDrugiAdressOIB_1">VILELMO j.d.o.o. za usluge, OIB 51918813962, Vukovarska 65,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VILELMO j.d.o.o. za usluge</item>
      <item>FINANCIJSKA AGENCIJA, RC SPLIT</item>
      <item>Ivan Šimić</item>
    </izvorni_sadrzaj>
    <derivirana_varijabla naziv="DomainObject.Predmet.SudioniciListNaziv_1">
      <item>VILELMO j.d.o.o. za usluge</item>
      <item>FINANCIJSKA AGENCIJA, RC SPLIT</item>
      <item>Ivan Šimić</item>
    </derivirana_varijabla>
  </DomainObject.Predmet.SudioniciListNaziv>
  <DomainObject.Predmet.SudioniciListAdressOIB>
    <izvorni_sadrzaj>
      <item>VILELMO j.d.o.o. za usluge, OIB 51918813962, Vukovarska 65,21000 Split</item>
      <item>FINANCIJSKA AGENCIJA, RC SPLIT, OIB 85821130368, Mažuranićevo šetalište 24 b,21000 Split</item>
      <item>Ivan Šimić, OIB 89970891787, Vukovarska 65,21000 Split</item>
    </izvorni_sadrzaj>
    <derivirana_varijabla naziv="DomainObject.Predmet.SudioniciListAdressOIB_1">
      <item>VILELMO j.d.o.o. za usluge, OIB 51918813962, Vukovarska 65,21000 Split</item>
      <item>FINANCIJSKA AGENCIJA, RC SPLIT, OIB 85821130368, Mažuranićevo šetalište 24 b,21000 Split</item>
      <item>Ivan Šimić, OIB 89970891787, Vukovarska 65,21000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51918813962</item>
      <item>, OIB 85821130368</item>
      <item>, OIB 89970891787</item>
    </izvorni_sadrzaj>
    <derivirana_varijabla naziv="DomainObject.Predmet.SudioniciListNazivOIB_1">
      <item>, OIB 51918813962</item>
      <item>, OIB 85821130368</item>
      <item>, OIB 89970891787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008E899-2DAF-4DD8-A840-8160DD623E9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1031</properties:Words>
  <properties:Characters>5601</properties:Characters>
  <properties:Lines>105</properties:Lines>
  <properties:Paragraphs>30</properties:Paragraphs>
  <properties:TotalTime>132</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6613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2017-01-31T11:14:00Z</dcterms:created>
  <dc:creator>Katarina Mikulić</dc:creator>
  <cp:lastModifiedBy>Ana Golub Gruić</cp:lastModifiedBy>
  <cp:lastPrinted>2018-02-06T09:31:00Z</cp:lastPrinted>
  <dcterms:modified xmlns:xsi="http://www.w3.org/2001/XMLSchema-instance" xsi:type="dcterms:W3CDTF">2018-02-06T12:13:00Z</dcterms:modified>
  <cp:revision>25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