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0c07" w14:paraId="e7b0c07" w:rsidRDefault="00AE649C" w:rsidP="004F27AE" w:rsidR="00AE649C" w:rsidRPr="00B76F3C">
      <w:pPr>
        <w:pStyle w:val="NormaleSPIS"/>
        <w15:collapsed w:val="false"/>
      </w:pPr>
    </w:p>
    <w:p w:rsidRDefault="00AB4602" w:rsidP="00567B30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7B30">
        <w:t>Republika Hrvatska</w:t>
      </w:r>
    </w:p>
    <w:p w:rsidRDefault="00567B30" w:rsidP="00567B30" w:rsidR="00567B30">
      <w:pPr>
        <w:pStyle w:val="Bezproreda"/>
      </w:pPr>
      <w:r>
        <w:t>Trgovački sud u Bjelovaru</w:t>
      </w:r>
    </w:p>
    <w:p w:rsidRDefault="00567B30" w:rsidP="00567B30" w:rsidR="00567B3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67B30" w:rsidP="00567B30" w:rsidR="00567B30">
      <w:pPr>
        <w:pStyle w:val="Bezproreda"/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St-813/2017-5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Bjelovar, za otvaranje stečajnog postupka nad dužnikom DIJAMANT BJELOVAR d.o.o. za ugostiteljstvo i usluge Bjelovar, Vladimira Nazora 29, OIB: 85414783242, 5. prosinca 2017.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Marku Nikolić iz Bjelovara, Vladimira Nazora 29, OIB: 05530431612,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50-813-17 i dodatni iznos predujma od 5.000,00 kuna na račun ovog suda br. IBAN:HR6123900011300000630 model HR05 540-813-17. Rok od 8 dana počinje teći istekom osmog dana od objave ovog rješenja na e-oglasnoj ploči ovog suda.</w:t>
      </w:r>
    </w:p>
    <w:p w:rsidRDefault="00567B30" w:rsidP="00567B30" w:rsidR="00567B30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osoba ovlaštena za zastupanje dužnika po zakonu Marko Nikolić iz Bjelovara, Vladimira Nazora 29, OIB: 05530431612,  ne uplati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DIJAMANT BJELOVAR d.o.o. za ugostiteljstvo i usluge Bjelovar, Vladimira Nazora 29, OIB: 85414783242</w:t>
      </w:r>
      <w:r>
        <w:rPr>
          <w:rFonts w:cs="Times New Roman" w:eastAsia="Times New Roman"/>
          <w:szCs w:val="20"/>
          <w:lang w:eastAsia="hr-HR"/>
        </w:rPr>
        <w:t>, Marka Nikolić iz Bjelovara, Vladimira Nazora 29, OIB: 05530431612,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50-813-17 i dodatni iznos predujma od 5.000,00 kuna na račun ovog suda br. IBAN:HR6123900011300000630 model HR05 540-813-17.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Predlagateljica</w:t>
      </w:r>
      <w:proofErr w:type="spellEnd"/>
      <w:r>
        <w:rPr>
          <w:rFonts w:cs="Times New Roman" w:eastAsia="Times New Roman"/>
          <w:lang w:eastAsia="hr-HR"/>
        </w:rPr>
        <w:t xml:space="preserve"> FINA Regionalni centar Zagreb, Podružnica Bjelovar podnijela je ovom sudu prijedlog za otvaranje stečajnog postupka nad dužnikom DIJAMANT BJELOVAR d.o.o. za ugostiteljstvo i usluge Bjelovar, Vladimira Nazora 29, OIB: 85414783242.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9. studenog 2017. godine dužnik u očevidniku redoslijeda osnova za plaćanje ima evidentirane neizvršene osnove za plaćanje u neprekidnom razdoblju od 120 dana u ukupnom iznosu od 9.440,69 kuna.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Marko Nikolić iz Bjelovara, Vladimira Nazora 29, OIB: 05530431612</w:t>
      </w:r>
      <w:r>
        <w:rPr>
          <w:rFonts w:cs="Times New Roman" w:eastAsia="Times New Roman"/>
          <w:lang w:eastAsia="hr-HR"/>
        </w:rPr>
        <w:t>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Marko Nikolić, postojala istekom razdoblja od 60 dana i on je najkasnije u daljnjem roku od 21 dan bio dužan podnijeti prijedlog za pokretanje stečajnog postupka, što nije učinio.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5. prosinca 2017.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</w:t>
      </w:r>
      <w:bookmarkStart w:name="_GoBack" w:id="0"/>
      <w:bookmarkEnd w:id="0"/>
      <w:r>
        <w:rPr>
          <w:rFonts w:cs="Times New Roman" w:eastAsia="Times New Roman"/>
          <w:lang w:eastAsia="hr-HR"/>
        </w:rPr>
        <w:t>Vesna Dragišić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67B30" w:rsidP="00567B30" w:rsidR="00567B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567B30" w:rsidP="00567B30" w:rsidR="00567B3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67B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5473880"/>
      <w:docPartObj>
        <w:docPartGallery w:val="Page Numbers (Top of Page)"/>
        <w:docPartUnique/>
      </w:docPartObj>
    </w:sdtPr>
    <w:sdtContent>
      <w:p w:rsidRDefault="00567B30" w:rsidR="00567B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67B30" w:rsidR="008333A9">
    <w:pPr>
      <w:pStyle w:val="Zaglavlje"/>
    </w:pPr>
    <w:r>
      <w:t>Poslovni broj: 1 St-813/2017-6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B30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7B3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7B3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81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St-813/2017-5</izvorni_sadrzaj>
    <derivirana_varijabla naziv="DomainObject.Oznaka_1">St-813/2017-5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BJELOVAR društvo s ograničenom odgovornošću za ugostiteljstvo i usluge</izvorni_sadrzaj>
    <derivirana_varijabla naziv="DomainObject.Predmet.ProtustrankaFormated_1">  DIJAMANT BJELOVAR društvo s ograničenom odgovornošću za ugostiteljstvo i usluge</derivirana_varijabla>
  </DomainObject.Predmet.ProtustrankaFormated>
  <DomainObject.Predmet.ProtustrankaFormatedOIB>
    <izvorni_sadrzaj>  DIJAMANT BJELOVAR društvo s ograničenom odgovornošću za ugostiteljstvo i usluge, OIB 85414783242</izvorni_sadrzaj>
    <derivirana_varijabla naziv="DomainObject.Predmet.ProtustrankaFormatedOIB_1">  DIJAMANT BJELOVAR društvo s ograničenom odgovornošću za ugostiteljstvo i usluge, OIB 85414783242</derivirana_varijabla>
  </DomainObject.Predmet.ProtustrankaFormatedOIB>
  <DomainObject.Predmet.ProtustrankaFormatedWithAdress>
    <izvorni_sadrzaj> DIJAMANT BJELOVAR društvo s ograničenom odgovornošću za ugostiteljstvo i usluge, Vladimira Nazora 29, 43000 Bjelovar</izvorni_sadrzaj>
    <derivirana_varijabla naziv="DomainObject.Predmet.ProtustrankaFormatedWithAdress_1"> DIJAMANT BJELOVAR društvo s ograničenom odgovornošću za ugostiteljstvo i usluge, Vladimira Nazora 29, 43000 Bjelovar</derivirana_varijabla>
  </DomainObject.Predmet.ProtustrankaFormatedWithAdress>
  <DomainObject.Predmet.ProtustrankaFormatedWithAdressOIB>
    <izvorni_sadrzaj> DIJAMANT BJELOVAR društvo s ograničenom odgovornošću za ugostiteljstvo i usluge, OIB 85414783242, Vladimira Nazora 29, 43000 Bjelovar</izvorni_sadrzaj>
    <derivirana_varijabla naziv="DomainObject.Predmet.ProtustrankaFormatedWithAdressOIB_1"> DIJAMANT BJELOVAR društvo s ograničenom odgovornošću za ugostiteljstvo i usluge, OIB 85414783242, Vladimira Nazora 29, 43000 Bjelovar</derivirana_varijabla>
  </DomainObject.Predmet.ProtustrankaFormatedWithAdressOIB>
  <DomainObject.Predmet.ProtustrankaWithAdress>
    <izvorni_sadrzaj>DIJAMANT BJELOVAR društvo s ograničenom odgovornošću za ugostiteljstvo i usluge Vladimira Nazora 29, 43000 Bjelovar</izvorni_sadrzaj>
    <derivirana_varijabla naziv="DomainObject.Predmet.ProtustrankaWithAdress_1">DIJAMANT BJELOVAR društvo s ograničenom odgovornošću za ugostiteljstvo i usluge Vladimira Nazora 29, 43000 Bjelovar</derivirana_varijabla>
  </DomainObject.Predmet.ProtustrankaWithAdress>
  <DomainObject.Predmet.ProtustrankaWithAdressOIB>
    <izvorni_sadrzaj>DIJAMANT BJELOVAR društvo s ograničenom odgovornošću za ugostiteljstvo i usluge, OIB 85414783242, Vladimira Nazora 29, 43000 Bjelovar</izvorni_sadrzaj>
    <derivirana_varijabla naziv="DomainObject.Predmet.ProtustrankaWithAdressOIB_1">DIJAMANT BJELOVAR društvo s ograničenom odgovornošću za ugostiteljstvo i usluge, OIB 85414783242, Vladimira Nazora 29, 43000 Bjelovar</derivirana_varijabla>
  </DomainObject.Predmet.ProtustrankaWithAdressOIB>
  <DomainObject.Predmet.ProtustrankaNazivFormated>
    <izvorni_sadrzaj>DIJAMANT BJELOVAR društvo s ograničenom odgovornošću za ugostiteljstvo i usluge</izvorni_sadrzaj>
    <derivirana_varijabla naziv="DomainObject.Predmet.ProtustrankaNazivFormated_1">DIJAMANT BJELOVAR društvo s ograničenom odgovornošću za ugostiteljstvo i usluge</derivirana_varijabla>
  </DomainObject.Predmet.ProtustrankaNazivFormated>
  <DomainObject.Predmet.ProtustrankaNazivFormatedOIB>
    <izvorni_sadrzaj>DIJAMANT BJELOVAR društvo s ograničenom odgovornošću za ugostiteljstvo i usluge, OIB 85414783242</izvorni_sadrzaj>
    <derivirana_varijabla naziv="DomainObject.Predmet.ProtustrankaNazivFormatedOIB_1">DIJAMANT BJELOVAR društvo s ograničenom odgovornošću za ugostiteljstvo i usluge, OIB 85414783242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DIJAMANT BJELOVAR društvo s ograničenom odgovornošću za ugostiteljstvo i usluge</item>
    </izvorni_sadrzaj>
    <derivirana_varijabla naziv="DomainObject.Predmet.ProtuStrankaListFormated_1">
      <item>DIJAMANT BJELOVAR društvo s ograničenom odgovornošću za ugostiteljstvo i usluge</item>
    </derivirana_varijabla>
  </DomainObject.Predmet.ProtuStrankaListFormated>
  <DomainObject.Predmet.ProtuStrankaListFormatedOIB>
    <izvorni_sadrzaj>
      <item>DIJAMANT BJELOVAR društvo s ograničenom odgovornošću za ugostiteljstvo i usluge, OIB 85414783242</item>
    </izvorni_sadrzaj>
    <derivirana_varijabla naziv="DomainObject.Predmet.ProtuStrankaListFormatedOIB_1">
      <item>DIJAMANT BJELOVAR društvo s ograničenom odgovornošću za ugostiteljstvo i usluge, OIB 85414783242</item>
    </derivirana_varijabla>
  </DomainObject.Predmet.ProtuStrankaListFormatedOIB>
  <DomainObject.Predmet.ProtuStrankaListFormatedWithAdress>
    <izvorni_sadrzaj>
      <item>DIJAMANT BJELOVAR društvo s ograničenom odgovornošću za ugostiteljstvo i usluge, Vladimira Nazora 29, 43000 Bjelovar</item>
    </izvorni_sadrzaj>
    <derivirana_varijabla naziv="DomainObject.Predmet.ProtuStrankaListFormatedWithAdress_1">
      <item>DIJAMANT BJELOVAR društvo s ograničenom odgovornošću za ugostiteljstvo i usluge, Vladimira Nazora 29, 43000 Bjelovar</item>
    </derivirana_varijabla>
  </DomainObject.Predmet.ProtuStrankaListFormatedWithAdress>
  <DomainObject.Predmet.ProtuStrankaListFormatedWithAdressOIB>
    <izvorni_sadrzaj>
      <item>DIJAMANT BJELOVAR društvo s ograničenom odgovornošću za ugostiteljstvo i usluge, OIB 85414783242, Vladimira Nazora 29, 43000 Bjelovar</item>
    </izvorni_sadrzaj>
    <derivirana_varijabla naziv="DomainObject.Predmet.ProtuStrankaListFormatedWithAdressOIB_1">
      <item>DIJAMANT BJELOVAR društvo s ograničenom odgovornošću za ugostiteljstvo i usluge, OIB 85414783242, Vladimira Nazora 29, 43000 Bjelovar</item>
    </derivirana_varijabla>
  </DomainObject.Predmet.ProtuStrankaListFormatedWithAdressOIB>
  <DomainObject.Predmet.ProtuStrankaListNazivFormated>
    <izvorni_sadrzaj>
      <item>DIJAMANT BJELOVAR društvo s ograničenom odgovornošću za ugostiteljstvo i usluge</item>
    </izvorni_sadrzaj>
    <derivirana_varijabla naziv="DomainObject.Predmet.ProtuStrankaListNazivFormated_1">
      <item>DIJAMANT BJELOVAR društvo s ograničenom odgovornošću za ugostiteljstvo i usluge</item>
    </derivirana_varijabla>
  </DomainObject.Predmet.ProtuStrankaListNazivFormated>
  <DomainObject.Predmet.ProtuStrankaListNazivFormatedOIB>
    <izvorni_sadrzaj>
      <item>DIJAMANT BJELOVAR društvo s ograničenom odgovornošću za ugostiteljstvo i usluge, OIB 85414783242</item>
    </izvorni_sadrzaj>
    <derivirana_varijabla naziv="DomainObject.Predmet.ProtuStrankaListNazivFormatedOIB_1">
      <item>DIJAMANT BJELOVAR društvo s ograničenom odgovornošću za ugostiteljstvo i usluge, OIB 85414783242</item>
    </derivirana_varijabla>
  </DomainObject.Predmet.ProtuStrankaListNazivFormatedOIB>
  <DomainObject.Predmet.OstaliListFormated>
    <izvorni_sadrzaj>
      <item>Marko Nikolić</item>
    </izvorni_sadrzaj>
    <derivirana_varijabla naziv="DomainObject.Predmet.OstaliListFormated_1">
      <item>Marko Nikolić</item>
    </derivirana_varijabla>
  </DomainObject.Predmet.OstaliListFormated>
  <DomainObject.Predmet.OstaliListFormatedOIB>
    <izvorni_sadrzaj>
      <item>Marko Nikolić, OIB 05530431612</item>
    </izvorni_sadrzaj>
    <derivirana_varijabla naziv="DomainObject.Predmet.OstaliListFormatedOIB_1">
      <item>Marko Nikolić, OIB 05530431612</item>
    </derivirana_varijabla>
  </DomainObject.Predmet.OstaliListFormatedOIB>
  <DomainObject.Predmet.OstaliListFormatedWithAdress>
    <izvorni_sadrzaj>
      <item>Marko Nikolić, V. Nazora 29., 43000 Bjelovar</item>
    </izvorni_sadrzaj>
    <derivirana_varijabla naziv="DomainObject.Predmet.OstaliListFormatedWithAdress_1">
      <item>Marko Nikolić, V. Nazora 29., 43000 Bjelovar</item>
    </derivirana_varijabla>
  </DomainObject.Predmet.OstaliListFormatedWithAdress>
  <DomainObject.Predmet.OstaliListFormatedWithAdressOIB>
    <izvorni_sadrzaj>
      <item>Marko Nikolić, OIB 05530431612, V. Nazora 29., 43000 Bjelovar</item>
    </izvorni_sadrzaj>
    <derivirana_varijabla naziv="DomainObject.Predmet.OstaliListFormatedWithAdressOIB_1">
      <item>Marko Nikolić, OIB 05530431612, V. Nazora 29., 43000 Bjelovar</item>
    </derivirana_varijabla>
  </DomainObject.Predmet.OstaliListFormatedWithAdressOIB>
  <DomainObject.Predmet.OstaliListNazivFormated>
    <izvorni_sadrzaj>
      <item>Marko Nikolić</item>
    </izvorni_sadrzaj>
    <derivirana_varijabla naziv="DomainObject.Predmet.OstaliListNazivFormated_1">
      <item>Marko Nikolić</item>
    </derivirana_varijabla>
  </DomainObject.Predmet.OstaliListNazivFormated>
  <DomainObject.Predmet.OstaliListNazivFormatedOIB>
    <izvorni_sadrzaj>
      <item>Marko Nikolić, OIB 05530431612</item>
    </izvorni_sadrzaj>
    <derivirana_varijabla naziv="DomainObject.Predmet.OstaliListNazivFormatedOIB_1">
      <item>Marko Nikolić, OIB 05530431612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St-813/2017-5</izvorni_sadrzaj>
    <derivirana_varijabla naziv="DomainObject.PoslovniBrojDokumenta_1">St-813/2017-5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DIJAMANT BJELOVAR društvo s ograničenom odgovornošću za ugostiteljstvo i usluge</izvorni_sadrzaj>
    <derivirana_varijabla naziv="DomainObject.Predmet.ProtustrankaIDrugi_1">DIJAMANT BJELOVAR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DIJAMANT BJELOVAR društvo s ograničenom odgovornošću za ugostiteljstvo i usluge, OIB 85414783242, Vladimira Nazora 29, 43000 Bjelovar</izvorni_sadrzaj>
    <derivirana_varijabla naziv="DomainObject.Predmet.ProtustrankaIDrugiAdressOIB_1">DIJAMANT BJELOVAR društvo s ograničenom odgovornošću za ugostiteljstvo i usluge, OIB 85414783242, Vladimira Nazora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DIJAMANT BJELOVAR društvo s ograničenom odgovornošću za ugostiteljstvo i usluge</item>
      <item>Marko Nikolić</item>
    </izvorni_sadrzaj>
    <derivirana_varijabla naziv="DomainObject.Predmet.SudioniciListNaziv_1">
      <item>FINA, RC ZAGREB, Podružnica BJELOVAR</item>
      <item>DIJAMANT BJELOVAR društvo s ograničenom odgovornošću za ugostiteljstvo i usluge</item>
      <item>Marko Nikolić</item>
    </derivirana_varijabla>
  </DomainObject.Predmet.SudioniciListNaziv>
  <DomainObject.Predmet.SudioniciListAdressOIB>
    <izvorni_sadrzaj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izvorni_sadrzaj>
    <derivirana_varijabla naziv="DomainObject.Predmet.SudioniciListAdressOIB_1"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DE6F3-74DF-4CFC-9D5E-48765698A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5208</properties:Characters>
  <properties:Lines>112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2017-12-05T11:07:00Z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St-813/2017-5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