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1d13" w14:paraId="4111d1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099E" w:rsidP="00C9099E" w:rsidR="00C9099E" w:rsidRPr="00C9099E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8A7BF5" w:rsidRPr="00060D63">
        <w:rPr>
          <w:szCs w:val="24"/>
          <w:lang w:val="hr-HR"/>
        </w:rPr>
        <w:t>ROSENDAHL i LINGE d.o.o. u likvidaciji, Pantan 1, Trogir, MBS: 060226964, OIB: 59305288810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F024FC">
        <w:rPr>
          <w:lang w:val="hr-HR"/>
        </w:rPr>
        <w:t>09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C9099E">
        <w:rPr>
          <w:lang w:val="hr-HR"/>
        </w:rPr>
        <w:t>prosinca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8A7BF5" w:rsidRPr="00060D63">
        <w:rPr>
          <w:lang w:val="hr-HR"/>
        </w:rPr>
        <w:t>ROSENDAHL i LINGE d.o.o. u likvidaciji, Pantan 1, Trogir, MBS: 060226964, OIB: 59305288810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F024FC">
        <w:rPr>
          <w:lang w:val="hr-HR"/>
        </w:rPr>
        <w:t>09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5303D9">
        <w:rPr>
          <w:lang w:val="hr-HR"/>
        </w:rPr>
        <w:t xml:space="preserve">. godine u </w:t>
      </w:r>
      <w:r w:rsidR="00F76863">
        <w:rPr>
          <w:lang w:val="hr-HR"/>
        </w:rPr>
        <w:t>12,01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F76863">
        <w:rPr>
          <w:lang w:val="hr-HR"/>
        </w:rPr>
        <w:t>Dinka Trumbić, Split, Lovretska 10, OIB: 43468134790</w:t>
      </w:r>
      <w:r w:rsidR="00D3359E"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8A7BF5" w:rsidRPr="00060D63">
        <w:rPr>
          <w:lang w:val="hr-HR"/>
        </w:rPr>
        <w:t>ROSENDAHL i LINGE d.o.o. u likvidaciji, Pantan 1, Trogir, MBS: 060226964, OIB: 59305288810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A7BF5">
        <w:rPr>
          <w:lang w:val="hr-HR"/>
        </w:rPr>
        <w:t>07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A7BF5">
        <w:rPr>
          <w:lang w:val="hr-HR"/>
        </w:rPr>
        <w:t>prosinca</w:t>
      </w:r>
      <w:r w:rsidR="008A7BF5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A7333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A7333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A7BF5" w:rsidRPr="00060D63">
        <w:rPr>
          <w:lang w:val="hr-HR"/>
        </w:rPr>
        <w:t>ROSENDAHL i LINGE d.o.o. u likvidaciji, Pantan 1, Trogir, MBS: 060226964, OIB: 59305288810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8A7BF5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A7333" w:rsidRPr="00734CE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A7BF5">
        <w:rPr>
          <w:lang w:val="hr-HR"/>
        </w:rPr>
        <w:t>666</w:t>
      </w:r>
      <w:r w:rsidR="008A7BF5" w:rsidRPr="00A52F87">
        <w:rPr>
          <w:lang w:val="hr-HR"/>
        </w:rPr>
        <w:t xml:space="preserve"> dana, u ukupnom iznosu od </w:t>
      </w:r>
      <w:r w:rsidR="008A7BF5">
        <w:rPr>
          <w:lang w:val="hr-HR"/>
        </w:rPr>
        <w:t>6.758</w:t>
      </w:r>
      <w:r w:rsidR="008A7BF5" w:rsidRPr="00A52F87">
        <w:rPr>
          <w:lang w:val="hr-HR"/>
        </w:rPr>
        <w:t>,</w:t>
      </w:r>
      <w:r w:rsidR="008A7BF5">
        <w:rPr>
          <w:lang w:val="hr-HR"/>
        </w:rPr>
        <w:t>02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8A7BF5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C01877" w:rsidP="00C9099E" w:rsidR="00C01877">
      <w:pPr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099E">
        <w:rPr>
          <w:b/>
          <w:lang w:val="hr-HR"/>
        </w:rPr>
        <w:t>19</w:t>
      </w:r>
      <w:r w:rsidR="00D70B32" w:rsidRPr="00D70B32">
        <w:rPr>
          <w:b/>
          <w:lang w:val="hr-HR"/>
        </w:rPr>
        <w:t xml:space="preserve">. </w:t>
      </w:r>
      <w:r w:rsidR="00C9099E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024FC">
        <w:rPr>
          <w:lang w:val="hr-HR"/>
        </w:rPr>
        <w:t>09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C01877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D28D0" w:rsidRPr="005D28D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A7BF5">
      <w:rPr>
        <w:lang w:val="hr-HR"/>
      </w:rPr>
      <w:t>2620</w:t>
    </w:r>
    <w:r w:rsidR="00CA7333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A7BF5">
      <w:rPr>
        <w:lang w:val="hr-HR"/>
      </w:rPr>
      <w:t>2620</w:t>
    </w:r>
    <w:r w:rsidR="00CA733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6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D28D0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6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8D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8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8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28D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28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28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St-2620/2015</izvorni_sadrzaj>
    <derivirana_varijabla naziv="DomainObject.Predmet.OznakaBroj_1">St-2620/2015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ROSENDAHL i LINGE društvo s ograničenom odgovornošću za usluge u likvidaciji</izvorni_sadrzaj>
    <derivirana_varijabla naziv="DomainObject.Predmet.ProtustrankaFormated_1">  ROSENDAHL i LINGE društvo s ograničenom odgovornošću za usluge u likvidaciji</derivirana_varijabla>
  </DomainObject.Predmet.ProtustrankaFormated>
  <DomainObject.Predmet.ProtustrankaFormatedOIB>
    <izvorni_sadrzaj>  ROSENDAHL i LINGE društvo s ograničenom odgovornošću za usluge u likvidaciji, OIB 59305288810</izvorni_sadrzaj>
    <derivirana_varijabla naziv="DomainObject.Predmet.ProtustrankaFormatedOIB_1">  ROSENDAHL i LINGE društvo s ograničenom odgovornošću za usluge u likvidaciji, OIB 59305288810</derivirana_varijabla>
  </DomainObject.Predmet.ProtustrankaFormatedOIB>
  <DomainObject.Predmet.ProtustrankaFormatedWithAdress>
    <izvorni_sadrzaj> ROSENDAHL i LINGE društvo s ograničenom odgovornošću za usluge u likvidaciji, Pantan 1, 21220 Trogir</izvorni_sadrzaj>
    <derivirana_varijabla naziv="DomainObject.Predmet.ProtustrankaFormatedWithAdress_1"> ROSENDAHL i LINGE društvo s ograničenom odgovornošću za usluge u likvidaciji, Pantan 1, 21220 Trogir</derivirana_varijabla>
  </DomainObject.Predmet.ProtustrankaFormatedWithAdress>
  <DomainObject.Predmet.ProtustrankaFormatedWithAdressOIB>
    <izvorni_sadrzaj> ROSENDAHL i LINGE društvo s ograničenom odgovornošću za usluge u likvidaciji, OIB 59305288810, Pantan 1, 21220 Trogir</izvorni_sadrzaj>
    <derivirana_varijabla naziv="DomainObject.Predmet.ProtustrankaFormatedWithAdressOIB_1"> ROSENDAHL i LINGE društvo s ograničenom odgovornošću za usluge u likvidaciji, OIB 59305288810, Pantan 1, 21220 Trogir</derivirana_varijabla>
  </DomainObject.Predmet.ProtustrankaFormatedWithAdressOIB>
  <DomainObject.Predmet.ProtustrankaWithAdress>
    <izvorni_sadrzaj>ROSENDAHL i LINGE društvo s ograničenom odgovornošću za usluge u likvidaciji Pantan 1, 21220 Trogir</izvorni_sadrzaj>
    <derivirana_varijabla naziv="DomainObject.Predmet.ProtustrankaWithAdress_1">ROSENDAHL i LINGE društvo s ograničenom odgovornošću za usluge u likvidaciji Pantan 1, 21220 Trogir</derivirana_varijabla>
  </DomainObject.Predmet.ProtustrankaWithAdress>
  <DomainObject.Predmet.ProtustrankaWithAdressOIB>
    <izvorni_sadrzaj>ROSENDAHL i LINGE društvo s ograničenom odgovornošću za usluge u likvidaciji, OIB 59305288810, Pantan 1, 21220 Trogir</izvorni_sadrzaj>
    <derivirana_varijabla naziv="DomainObject.Predmet.ProtustrankaWithAdressOIB_1">ROSENDAHL i LINGE društvo s ograničenom odgovornošću za usluge u likvidaciji, OIB 59305288810, Pantan 1, 21220 Trogir</derivirana_varijabla>
  </DomainObject.Predmet.ProtustrankaWithAdressOIB>
  <DomainObject.Predmet.ProtustrankaNazivFormated>
    <izvorni_sadrzaj>ROSENDAHL i LINGE društvo s ograničenom odgovornošću za usluge u likvidaciji</izvorni_sadrzaj>
    <derivirana_varijabla naziv="DomainObject.Predmet.ProtustrankaNazivFormated_1">ROSENDAHL i LINGE društvo s ograničenom odgovornošću za usluge u likvidaciji</derivirana_varijabla>
  </DomainObject.Predmet.ProtustrankaNazivFormated>
  <DomainObject.Predmet.ProtustrankaNazivFormatedOIB>
    <izvorni_sadrzaj>ROSENDAHL i LINGE društvo s ograničenom odgovornošću za usluge u likvidaciji, OIB 59305288810</izvorni_sadrzaj>
    <derivirana_varijabla naziv="DomainObject.Predmet.ProtustrankaNazivFormatedOIB_1">ROSENDAHL i LINGE društvo s ograničenom odgovornošću za usluge u likvidaciji, OIB 59305288810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6758.02</izvorni_sadrzaj>
    <derivirana_varijabla naziv="DomainObject.Predmet.TrenutnaVrijednost_1">6758.02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ROSENDAHL i LINGE društvo s ograničenom odgovornošću za usluge u likvidaciji</item>
    </izvorni_sadrzaj>
    <derivirana_varijabla naziv="DomainObject.Predmet.ProtuStrankaListFormated_1">
      <item>ROSENDAHL i LINGE društvo s ograničenom odgovornošću za usluge u likvidaciji</item>
    </derivirana_varijabla>
  </DomainObject.Predmet.ProtuStrankaListFormated>
  <DomainObject.Predmet.ProtuStrankaListFormatedOIB>
    <izvorni_sadrzaj>
      <item>ROSENDAHL i LINGE društvo s ograničenom odgovornošću za usluge u likvidaciji, OIB 59305288810</item>
    </izvorni_sadrzaj>
    <derivirana_varijabla naziv="DomainObject.Predmet.ProtuStrankaListFormatedOIB_1">
      <item>ROSENDAHL i LINGE društvo s ograničenom odgovornošću za usluge u likvidaciji, OIB 59305288810</item>
    </derivirana_varijabla>
  </DomainObject.Predmet.ProtuStrankaListFormatedOIB>
  <DomainObject.Predmet.ProtuStrankaListFormatedWithAdress>
    <izvorni_sadrzaj>
      <item>ROSENDAHL i LINGE društvo s ograničenom odgovornošću za usluge u likvidaciji, Pantan 1, 21220 Trogir</item>
    </izvorni_sadrzaj>
    <derivirana_varijabla naziv="DomainObject.Predmet.ProtuStrankaListFormatedWithAdress_1">
      <item>ROSENDAHL i LINGE društvo s ograničenom odgovornošću za usluge u likvidaciji, Pantan 1, 21220 Trogir</item>
    </derivirana_varijabla>
  </DomainObject.Predmet.ProtuStrankaListFormatedWithAdress>
  <DomainObject.Predmet.ProtuStrankaListFormatedWithAdressOIB>
    <izvorni_sadrzaj>
      <item>ROSENDAHL i LINGE društvo s ograničenom odgovornošću za usluge u likvidaciji, OIB 59305288810, Pantan 1, 21220 Trogir</item>
    </izvorni_sadrzaj>
    <derivirana_varijabla naziv="DomainObject.Predmet.ProtuStrankaListFormatedWithAdressOIB_1">
      <item>ROSENDAHL i LINGE društvo s ograničenom odgovornošću za usluge u likvidaciji, OIB 59305288810, Pantan 1, 21220 Trogir</item>
    </derivirana_varijabla>
  </DomainObject.Predmet.ProtuStrankaListFormatedWithAdressOIB>
  <DomainObject.Predmet.ProtuStrankaListNazivFormated>
    <izvorni_sadrzaj>
      <item>ROSENDAHL i LINGE društvo s ograničenom odgovornošću za usluge u likvidaciji</item>
    </izvorni_sadrzaj>
    <derivirana_varijabla naziv="DomainObject.Predmet.ProtuStrankaListNazivFormated_1">
      <item>ROSENDAHL i LINGE društvo s ograničenom odgovornošću za usluge u likvidaciji</item>
    </derivirana_varijabla>
  </DomainObject.Predmet.ProtuStrankaListNazivFormated>
  <DomainObject.Predmet.ProtuStrankaListNazivFormatedOIB>
    <izvorni_sadrzaj>
      <item>ROSENDAHL i LINGE društvo s ograničenom odgovornošću za usluge u likvidaciji, OIB 59305288810</item>
    </izvorni_sadrzaj>
    <derivirana_varijabla naziv="DomainObject.Predmet.ProtuStrankaListNazivFormatedOIB_1">
      <item>ROSENDAHL i LINGE društvo s ograničenom odgovornošću za usluge u likvidaciji, OIB 59305288810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ROSENDAHL i LINGE društvo s ograničenom odgovornošću za usluge u likvidaciji</izvorni_sadrzaj>
    <derivirana_varijabla naziv="DomainObject.Predmet.ProtustrankaIDrugi_1">ROSENDAHL i LINGE društvo s ograničenom odgovornošću za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ROSENDAHL i LINGE društvo s ograničenom odgovornošću za usluge u likvidaciji, OIB 59305288810, Pantan 1, 21220 Trogir</izvorni_sadrzaj>
    <derivirana_varijabla naziv="DomainObject.Predmet.ProtustrankaIDrugiAdressOIB_1">ROSENDAHL i LINGE društvo s ograničenom odgovornošću za usluge u likvidaciji, OIB 59305288810,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ROSENDAHL i LINGE društvo s ograničenom odgovornošću za usluge u likvidaciji</item>
      <item>FINANCIJSKA AGENCIJA, RC SPLIT</item>
    </izvorni_sadrzaj>
    <derivirana_varijabla naziv="DomainObject.Predmet.SudioniciListNaziv_1">
      <item>ROSENDAHL i LINGE društvo s ograničenom odgovornošću za usluge u likvidaciji</item>
      <item>FINANCIJSKA AGENCIJA, RC SPLIT</item>
    </derivirana_varijabla>
  </DomainObject.Predmet.SudioniciListNaziv>
  <DomainObject.Predmet.SudioniciListAdressOIB>
    <izvorni_sadrzaj>
      <item>ROSENDAHL i LINGE društvo s ograničenom odgovornošću za usluge u likvidaciji, OIB 59305288810, Pantan 1,21220 Trogir</item>
      <item>FINANCIJSKA AGENCIJA, RC SPLIT, OIB 85821130368, Mažuranićevo šetalište 24 b,21000 Split</item>
    </izvorni_sadrzaj>
    <derivirana_varijabla naziv="DomainObject.Predmet.SudioniciListAdressOIB_1">
      <item>ROSENDAHL i LINGE društvo s ograničenom odgovornošću za usluge u likvidaciji, OIB 59305288810,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59305288810</item>
      <item>, OIB 85821130368</item>
    </izvorni_sadrzaj>
    <derivirana_varijabla naziv="DomainObject.Predmet.SudioniciListNazivOIB_1">
      <item>, OIB 59305288810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14A84-29B1-4AF8-8F43-682E6A241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4327</properties:Characters>
  <properties:Lines>111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2016-12-06T11:00:00Z</dcterms:created>
  <dc:creator>wsadmin</dc:creator>
  <cp:lastModifiedBy>Goran Radanović</cp:lastModifiedBy>
  <cp:lastPrinted>2016-12-09T10:50:00Z</cp:lastPrinted>
  <dcterms:modified xmlns:xsi="http://www.w3.org/2001/XMLSchema-instance" xsi:type="dcterms:W3CDTF">2016-12-09T10:55:00Z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