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45ae" w14:paraId="2b745ae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B234F4">
        <w:rPr>
          <w:rFonts w:hAnsi="Times New Roman" w:ascii="Times New Roman"/>
          <w:b/>
          <w:sz w:val="28"/>
        </w:rPr>
        <w:t>20</w:t>
      </w:r>
      <w:proofErr w:type="spellEnd"/>
      <w:r w:rsidRPr="00B234F4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proofErr w:type="spellStart"/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20</w:t>
      </w:r>
      <w:proofErr w:type="spellEnd"/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 xml:space="preserve"> St-</w:t>
      </w:r>
      <w:proofErr w:type="spellStart"/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413</w:t>
      </w:r>
      <w:proofErr w:type="spellEnd"/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/</w:t>
      </w:r>
      <w:proofErr w:type="spellStart"/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15</w:t>
      </w:r>
      <w:proofErr w:type="spellEnd"/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</w:t>
      </w:r>
      <w:proofErr w:type="spellStart"/>
      <w:r w:rsidRPr="00B234F4">
        <w:rPr>
          <w:rFonts w:hAnsi="Times New Roman" w:ascii="Times New Roman"/>
          <w:sz w:val="24"/>
          <w:szCs w:val="24"/>
        </w:rPr>
        <w:t>OIB</w:t>
      </w:r>
      <w:proofErr w:type="spellEnd"/>
      <w:r w:rsidRPr="00B234F4">
        <w:rPr>
          <w:rFonts w:hAnsi="Times New Roman" w:ascii="Times New Roman"/>
          <w:sz w:val="24"/>
          <w:szCs w:val="24"/>
        </w:rPr>
        <w:t xml:space="preserve">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11078B" w:rsidP="000E1F39" w:rsidR="00A81283" w:rsidRPr="00B234F4">
      <w:pPr>
        <w:rPr>
          <w:rFonts w:hAnsi="Times New Roman" w:ascii="Times New Roman"/>
          <w:sz w:val="24"/>
          <w:szCs w:val="24"/>
        </w:rPr>
      </w:pPr>
      <w:proofErr w:type="spellStart"/>
      <w:r w:rsidRPr="0011078B">
        <w:rPr>
          <w:rFonts w:hAnsi="Times New Roman" w:ascii="Times New Roman"/>
          <w:b/>
          <w:sz w:val="24"/>
          <w:szCs w:val="24"/>
        </w:rPr>
        <w:t>LATUS</w:t>
      </w:r>
      <w:proofErr w:type="spellEnd"/>
      <w:r w:rsidRPr="0011078B">
        <w:rPr>
          <w:rFonts w:hAnsi="Times New Roman" w:ascii="Times New Roman"/>
          <w:b/>
          <w:sz w:val="24"/>
          <w:szCs w:val="24"/>
        </w:rPr>
        <w:t xml:space="preserve"> d.o.o.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11078B">
        <w:rPr>
          <w:rFonts w:hAnsi="Times New Roman" w:ascii="Times New Roman"/>
          <w:b/>
          <w:sz w:val="24"/>
          <w:szCs w:val="24"/>
        </w:rPr>
        <w:t xml:space="preserve">, Zagreb, Trg Mažuranića </w:t>
      </w:r>
      <w:proofErr w:type="spellStart"/>
      <w:r w:rsidRPr="0011078B">
        <w:rPr>
          <w:rFonts w:hAnsi="Times New Roman" w:ascii="Times New Roman"/>
          <w:b/>
          <w:sz w:val="24"/>
          <w:szCs w:val="24"/>
        </w:rPr>
        <w:t>13</w:t>
      </w:r>
      <w:proofErr w:type="spellEnd"/>
      <w:r w:rsidRPr="0011078B">
        <w:rPr>
          <w:rFonts w:hAnsi="Times New Roman" w:ascii="Times New Roman"/>
          <w:b/>
          <w:sz w:val="24"/>
          <w:szCs w:val="24"/>
        </w:rPr>
        <w:t>,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11078B">
        <w:rPr>
          <w:rFonts w:hAnsi="Times New Roman" w:ascii="Times New Roman"/>
          <w:b/>
          <w:sz w:val="24"/>
          <w:szCs w:val="24"/>
        </w:rPr>
        <w:t>OIB</w:t>
      </w:r>
      <w:proofErr w:type="spellEnd"/>
      <w:r w:rsidRPr="0011078B">
        <w:rPr>
          <w:rFonts w:hAnsi="Times New Roman" w:ascii="Times New Roman"/>
          <w:b/>
          <w:sz w:val="24"/>
          <w:szCs w:val="24"/>
        </w:rPr>
        <w:t xml:space="preserve">: </w:t>
      </w:r>
      <w:proofErr w:type="spellStart"/>
      <w:r w:rsidRPr="0011078B">
        <w:rPr>
          <w:rFonts w:hAnsi="Times New Roman" w:ascii="Times New Roman"/>
          <w:b/>
          <w:sz w:val="24"/>
          <w:szCs w:val="24"/>
        </w:rPr>
        <w:t>21302492202</w:t>
      </w:r>
      <w:proofErr w:type="spellEnd"/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FB3DB5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294D4D">
        <w:rPr>
          <w:rFonts w:hAnsi="Times New Roman" w:ascii="Times New Roman"/>
          <w:sz w:val="24"/>
          <w:szCs w:val="24"/>
        </w:rPr>
        <w:t>0</w:t>
      </w:r>
      <w:r w:rsidR="00107F21">
        <w:rPr>
          <w:rFonts w:hAnsi="Times New Roman" w:ascii="Times New Roman"/>
          <w:sz w:val="24"/>
          <w:szCs w:val="24"/>
        </w:rPr>
        <w:t>6</w:t>
      </w:r>
      <w:r w:rsidR="00B10178">
        <w:rPr>
          <w:rFonts w:hAnsi="Times New Roman" w:ascii="Times New Roman"/>
          <w:sz w:val="24"/>
          <w:szCs w:val="24"/>
        </w:rPr>
        <w:t>.201</w:t>
      </w:r>
      <w:r w:rsidR="00294D4D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CE0181">
        <w:rPr>
          <w:rFonts w:hAnsi="Times New Roman" w:ascii="Times New Roman"/>
          <w:sz w:val="24"/>
          <w:szCs w:val="24"/>
        </w:rPr>
        <w:t>, i to:</w:t>
      </w:r>
    </w:p>
    <w:p w:rsidRDefault="0011078B" w:rsidP="0011078B" w:rsidR="0011078B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Nekretnine knjigovodstvene vrijednosti od 1.301.340,</w:t>
      </w:r>
      <w:proofErr w:type="spellStart"/>
      <w:r w:rsidRPr="0011078B">
        <w:rPr>
          <w:rFonts w:hAnsi="Times New Roman" w:ascii="Times New Roman"/>
          <w:sz w:val="24"/>
          <w:szCs w:val="24"/>
        </w:rPr>
        <w:t>00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kuna, odnosno </w:t>
      </w:r>
      <w:proofErr w:type="spellStart"/>
      <w:r w:rsidRPr="0011078B">
        <w:rPr>
          <w:rFonts w:hAnsi="Times New Roman" w:ascii="Times New Roman"/>
          <w:sz w:val="24"/>
          <w:szCs w:val="24"/>
        </w:rPr>
        <w:t>174.278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82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EUR prema procjeni stalnog sudskog vještaka za graditeljstvo i procjenu nekretnina dipl.ing.arh. Bojane </w:t>
      </w:r>
      <w:proofErr w:type="spellStart"/>
      <w:r w:rsidRPr="0011078B">
        <w:rPr>
          <w:rFonts w:hAnsi="Times New Roman" w:ascii="Times New Roman"/>
          <w:sz w:val="24"/>
          <w:szCs w:val="24"/>
        </w:rPr>
        <w:t>Sajko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1. ZGRADA PRODAJNO-USLUŽNOG CENTRA, </w:t>
      </w:r>
      <w:proofErr w:type="spellStart"/>
      <w:r w:rsidRPr="0011078B">
        <w:rPr>
          <w:rFonts w:hAnsi="Times New Roman" w:ascii="Times New Roman"/>
          <w:sz w:val="24"/>
          <w:szCs w:val="24"/>
        </w:rPr>
        <w:t>KREŠIĆEVA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078B">
        <w:rPr>
          <w:rFonts w:hAnsi="Times New Roman" w:ascii="Times New Roman"/>
          <w:sz w:val="24"/>
          <w:szCs w:val="24"/>
        </w:rPr>
        <w:t>32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u Zagrebu upisana u zk.ul.br. </w:t>
      </w:r>
      <w:proofErr w:type="spellStart"/>
      <w:r w:rsidRPr="0011078B">
        <w:rPr>
          <w:rFonts w:hAnsi="Times New Roman" w:ascii="Times New Roman"/>
          <w:sz w:val="24"/>
          <w:szCs w:val="24"/>
        </w:rPr>
        <w:t>24706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, k.o. </w:t>
      </w:r>
      <w:proofErr w:type="spellStart"/>
      <w:r w:rsidRPr="0011078B">
        <w:rPr>
          <w:rFonts w:hAnsi="Times New Roman" w:ascii="Times New Roman"/>
          <w:sz w:val="24"/>
          <w:szCs w:val="24"/>
        </w:rPr>
        <w:t>999901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, GRAD </w:t>
      </w:r>
      <w:proofErr w:type="spellStart"/>
      <w:r w:rsidRPr="0011078B">
        <w:rPr>
          <w:rFonts w:hAnsi="Times New Roman" w:ascii="Times New Roman"/>
          <w:sz w:val="24"/>
          <w:szCs w:val="24"/>
        </w:rPr>
        <w:t>ZAGREB</w:t>
      </w:r>
      <w:proofErr w:type="spellEnd"/>
      <w:r w:rsidRPr="0011078B">
        <w:rPr>
          <w:rFonts w:hAnsi="Times New Roman" w:ascii="Times New Roman"/>
          <w:sz w:val="24"/>
          <w:szCs w:val="24"/>
        </w:rPr>
        <w:t>,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1078B">
        <w:rPr>
          <w:rFonts w:hAnsi="Times New Roman" w:ascii="Times New Roman"/>
          <w:sz w:val="24"/>
          <w:szCs w:val="24"/>
        </w:rPr>
        <w:t>12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. Suvlasnički dio: </w:t>
      </w:r>
      <w:proofErr w:type="spellStart"/>
      <w:r w:rsidRPr="0011078B">
        <w:rPr>
          <w:rFonts w:hAnsi="Times New Roman" w:ascii="Times New Roman"/>
          <w:sz w:val="24"/>
          <w:szCs w:val="24"/>
        </w:rPr>
        <w:t>23.94</w:t>
      </w:r>
      <w:proofErr w:type="spellEnd"/>
      <w:r w:rsidRPr="0011078B">
        <w:rPr>
          <w:rFonts w:hAnsi="Times New Roman" w:ascii="Times New Roman"/>
          <w:sz w:val="24"/>
          <w:szCs w:val="24"/>
        </w:rPr>
        <w:t>/</w:t>
      </w:r>
      <w:proofErr w:type="spellStart"/>
      <w:r w:rsidRPr="0011078B">
        <w:rPr>
          <w:rFonts w:hAnsi="Times New Roman" w:ascii="Times New Roman"/>
          <w:sz w:val="24"/>
          <w:szCs w:val="24"/>
        </w:rPr>
        <w:t>1759.59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ETAŽNO VLASNIŠTVO (E-</w:t>
      </w:r>
      <w:proofErr w:type="spellStart"/>
      <w:r w:rsidRPr="0011078B">
        <w:rPr>
          <w:rFonts w:hAnsi="Times New Roman" w:ascii="Times New Roman"/>
          <w:sz w:val="24"/>
          <w:szCs w:val="24"/>
        </w:rPr>
        <w:t>12</w:t>
      </w:r>
      <w:proofErr w:type="spellEnd"/>
      <w:r w:rsidRPr="0011078B">
        <w:rPr>
          <w:rFonts w:hAnsi="Times New Roman" w:ascii="Times New Roman"/>
          <w:sz w:val="24"/>
          <w:szCs w:val="24"/>
        </w:rPr>
        <w:t>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1. Poslovni prostor u podrumu oznake </w:t>
      </w:r>
      <w:proofErr w:type="spellStart"/>
      <w:r w:rsidRPr="0011078B">
        <w:rPr>
          <w:rFonts w:hAnsi="Times New Roman" w:ascii="Times New Roman"/>
          <w:sz w:val="24"/>
          <w:szCs w:val="24"/>
        </w:rPr>
        <w:t>12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/PO, površine </w:t>
      </w:r>
      <w:proofErr w:type="spellStart"/>
      <w:r w:rsidRPr="0011078B">
        <w:rPr>
          <w:rFonts w:hAnsi="Times New Roman" w:ascii="Times New Roman"/>
          <w:sz w:val="24"/>
          <w:szCs w:val="24"/>
        </w:rPr>
        <w:t>26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60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078B">
        <w:rPr>
          <w:rFonts w:hAnsi="Times New Roman" w:ascii="Times New Roman"/>
          <w:sz w:val="24"/>
          <w:szCs w:val="24"/>
        </w:rPr>
        <w:t>m2</w:t>
      </w:r>
      <w:proofErr w:type="spellEnd"/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</w:t>
      </w:r>
      <w:proofErr w:type="spellStart"/>
      <w:r w:rsidRPr="0011078B">
        <w:rPr>
          <w:rFonts w:hAnsi="Times New Roman" w:ascii="Times New Roman"/>
          <w:sz w:val="24"/>
          <w:szCs w:val="24"/>
        </w:rPr>
        <w:t>236.740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00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kn  ili </w:t>
      </w:r>
      <w:proofErr w:type="spellStart"/>
      <w:r w:rsidRPr="0011078B">
        <w:rPr>
          <w:rFonts w:hAnsi="Times New Roman" w:ascii="Times New Roman"/>
          <w:sz w:val="24"/>
          <w:szCs w:val="24"/>
        </w:rPr>
        <w:t>31.704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83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1078B">
        <w:rPr>
          <w:rFonts w:hAnsi="Times New Roman" w:ascii="Times New Roman"/>
          <w:sz w:val="24"/>
          <w:szCs w:val="24"/>
        </w:rPr>
        <w:t>13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. Suvlasnički dio: </w:t>
      </w:r>
      <w:proofErr w:type="spellStart"/>
      <w:r w:rsidRPr="0011078B">
        <w:rPr>
          <w:rFonts w:hAnsi="Times New Roman" w:ascii="Times New Roman"/>
          <w:sz w:val="24"/>
          <w:szCs w:val="24"/>
        </w:rPr>
        <w:t>24.66</w:t>
      </w:r>
      <w:proofErr w:type="spellEnd"/>
      <w:r w:rsidRPr="0011078B">
        <w:rPr>
          <w:rFonts w:hAnsi="Times New Roman" w:ascii="Times New Roman"/>
          <w:sz w:val="24"/>
          <w:szCs w:val="24"/>
        </w:rPr>
        <w:t>/</w:t>
      </w:r>
      <w:proofErr w:type="spellStart"/>
      <w:r w:rsidRPr="0011078B">
        <w:rPr>
          <w:rFonts w:hAnsi="Times New Roman" w:ascii="Times New Roman"/>
          <w:sz w:val="24"/>
          <w:szCs w:val="24"/>
        </w:rPr>
        <w:t>1759.59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ETAŽNO VLASNIŠTVO (E-</w:t>
      </w:r>
      <w:proofErr w:type="spellStart"/>
      <w:r w:rsidRPr="0011078B">
        <w:rPr>
          <w:rFonts w:hAnsi="Times New Roman" w:ascii="Times New Roman"/>
          <w:sz w:val="24"/>
          <w:szCs w:val="24"/>
        </w:rPr>
        <w:t>13</w:t>
      </w:r>
      <w:proofErr w:type="spellEnd"/>
      <w:r w:rsidRPr="0011078B">
        <w:rPr>
          <w:rFonts w:hAnsi="Times New Roman" w:ascii="Times New Roman"/>
          <w:sz w:val="24"/>
          <w:szCs w:val="24"/>
        </w:rPr>
        <w:t>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1. Poslovni prostor u podrumu oznake </w:t>
      </w:r>
      <w:proofErr w:type="spellStart"/>
      <w:r w:rsidRPr="0011078B">
        <w:rPr>
          <w:rFonts w:hAnsi="Times New Roman" w:ascii="Times New Roman"/>
          <w:sz w:val="24"/>
          <w:szCs w:val="24"/>
        </w:rPr>
        <w:t>13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/PO, površine </w:t>
      </w:r>
      <w:proofErr w:type="spellStart"/>
      <w:r w:rsidRPr="0011078B">
        <w:rPr>
          <w:rFonts w:hAnsi="Times New Roman" w:ascii="Times New Roman"/>
          <w:sz w:val="24"/>
          <w:szCs w:val="24"/>
        </w:rPr>
        <w:t>27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40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078B">
        <w:rPr>
          <w:rFonts w:hAnsi="Times New Roman" w:ascii="Times New Roman"/>
          <w:sz w:val="24"/>
          <w:szCs w:val="24"/>
        </w:rPr>
        <w:t>m2</w:t>
      </w:r>
      <w:proofErr w:type="spellEnd"/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</w:t>
      </w:r>
      <w:proofErr w:type="spellStart"/>
      <w:r w:rsidRPr="0011078B">
        <w:rPr>
          <w:rFonts w:hAnsi="Times New Roman" w:ascii="Times New Roman"/>
          <w:sz w:val="24"/>
          <w:szCs w:val="24"/>
        </w:rPr>
        <w:t>243.860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00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kn  ili </w:t>
      </w:r>
      <w:proofErr w:type="spellStart"/>
      <w:r w:rsidRPr="0011078B">
        <w:rPr>
          <w:rFonts w:hAnsi="Times New Roman" w:ascii="Times New Roman"/>
          <w:sz w:val="24"/>
          <w:szCs w:val="24"/>
        </w:rPr>
        <w:t>32.658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36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1078B">
        <w:rPr>
          <w:rFonts w:hAnsi="Times New Roman" w:ascii="Times New Roman"/>
          <w:sz w:val="24"/>
          <w:szCs w:val="24"/>
        </w:rPr>
        <w:t>14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. Suvlasnički dio: </w:t>
      </w:r>
      <w:proofErr w:type="spellStart"/>
      <w:r w:rsidRPr="0011078B">
        <w:rPr>
          <w:rFonts w:hAnsi="Times New Roman" w:ascii="Times New Roman"/>
          <w:sz w:val="24"/>
          <w:szCs w:val="24"/>
        </w:rPr>
        <w:t>23.94</w:t>
      </w:r>
      <w:proofErr w:type="spellEnd"/>
      <w:r w:rsidRPr="0011078B">
        <w:rPr>
          <w:rFonts w:hAnsi="Times New Roman" w:ascii="Times New Roman"/>
          <w:sz w:val="24"/>
          <w:szCs w:val="24"/>
        </w:rPr>
        <w:t>/</w:t>
      </w:r>
      <w:proofErr w:type="spellStart"/>
      <w:r w:rsidRPr="0011078B">
        <w:rPr>
          <w:rFonts w:hAnsi="Times New Roman" w:ascii="Times New Roman"/>
          <w:sz w:val="24"/>
          <w:szCs w:val="24"/>
        </w:rPr>
        <w:t>1759.59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ETAŽNO VLASNIŠTVO (E-</w:t>
      </w:r>
      <w:proofErr w:type="spellStart"/>
      <w:r w:rsidRPr="0011078B">
        <w:rPr>
          <w:rFonts w:hAnsi="Times New Roman" w:ascii="Times New Roman"/>
          <w:sz w:val="24"/>
          <w:szCs w:val="24"/>
        </w:rPr>
        <w:t>14</w:t>
      </w:r>
      <w:proofErr w:type="spellEnd"/>
      <w:r w:rsidRPr="0011078B">
        <w:rPr>
          <w:rFonts w:hAnsi="Times New Roman" w:ascii="Times New Roman"/>
          <w:sz w:val="24"/>
          <w:szCs w:val="24"/>
        </w:rPr>
        <w:t>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1. Poslovni prostor u podrumu oznake </w:t>
      </w:r>
      <w:proofErr w:type="spellStart"/>
      <w:r w:rsidRPr="0011078B">
        <w:rPr>
          <w:rFonts w:hAnsi="Times New Roman" w:ascii="Times New Roman"/>
          <w:sz w:val="24"/>
          <w:szCs w:val="24"/>
        </w:rPr>
        <w:t>14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/PO, površine </w:t>
      </w:r>
      <w:proofErr w:type="spellStart"/>
      <w:r w:rsidRPr="0011078B">
        <w:rPr>
          <w:rFonts w:hAnsi="Times New Roman" w:ascii="Times New Roman"/>
          <w:sz w:val="24"/>
          <w:szCs w:val="24"/>
        </w:rPr>
        <w:t>26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60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078B">
        <w:rPr>
          <w:rFonts w:hAnsi="Times New Roman" w:ascii="Times New Roman"/>
          <w:sz w:val="24"/>
          <w:szCs w:val="24"/>
        </w:rPr>
        <w:t>m2</w:t>
      </w:r>
      <w:proofErr w:type="spellEnd"/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Procijenjena vrijednost  je </w:t>
      </w:r>
      <w:proofErr w:type="spellStart"/>
      <w:r w:rsidRPr="0011078B">
        <w:rPr>
          <w:rFonts w:hAnsi="Times New Roman" w:ascii="Times New Roman"/>
          <w:sz w:val="24"/>
          <w:szCs w:val="24"/>
        </w:rPr>
        <w:t>236.740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00kn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 ili </w:t>
      </w:r>
      <w:proofErr w:type="spellStart"/>
      <w:r w:rsidRPr="0011078B">
        <w:rPr>
          <w:rFonts w:hAnsi="Times New Roman" w:ascii="Times New Roman"/>
          <w:sz w:val="24"/>
          <w:szCs w:val="24"/>
        </w:rPr>
        <w:t>31.704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83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11078B">
        <w:rPr>
          <w:rFonts w:hAnsi="Times New Roman" w:ascii="Times New Roman"/>
          <w:sz w:val="24"/>
          <w:szCs w:val="24"/>
        </w:rPr>
        <w:t>15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. Suvlasnički dio: </w:t>
      </w:r>
      <w:proofErr w:type="spellStart"/>
      <w:r w:rsidRPr="0011078B">
        <w:rPr>
          <w:rFonts w:hAnsi="Times New Roman" w:ascii="Times New Roman"/>
          <w:sz w:val="24"/>
          <w:szCs w:val="24"/>
        </w:rPr>
        <w:t>58.4</w:t>
      </w:r>
      <w:proofErr w:type="spellEnd"/>
      <w:r w:rsidRPr="0011078B">
        <w:rPr>
          <w:rFonts w:hAnsi="Times New Roman" w:ascii="Times New Roman"/>
          <w:sz w:val="24"/>
          <w:szCs w:val="24"/>
        </w:rPr>
        <w:t>/</w:t>
      </w:r>
      <w:proofErr w:type="spellStart"/>
      <w:r w:rsidRPr="0011078B">
        <w:rPr>
          <w:rFonts w:hAnsi="Times New Roman" w:ascii="Times New Roman"/>
          <w:sz w:val="24"/>
          <w:szCs w:val="24"/>
        </w:rPr>
        <w:t>1759.59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ETAŽNO VLASNIŠTVO (E-</w:t>
      </w:r>
      <w:proofErr w:type="spellStart"/>
      <w:r w:rsidRPr="0011078B">
        <w:rPr>
          <w:rFonts w:hAnsi="Times New Roman" w:ascii="Times New Roman"/>
          <w:sz w:val="24"/>
          <w:szCs w:val="24"/>
        </w:rPr>
        <w:t>15</w:t>
      </w:r>
      <w:proofErr w:type="spellEnd"/>
      <w:r w:rsidRPr="0011078B">
        <w:rPr>
          <w:rFonts w:hAnsi="Times New Roman" w:ascii="Times New Roman"/>
          <w:sz w:val="24"/>
          <w:szCs w:val="24"/>
        </w:rPr>
        <w:t>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1. Poslovni prostor u podrumu oznake </w:t>
      </w:r>
      <w:proofErr w:type="spellStart"/>
      <w:r w:rsidRPr="0011078B">
        <w:rPr>
          <w:rFonts w:hAnsi="Times New Roman" w:ascii="Times New Roman"/>
          <w:sz w:val="24"/>
          <w:szCs w:val="24"/>
        </w:rPr>
        <w:t>15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/PO + spremište, površine </w:t>
      </w:r>
      <w:proofErr w:type="spellStart"/>
      <w:r w:rsidRPr="0011078B">
        <w:rPr>
          <w:rFonts w:hAnsi="Times New Roman" w:ascii="Times New Roman"/>
          <w:sz w:val="24"/>
          <w:szCs w:val="24"/>
        </w:rPr>
        <w:t>73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00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078B">
        <w:rPr>
          <w:rFonts w:hAnsi="Times New Roman" w:ascii="Times New Roman"/>
          <w:sz w:val="24"/>
          <w:szCs w:val="24"/>
        </w:rPr>
        <w:t>m2</w:t>
      </w:r>
      <w:proofErr w:type="spellEnd"/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Procijenjena vrijednost  je </w:t>
      </w:r>
      <w:proofErr w:type="spellStart"/>
      <w:r w:rsidRPr="0011078B">
        <w:rPr>
          <w:rFonts w:hAnsi="Times New Roman" w:ascii="Times New Roman"/>
          <w:sz w:val="24"/>
          <w:szCs w:val="24"/>
        </w:rPr>
        <w:t>584.000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00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kn ili </w:t>
      </w:r>
      <w:proofErr w:type="spellStart"/>
      <w:r w:rsidRPr="0011078B">
        <w:rPr>
          <w:rFonts w:hAnsi="Times New Roman" w:ascii="Times New Roman"/>
          <w:sz w:val="24"/>
          <w:szCs w:val="24"/>
        </w:rPr>
        <w:t>78.210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80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Na predmetnim nekretninama su zabilježene aktivne plombe: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</w:t>
      </w:r>
      <w:r w:rsidRPr="0011078B">
        <w:rPr>
          <w:rFonts w:hAnsi="Times New Roman" w:ascii="Times New Roman"/>
          <w:sz w:val="24"/>
          <w:szCs w:val="24"/>
        </w:rPr>
        <w:tab/>
        <w:t>Z-</w:t>
      </w:r>
      <w:proofErr w:type="spellStart"/>
      <w:r w:rsidRPr="0011078B">
        <w:rPr>
          <w:rFonts w:hAnsi="Times New Roman" w:ascii="Times New Roman"/>
          <w:sz w:val="24"/>
          <w:szCs w:val="24"/>
        </w:rPr>
        <w:t>54626</w:t>
      </w:r>
      <w:proofErr w:type="spellEnd"/>
      <w:r w:rsidRPr="0011078B">
        <w:rPr>
          <w:rFonts w:hAnsi="Times New Roman" w:ascii="Times New Roman"/>
          <w:sz w:val="24"/>
          <w:szCs w:val="24"/>
        </w:rPr>
        <w:t>/</w:t>
      </w:r>
      <w:proofErr w:type="spellStart"/>
      <w:r w:rsidRPr="0011078B">
        <w:rPr>
          <w:rFonts w:hAnsi="Times New Roman" w:ascii="Times New Roman"/>
          <w:sz w:val="24"/>
          <w:szCs w:val="24"/>
        </w:rPr>
        <w:t>2014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, ZABILJEŽBA POKRETANJA POSTUPKA OVRHE U ZK.UL.BR. </w:t>
      </w:r>
      <w:proofErr w:type="spellStart"/>
      <w:r w:rsidRPr="0011078B">
        <w:rPr>
          <w:rFonts w:hAnsi="Times New Roman" w:ascii="Times New Roman"/>
          <w:sz w:val="24"/>
          <w:szCs w:val="24"/>
        </w:rPr>
        <w:t>24706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E-</w:t>
      </w:r>
      <w:proofErr w:type="spellStart"/>
      <w:r w:rsidRPr="0011078B">
        <w:rPr>
          <w:rFonts w:hAnsi="Times New Roman" w:ascii="Times New Roman"/>
          <w:sz w:val="24"/>
          <w:szCs w:val="24"/>
        </w:rPr>
        <w:t>12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13</w:t>
      </w:r>
      <w:proofErr w:type="spellEnd"/>
      <w:r w:rsidRPr="0011078B">
        <w:rPr>
          <w:rFonts w:hAnsi="Times New Roman" w:ascii="Times New Roman"/>
          <w:sz w:val="24"/>
          <w:szCs w:val="24"/>
        </w:rPr>
        <w:t>,</w:t>
      </w:r>
      <w:proofErr w:type="spellStart"/>
      <w:r w:rsidRPr="0011078B">
        <w:rPr>
          <w:rFonts w:hAnsi="Times New Roman" w:ascii="Times New Roman"/>
          <w:sz w:val="24"/>
          <w:szCs w:val="24"/>
        </w:rPr>
        <w:t>14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Pr="0011078B">
        <w:rPr>
          <w:rFonts w:hAnsi="Times New Roman" w:ascii="Times New Roman"/>
          <w:sz w:val="24"/>
          <w:szCs w:val="24"/>
        </w:rPr>
        <w:t>15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K.O. GRAD </w:t>
      </w:r>
      <w:proofErr w:type="spellStart"/>
      <w:r w:rsidRPr="0011078B">
        <w:rPr>
          <w:rFonts w:hAnsi="Times New Roman" w:ascii="Times New Roman"/>
          <w:sz w:val="24"/>
          <w:szCs w:val="24"/>
        </w:rPr>
        <w:t>ZAGREB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,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19.12.2014.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Stečajni dužnik je dana 11.06.2015. godine podnio prijedlog za otvaranje stečajnog postupka. Temeljem članka </w:t>
      </w:r>
      <w:proofErr w:type="spellStart"/>
      <w:r w:rsidRPr="0011078B">
        <w:rPr>
          <w:rFonts w:hAnsi="Times New Roman" w:ascii="Times New Roman"/>
          <w:sz w:val="24"/>
          <w:szCs w:val="24"/>
        </w:rPr>
        <w:t>168</w:t>
      </w:r>
      <w:proofErr w:type="spellEnd"/>
      <w:r w:rsidRPr="0011078B">
        <w:rPr>
          <w:rFonts w:hAnsi="Times New Roman" w:ascii="Times New Roman"/>
          <w:sz w:val="24"/>
          <w:szCs w:val="24"/>
        </w:rPr>
        <w:t>. Stečajnog zakona otvaranjem stečajnog postupka predmetno založno pravo prestaje.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lastRenderedPageBreak/>
        <w:t>2.</w:t>
      </w:r>
      <w:r w:rsidRPr="0011078B">
        <w:rPr>
          <w:rFonts w:hAnsi="Times New Roman" w:ascii="Times New Roman"/>
          <w:sz w:val="24"/>
          <w:szCs w:val="24"/>
        </w:rPr>
        <w:tab/>
        <w:t>Z-</w:t>
      </w:r>
      <w:proofErr w:type="spellStart"/>
      <w:r w:rsidRPr="0011078B">
        <w:rPr>
          <w:rFonts w:hAnsi="Times New Roman" w:ascii="Times New Roman"/>
          <w:sz w:val="24"/>
          <w:szCs w:val="24"/>
        </w:rPr>
        <w:t>2314</w:t>
      </w:r>
      <w:proofErr w:type="spellEnd"/>
      <w:r w:rsidRPr="0011078B">
        <w:rPr>
          <w:rFonts w:hAnsi="Times New Roman" w:ascii="Times New Roman"/>
          <w:sz w:val="24"/>
          <w:szCs w:val="24"/>
        </w:rPr>
        <w:t>/</w:t>
      </w:r>
      <w:proofErr w:type="spellStart"/>
      <w:r w:rsidRPr="0011078B">
        <w:rPr>
          <w:rFonts w:hAnsi="Times New Roman" w:ascii="Times New Roman"/>
          <w:sz w:val="24"/>
          <w:szCs w:val="24"/>
        </w:rPr>
        <w:t>2015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, UPIS ZABILJEŽBE POKRETANJA POSTUPKA </w:t>
      </w:r>
      <w:proofErr w:type="spellStart"/>
      <w:r w:rsidRPr="0011078B">
        <w:rPr>
          <w:rFonts w:hAnsi="Times New Roman" w:ascii="Times New Roman"/>
          <w:sz w:val="24"/>
          <w:szCs w:val="24"/>
        </w:rPr>
        <w:t>OVRJ</w:t>
      </w:r>
      <w:proofErr w:type="spellEnd"/>
      <w:r w:rsidRPr="0011078B">
        <w:rPr>
          <w:rFonts w:hAnsi="Times New Roman" w:ascii="Times New Roman"/>
          <w:sz w:val="24"/>
          <w:szCs w:val="24"/>
        </w:rPr>
        <w:t>-</w:t>
      </w:r>
      <w:proofErr w:type="spellStart"/>
      <w:r w:rsidRPr="0011078B">
        <w:rPr>
          <w:rFonts w:hAnsi="Times New Roman" w:ascii="Times New Roman"/>
          <w:sz w:val="24"/>
          <w:szCs w:val="24"/>
        </w:rPr>
        <w:t>4756</w:t>
      </w:r>
      <w:proofErr w:type="spellEnd"/>
      <w:r w:rsidRPr="0011078B">
        <w:rPr>
          <w:rFonts w:hAnsi="Times New Roman" w:ascii="Times New Roman"/>
          <w:sz w:val="24"/>
          <w:szCs w:val="24"/>
        </w:rPr>
        <w:t>/</w:t>
      </w:r>
      <w:proofErr w:type="spellStart"/>
      <w:r w:rsidRPr="0011078B">
        <w:rPr>
          <w:rFonts w:hAnsi="Times New Roman" w:ascii="Times New Roman"/>
          <w:sz w:val="24"/>
          <w:szCs w:val="24"/>
        </w:rPr>
        <w:t>14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11078B">
        <w:rPr>
          <w:rFonts w:hAnsi="Times New Roman" w:ascii="Times New Roman"/>
          <w:sz w:val="24"/>
          <w:szCs w:val="24"/>
        </w:rPr>
        <w:t>ZKUL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1078B">
        <w:rPr>
          <w:rFonts w:hAnsi="Times New Roman" w:ascii="Times New Roman"/>
          <w:sz w:val="24"/>
          <w:szCs w:val="24"/>
        </w:rPr>
        <w:t>24706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KO GRAD </w:t>
      </w:r>
      <w:proofErr w:type="spellStart"/>
      <w:r w:rsidRPr="0011078B">
        <w:rPr>
          <w:rFonts w:hAnsi="Times New Roman" w:ascii="Times New Roman"/>
          <w:sz w:val="24"/>
          <w:szCs w:val="24"/>
        </w:rPr>
        <w:t>ZAGREB</w:t>
      </w:r>
      <w:proofErr w:type="spellEnd"/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20.01.2015. godine. 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Stečajni dužnik je dana 11.06.2015. godine podnio prijedlog za otvaranje stečajnog postupka. Temeljem članka </w:t>
      </w:r>
      <w:proofErr w:type="spellStart"/>
      <w:r w:rsidRPr="0011078B">
        <w:rPr>
          <w:rFonts w:hAnsi="Times New Roman" w:ascii="Times New Roman"/>
          <w:sz w:val="24"/>
          <w:szCs w:val="24"/>
        </w:rPr>
        <w:t>168</w:t>
      </w:r>
      <w:proofErr w:type="spellEnd"/>
      <w:r w:rsidRPr="0011078B">
        <w:rPr>
          <w:rFonts w:hAnsi="Times New Roman" w:ascii="Times New Roman"/>
          <w:sz w:val="24"/>
          <w:szCs w:val="24"/>
        </w:rPr>
        <w:t>. Stečajnog zakona otvaranjem stečajnog postupka predmetno založno pravo prestaje.</w:t>
      </w:r>
    </w:p>
    <w:p w:rsidRDefault="0081282B" w:rsidP="0011078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5958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 obustavljen je ovršni postupak pod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hAnsi="Times New Roman" w:ascii="Times New Roman"/>
          <w:sz w:val="24"/>
          <w:szCs w:val="24"/>
        </w:rPr>
        <w:t>Ovrj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4756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2014</w:t>
      </w:r>
      <w:proofErr w:type="spellEnd"/>
      <w:r>
        <w:rPr>
          <w:rFonts w:hAnsi="Times New Roman" w:ascii="Times New Roman"/>
          <w:sz w:val="24"/>
          <w:szCs w:val="24"/>
        </w:rPr>
        <w:t xml:space="preserve"> i naloženo je Zemljišnoknjižnom odjelu brisanje ovršnog postupka.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3.</w:t>
      </w:r>
      <w:r w:rsidRPr="0011078B">
        <w:rPr>
          <w:rFonts w:hAnsi="Times New Roman" w:ascii="Times New Roman"/>
          <w:sz w:val="24"/>
          <w:szCs w:val="24"/>
        </w:rPr>
        <w:tab/>
        <w:t>Z-</w:t>
      </w:r>
      <w:proofErr w:type="spellStart"/>
      <w:r w:rsidRPr="0011078B">
        <w:rPr>
          <w:rFonts w:hAnsi="Times New Roman" w:ascii="Times New Roman"/>
          <w:sz w:val="24"/>
          <w:szCs w:val="24"/>
        </w:rPr>
        <w:t>19657</w:t>
      </w:r>
      <w:proofErr w:type="spellEnd"/>
      <w:r w:rsidRPr="0011078B">
        <w:rPr>
          <w:rFonts w:hAnsi="Times New Roman" w:ascii="Times New Roman"/>
          <w:sz w:val="24"/>
          <w:szCs w:val="24"/>
        </w:rPr>
        <w:t>/</w:t>
      </w:r>
      <w:proofErr w:type="spellStart"/>
      <w:r w:rsidRPr="0011078B">
        <w:rPr>
          <w:rFonts w:hAnsi="Times New Roman" w:ascii="Times New Roman"/>
          <w:sz w:val="24"/>
          <w:szCs w:val="24"/>
        </w:rPr>
        <w:t>2016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1078B">
        <w:rPr>
          <w:rFonts w:hAnsi="Times New Roman" w:ascii="Times New Roman"/>
          <w:sz w:val="24"/>
          <w:szCs w:val="24"/>
        </w:rPr>
        <w:t>OVRV</w:t>
      </w:r>
      <w:proofErr w:type="spellEnd"/>
      <w:r w:rsidRPr="0011078B">
        <w:rPr>
          <w:rFonts w:hAnsi="Times New Roman" w:ascii="Times New Roman"/>
          <w:sz w:val="24"/>
          <w:szCs w:val="24"/>
        </w:rPr>
        <w:t>-</w:t>
      </w:r>
      <w:proofErr w:type="spellStart"/>
      <w:r w:rsidRPr="0011078B">
        <w:rPr>
          <w:rFonts w:hAnsi="Times New Roman" w:ascii="Times New Roman"/>
          <w:sz w:val="24"/>
          <w:szCs w:val="24"/>
        </w:rPr>
        <w:t>4878</w:t>
      </w:r>
      <w:proofErr w:type="spellEnd"/>
      <w:r w:rsidRPr="0011078B">
        <w:rPr>
          <w:rFonts w:hAnsi="Times New Roman" w:ascii="Times New Roman"/>
          <w:sz w:val="24"/>
          <w:szCs w:val="24"/>
        </w:rPr>
        <w:t>/</w:t>
      </w:r>
      <w:proofErr w:type="spellStart"/>
      <w:r w:rsidRPr="0011078B">
        <w:rPr>
          <w:rFonts w:hAnsi="Times New Roman" w:ascii="Times New Roman"/>
          <w:sz w:val="24"/>
          <w:szCs w:val="24"/>
        </w:rPr>
        <w:t>15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, ZABILJEŽBA OVRHE U </w:t>
      </w:r>
      <w:proofErr w:type="spellStart"/>
      <w:r w:rsidRPr="0011078B">
        <w:rPr>
          <w:rFonts w:hAnsi="Times New Roman" w:ascii="Times New Roman"/>
          <w:sz w:val="24"/>
          <w:szCs w:val="24"/>
        </w:rPr>
        <w:t>ZK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. UL. </w:t>
      </w:r>
      <w:proofErr w:type="spellStart"/>
      <w:r w:rsidRPr="0011078B">
        <w:rPr>
          <w:rFonts w:hAnsi="Times New Roman" w:ascii="Times New Roman"/>
          <w:sz w:val="24"/>
          <w:szCs w:val="24"/>
        </w:rPr>
        <w:t>24706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 K.O. GRAD </w:t>
      </w:r>
      <w:proofErr w:type="spellStart"/>
      <w:r w:rsidRPr="0011078B">
        <w:rPr>
          <w:rFonts w:hAnsi="Times New Roman" w:ascii="Times New Roman"/>
          <w:sz w:val="24"/>
          <w:szCs w:val="24"/>
        </w:rPr>
        <w:t>ZAGREB</w:t>
      </w:r>
      <w:proofErr w:type="spellEnd"/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28.04.2016.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Stečajni dužnik je dana 11.06.2015. godine podnio prijedlog za otvaranje stečajnog postupka. Temeljem članka </w:t>
      </w:r>
      <w:proofErr w:type="spellStart"/>
      <w:r w:rsidRPr="0011078B">
        <w:rPr>
          <w:rFonts w:hAnsi="Times New Roman" w:ascii="Times New Roman"/>
          <w:sz w:val="24"/>
          <w:szCs w:val="24"/>
        </w:rPr>
        <w:t>168</w:t>
      </w:r>
      <w:proofErr w:type="spellEnd"/>
      <w:r w:rsidRPr="0011078B">
        <w:rPr>
          <w:rFonts w:hAnsi="Times New Roman" w:ascii="Times New Roman"/>
          <w:sz w:val="24"/>
          <w:szCs w:val="24"/>
        </w:rPr>
        <w:t>. Stečajnog zakona otvaranjem stečajnog postupka predmetno založno pravo prestaje.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podneskom od 25.04.2017. godine obavijestio Općinski sud u Zagrebu kako je nad </w:t>
      </w:r>
      <w:proofErr w:type="spellStart"/>
      <w:r>
        <w:rPr>
          <w:rFonts w:hAnsi="Times New Roman" w:ascii="Times New Roman"/>
          <w:sz w:val="24"/>
          <w:szCs w:val="24"/>
        </w:rPr>
        <w:t>ovršenikom</w:t>
      </w:r>
      <w:proofErr w:type="spellEnd"/>
      <w:r>
        <w:rPr>
          <w:rFonts w:hAnsi="Times New Roman" w:ascii="Times New Roman"/>
          <w:sz w:val="24"/>
          <w:szCs w:val="24"/>
        </w:rPr>
        <w:t xml:space="preserve"> pokrenut stečajni postupak, te kako t</w:t>
      </w:r>
      <w:r w:rsidRPr="00CE0181">
        <w:rPr>
          <w:rFonts w:hAnsi="Times New Roman" w:ascii="Times New Roman"/>
          <w:sz w:val="24"/>
          <w:szCs w:val="24"/>
        </w:rPr>
        <w:t xml:space="preserve">emeljem članka </w:t>
      </w:r>
      <w:proofErr w:type="spellStart"/>
      <w:r w:rsidRPr="00CE0181">
        <w:rPr>
          <w:rFonts w:hAnsi="Times New Roman" w:ascii="Times New Roman"/>
          <w:sz w:val="24"/>
          <w:szCs w:val="24"/>
        </w:rPr>
        <w:t>97</w:t>
      </w:r>
      <w:proofErr w:type="spellEnd"/>
      <w:r w:rsidRPr="00CE0181">
        <w:rPr>
          <w:rFonts w:hAnsi="Times New Roman" w:ascii="Times New Roman"/>
          <w:sz w:val="24"/>
          <w:szCs w:val="24"/>
        </w:rPr>
        <w:t xml:space="preserve">. (alt. </w:t>
      </w:r>
      <w:proofErr w:type="spellStart"/>
      <w:r w:rsidRPr="00CE0181">
        <w:rPr>
          <w:rFonts w:hAnsi="Times New Roman" w:ascii="Times New Roman"/>
          <w:sz w:val="24"/>
          <w:szCs w:val="24"/>
        </w:rPr>
        <w:t>čl.168</w:t>
      </w:r>
      <w:proofErr w:type="spellEnd"/>
      <w:r w:rsidRPr="00CE0181">
        <w:rPr>
          <w:rFonts w:hAnsi="Times New Roman" w:ascii="Times New Roman"/>
          <w:sz w:val="24"/>
          <w:szCs w:val="24"/>
        </w:rPr>
        <w:t>.) Stečajnog zakona otvaranjem stečajnog postupka predmetno založno pravo prestaje</w:t>
      </w:r>
      <w:r>
        <w:rPr>
          <w:rFonts w:hAnsi="Times New Roman" w:ascii="Times New Roman"/>
          <w:sz w:val="24"/>
          <w:szCs w:val="24"/>
        </w:rPr>
        <w:t xml:space="preserve">, te predložio </w:t>
      </w:r>
      <w:r w:rsidRPr="00A26D89">
        <w:rPr>
          <w:rFonts w:hAnsi="Times New Roman" w:ascii="Times New Roman"/>
          <w:sz w:val="24"/>
          <w:szCs w:val="24"/>
        </w:rPr>
        <w:t>sudu donijeti rješenje kojim se obustavlja ovrha u ovoj pravnoj stvari i briše zabilježba prava zaloga.</w:t>
      </w:r>
    </w:p>
    <w:p w:rsidRDefault="0081282B" w:rsidP="0081282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16492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 obustavljen je ovršni postupak pod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hAnsi="Times New Roman" w:ascii="Times New Roman"/>
          <w:sz w:val="24"/>
          <w:szCs w:val="24"/>
        </w:rPr>
        <w:t>Ovrv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4878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2015</w:t>
      </w:r>
      <w:proofErr w:type="spellEnd"/>
      <w:r>
        <w:rPr>
          <w:rFonts w:hAnsi="Times New Roman" w:ascii="Times New Roman"/>
          <w:sz w:val="24"/>
          <w:szCs w:val="24"/>
        </w:rPr>
        <w:t xml:space="preserve"> i naloženo je Zemljišnoknjižnom odjelu brisanje ovršnog postupka. 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</w:p>
    <w:p w:rsidRDefault="00AC44E6" w:rsidP="0011078B" w:rsidR="00AC44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odluke skupštine od </w:t>
      </w:r>
      <w:proofErr w:type="spellStart"/>
      <w:r>
        <w:rPr>
          <w:rFonts w:hAnsi="Times New Roman" w:ascii="Times New Roman"/>
          <w:sz w:val="24"/>
          <w:szCs w:val="24"/>
        </w:rPr>
        <w:t>01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>. godine stečajni upravitelj je pristupio prodaji nekretnine:</w:t>
      </w:r>
    </w:p>
    <w:p w:rsidRDefault="00AC44E6" w:rsidP="00645BF1" w:rsidR="00AC44E6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>Oglas je objavljen dana 14.12.2017. godine;</w:t>
      </w:r>
    </w:p>
    <w:p w:rsidRDefault="00AC44E6" w:rsidP="00AC44E6" w:rsidR="00AC44E6" w:rsidRPr="00AC44E6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30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01</w:t>
      </w:r>
      <w:r w:rsidRPr="00AC44E6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  <w:r w:rsidRPr="00AC44E6">
        <w:t xml:space="preserve"> </w:t>
      </w:r>
    </w:p>
    <w:p w:rsidRDefault="00AC44E6" w:rsidP="00AC44E6" w:rsidR="00AC44E6" w:rsidRPr="00AC44E6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22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</w:t>
      </w:r>
      <w:r w:rsidRPr="00AC44E6">
        <w:rPr>
          <w:rFonts w:hAnsi="Times New Roman" w:ascii="Times New Roman"/>
          <w:sz w:val="24"/>
          <w:szCs w:val="24"/>
        </w:rPr>
        <w:t>2.201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</w:p>
    <w:p w:rsidRDefault="00AC44E6" w:rsidP="0011078B" w:rsidR="00AC44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trenutka pisanja ovog izvješća nije zaprimljena niti jedna ponuda za kupnju predmetnih nekretnina.</w:t>
      </w:r>
    </w:p>
    <w:p w:rsidRDefault="00107F21" w:rsidP="0011078B" w:rsidR="00AC44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3 neuspješne prodaje </w:t>
      </w:r>
      <w:r w:rsidRPr="00107F21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predložio je</w:t>
      </w:r>
      <w:r w:rsidRPr="00107F21">
        <w:rPr>
          <w:rFonts w:hAnsi="Times New Roman" w:ascii="Times New Roman"/>
          <w:sz w:val="24"/>
          <w:szCs w:val="24"/>
        </w:rPr>
        <w:t xml:space="preserve"> Stečajnom sucu sazvati skupštinu vjerovnika sukladno odredbi čl. </w:t>
      </w:r>
      <w:proofErr w:type="spellStart"/>
      <w:r w:rsidRPr="00107F21">
        <w:rPr>
          <w:rFonts w:hAnsi="Times New Roman" w:ascii="Times New Roman"/>
          <w:sz w:val="24"/>
          <w:szCs w:val="24"/>
        </w:rPr>
        <w:t>104</w:t>
      </w:r>
      <w:proofErr w:type="spellEnd"/>
      <w:r w:rsidRPr="00107F2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07F21">
        <w:rPr>
          <w:rFonts w:hAnsi="Times New Roman" w:ascii="Times New Roman"/>
          <w:sz w:val="24"/>
          <w:szCs w:val="24"/>
        </w:rPr>
        <w:t>st.1</w:t>
      </w:r>
      <w:proofErr w:type="spellEnd"/>
      <w:r w:rsidRPr="00107F21">
        <w:rPr>
          <w:rFonts w:hAnsi="Times New Roman" w:ascii="Times New Roman"/>
          <w:sz w:val="24"/>
          <w:szCs w:val="24"/>
        </w:rPr>
        <w:t xml:space="preserve">. t. 1. </w:t>
      </w:r>
      <w:proofErr w:type="spellStart"/>
      <w:r w:rsidRPr="00107F21">
        <w:rPr>
          <w:rFonts w:hAnsi="Times New Roman" w:ascii="Times New Roman"/>
          <w:sz w:val="24"/>
          <w:szCs w:val="24"/>
        </w:rPr>
        <w:t>SZ</w:t>
      </w:r>
      <w:proofErr w:type="spellEnd"/>
      <w:r w:rsidRPr="00107F21">
        <w:rPr>
          <w:rFonts w:hAnsi="Times New Roman" w:ascii="Times New Roman"/>
          <w:sz w:val="24"/>
          <w:szCs w:val="24"/>
        </w:rPr>
        <w:t xml:space="preserve">-a, a u svezi sa čl. </w:t>
      </w:r>
      <w:proofErr w:type="spellStart"/>
      <w:r w:rsidRPr="00107F21">
        <w:rPr>
          <w:rFonts w:hAnsi="Times New Roman" w:ascii="Times New Roman"/>
          <w:sz w:val="24"/>
          <w:szCs w:val="24"/>
        </w:rPr>
        <w:t>229</w:t>
      </w:r>
      <w:proofErr w:type="spellEnd"/>
      <w:r w:rsidRPr="00107F2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07F21">
        <w:rPr>
          <w:rFonts w:hAnsi="Times New Roman" w:ascii="Times New Roman"/>
          <w:sz w:val="24"/>
          <w:szCs w:val="24"/>
        </w:rPr>
        <w:t>SZ</w:t>
      </w:r>
      <w:proofErr w:type="spellEnd"/>
      <w:r w:rsidRPr="00107F21">
        <w:rPr>
          <w:rFonts w:hAnsi="Times New Roman" w:ascii="Times New Roman"/>
          <w:sz w:val="24"/>
          <w:szCs w:val="24"/>
        </w:rPr>
        <w:t>-a.</w:t>
      </w:r>
    </w:p>
    <w:p w:rsidRDefault="00107F21" w:rsidP="0011078B" w:rsidR="00107F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 održana je dana 29.05.2018. godine, te je na istoj dana suglasnost stečajnom upravitelju da nastavi sa prodajom nekretnina.</w:t>
      </w:r>
    </w:p>
    <w:p w:rsidRDefault="00107F21" w:rsidP="0011078B" w:rsidR="00107F21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2.</w:t>
      </w:r>
      <w:r w:rsidRPr="0011078B">
        <w:rPr>
          <w:rFonts w:hAnsi="Times New Roman" w:ascii="Times New Roman"/>
          <w:sz w:val="24"/>
          <w:szCs w:val="24"/>
        </w:rPr>
        <w:tab/>
        <w:t xml:space="preserve">ORANICA, MED KOSI u Zagrebu upisana u zk.ul.br. </w:t>
      </w:r>
      <w:proofErr w:type="spellStart"/>
      <w:r w:rsidRPr="0011078B">
        <w:rPr>
          <w:rFonts w:hAnsi="Times New Roman" w:ascii="Times New Roman"/>
          <w:sz w:val="24"/>
          <w:szCs w:val="24"/>
        </w:rPr>
        <w:t>10182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, kat. Čest. </w:t>
      </w:r>
      <w:proofErr w:type="spellStart"/>
      <w:r w:rsidRPr="0011078B">
        <w:rPr>
          <w:rFonts w:hAnsi="Times New Roman" w:ascii="Times New Roman"/>
          <w:sz w:val="24"/>
          <w:szCs w:val="24"/>
        </w:rPr>
        <w:t>1126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/1, k.o. </w:t>
      </w:r>
      <w:proofErr w:type="spellStart"/>
      <w:r w:rsidRPr="0011078B">
        <w:rPr>
          <w:rFonts w:hAnsi="Times New Roman" w:ascii="Times New Roman"/>
          <w:sz w:val="24"/>
          <w:szCs w:val="24"/>
        </w:rPr>
        <w:t>9996</w:t>
      </w:r>
      <w:proofErr w:type="spellEnd"/>
      <w:r w:rsidRPr="0011078B">
        <w:rPr>
          <w:rFonts w:hAnsi="Times New Roman" w:ascii="Times New Roman"/>
          <w:sz w:val="24"/>
          <w:szCs w:val="24"/>
        </w:rPr>
        <w:t xml:space="preserve">, BLATO NOVO, površine 5 </w:t>
      </w:r>
      <w:proofErr w:type="spellStart"/>
      <w:r w:rsidRPr="0011078B">
        <w:rPr>
          <w:rFonts w:hAnsi="Times New Roman" w:ascii="Times New Roman"/>
          <w:sz w:val="24"/>
          <w:szCs w:val="24"/>
        </w:rPr>
        <w:t>m2</w:t>
      </w:r>
      <w:proofErr w:type="spellEnd"/>
      <w:r w:rsidRPr="0011078B">
        <w:rPr>
          <w:rFonts w:hAnsi="Times New Roman" w:ascii="Times New Roman"/>
          <w:sz w:val="24"/>
          <w:szCs w:val="24"/>
        </w:rPr>
        <w:t>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CE0181" w:rsidRPr="00CE0181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Za predmetnu nekretninu nije rađena procjena vrijednosti bez pose</w:t>
      </w:r>
      <w:r>
        <w:rPr>
          <w:rFonts w:hAnsi="Times New Roman" w:ascii="Times New Roman"/>
          <w:sz w:val="24"/>
          <w:szCs w:val="24"/>
        </w:rPr>
        <w:t xml:space="preserve">bne odluke skupštine vjerovnika pošto se radi o nekretnini neznatne vrijednosti (5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>).</w:t>
      </w:r>
    </w:p>
    <w:p w:rsidRDefault="00CE0181" w:rsidP="00CE0181" w:rsidR="00CE0181" w:rsidRPr="00CE0181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BF2BD6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</w:t>
      </w:r>
      <w:r w:rsidR="00CE0181" w:rsidRPr="00CE0181">
        <w:rPr>
          <w:rFonts w:hAnsi="Times New Roman" w:ascii="Times New Roman"/>
          <w:sz w:val="24"/>
          <w:szCs w:val="24"/>
        </w:rPr>
        <w:t>okretnine</w:t>
      </w:r>
      <w:r w:rsidR="00A26D89" w:rsidRPr="00A26D89">
        <w:t xml:space="preserve"> </w:t>
      </w:r>
      <w:r>
        <w:rPr>
          <w:rFonts w:hAnsi="Times New Roman" w:ascii="Times New Roman"/>
          <w:sz w:val="24"/>
          <w:szCs w:val="24"/>
        </w:rPr>
        <w:t>Nema</w:t>
      </w:r>
    </w:p>
    <w:p w:rsidRDefault="0011078B" w:rsidP="0011078B" w:rsidR="00FB3DB5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Potraživanja Nema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Opisane u točki I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B29BA">
        <w:rPr>
          <w:rFonts w:hAnsi="Times New Roman" w:ascii="Times New Roman"/>
          <w:sz w:val="24"/>
          <w:szCs w:val="24"/>
        </w:rPr>
        <w:t>0</w:t>
      </w:r>
      <w:r w:rsidR="009B29BA">
        <w:rPr>
          <w:rFonts w:hAnsi="Times New Roman" w:ascii="Times New Roman"/>
          <w:sz w:val="24"/>
          <w:szCs w:val="24"/>
        </w:rPr>
        <w:t>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107F21">
        <w:rPr>
          <w:rFonts w:hAnsi="Times New Roman" w:ascii="Times New Roman"/>
          <w:sz w:val="24"/>
          <w:szCs w:val="24"/>
        </w:rPr>
        <w:t>06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645BF1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501B5E" w:rsidRPr="00501B5E">
        <w:rPr>
          <w:rFonts w:hAnsi="Times New Roman" w:ascii="Times New Roman"/>
          <w:b/>
          <w:sz w:val="24"/>
        </w:rPr>
        <w:t>01.</w:t>
      </w:r>
      <w:r w:rsidR="00107F21">
        <w:rPr>
          <w:rFonts w:hAnsi="Times New Roman" w:ascii="Times New Roman"/>
          <w:b/>
          <w:sz w:val="24"/>
        </w:rPr>
        <w:t>03</w:t>
      </w:r>
      <w:r w:rsidR="00501B5E" w:rsidRPr="00501B5E">
        <w:rPr>
          <w:rFonts w:hAnsi="Times New Roman" w:ascii="Times New Roman"/>
          <w:b/>
          <w:sz w:val="24"/>
        </w:rPr>
        <w:t>.201</w:t>
      </w:r>
      <w:r w:rsidR="00107F21">
        <w:rPr>
          <w:rFonts w:hAnsi="Times New Roman" w:ascii="Times New Roman"/>
          <w:b/>
          <w:sz w:val="24"/>
        </w:rPr>
        <w:t>8</w:t>
      </w:r>
      <w:r w:rsidR="00501B5E" w:rsidRPr="00501B5E">
        <w:rPr>
          <w:rFonts w:hAnsi="Times New Roman" w:ascii="Times New Roman"/>
          <w:b/>
          <w:sz w:val="24"/>
        </w:rPr>
        <w:t>.GODINE</w:t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  <w:t xml:space="preserve">              0,</w:t>
      </w:r>
      <w:proofErr w:type="spellStart"/>
      <w:r w:rsidR="00501B5E" w:rsidRPr="00501B5E">
        <w:rPr>
          <w:rFonts w:hAnsi="Times New Roman" w:ascii="Times New Roman"/>
          <w:b/>
          <w:sz w:val="24"/>
        </w:rPr>
        <w:t>00</w:t>
      </w:r>
      <w:proofErr w:type="spellEnd"/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B3DB5">
        <w:rPr>
          <w:rFonts w:hAnsi="Times New Roman" w:ascii="Times New Roman"/>
          <w:sz w:val="24"/>
          <w:szCs w:val="24"/>
        </w:rPr>
        <w:t xml:space="preserve">     </w:t>
      </w:r>
      <w:r w:rsidR="00BF2BD6">
        <w:rPr>
          <w:rFonts w:hAnsi="Times New Roman" w:ascii="Times New Roman"/>
          <w:sz w:val="24"/>
          <w:szCs w:val="24"/>
        </w:rPr>
        <w:t xml:space="preserve">  </w:t>
      </w:r>
      <w:r w:rsidR="00501B5E">
        <w:rPr>
          <w:rFonts w:hAnsi="Times New Roman" w:ascii="Times New Roman"/>
          <w:sz w:val="24"/>
          <w:szCs w:val="24"/>
        </w:rPr>
        <w:t xml:space="preserve">  0,</w:t>
      </w:r>
      <w:proofErr w:type="spellStart"/>
      <w:r w:rsidR="00501B5E">
        <w:rPr>
          <w:rFonts w:hAnsi="Times New Roman" w:ascii="Times New Roman"/>
          <w:sz w:val="24"/>
          <w:szCs w:val="24"/>
        </w:rPr>
        <w:t>00</w:t>
      </w:r>
      <w:proofErr w:type="spellEnd"/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861C3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>
        <w:rPr>
          <w:rFonts w:hAnsi="Times New Roman" w:ascii="Times New Roman"/>
          <w:b/>
          <w:sz w:val="24"/>
          <w:szCs w:val="24"/>
        </w:rPr>
        <w:t xml:space="preserve">       0,</w:t>
      </w:r>
      <w:proofErr w:type="spellStart"/>
      <w:r w:rsidR="00501B5E">
        <w:rPr>
          <w:rFonts w:hAnsi="Times New Roman" w:ascii="Times New Roman"/>
          <w:b/>
          <w:sz w:val="24"/>
          <w:szCs w:val="24"/>
        </w:rPr>
        <w:t>00</w:t>
      </w:r>
      <w:proofErr w:type="spellEnd"/>
    </w:p>
    <w:p w:rsidRDefault="00861C3E" w:rsidP="00F7393A" w:rsidR="00861C3E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 w:rsidR="00BF2BD6">
        <w:rPr>
          <w:rFonts w:hAnsi="Times New Roman" w:ascii="Times New Roman"/>
          <w:bCs/>
          <w:sz w:val="24"/>
          <w:szCs w:val="24"/>
        </w:rPr>
        <w:t>Prodaja pokretnine</w:t>
      </w:r>
      <w:r w:rsidR="00BF2BD6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FB3DB5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 xml:space="preserve">     </w:t>
      </w:r>
      <w:r w:rsidR="00501B5E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>0,</w:t>
      </w:r>
      <w:proofErr w:type="spellStart"/>
      <w:r w:rsidR="00BF2BD6">
        <w:rPr>
          <w:rFonts w:hAnsi="Times New Roman" w:ascii="Times New Roman"/>
          <w:bCs/>
          <w:sz w:val="24"/>
          <w:szCs w:val="24"/>
        </w:rPr>
        <w:t>00</w:t>
      </w:r>
      <w:proofErr w:type="spellEnd"/>
    </w:p>
    <w:p w:rsidRDefault="00BF2BD6" w:rsidP="00F7393A" w:rsidR="00BF2BD6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</w:t>
      </w:r>
      <w:proofErr w:type="spellStart"/>
      <w:r w:rsidR="00501B5E">
        <w:rPr>
          <w:rFonts w:hAnsi="Times New Roman" w:ascii="Times New Roman"/>
          <w:bCs/>
          <w:sz w:val="24"/>
          <w:szCs w:val="24"/>
        </w:rPr>
        <w:t>00</w:t>
      </w:r>
      <w:proofErr w:type="spellEnd"/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861C3E">
        <w:rPr>
          <w:rFonts w:hAnsi="Times New Roman" w:ascii="Times New Roman"/>
          <w:b/>
          <w:sz w:val="24"/>
        </w:rPr>
        <w:t xml:space="preserve">       </w:t>
      </w:r>
      <w:r w:rsidR="00FB3DB5">
        <w:rPr>
          <w:rFonts w:hAnsi="Times New Roman" w:ascii="Times New Roman"/>
          <w:b/>
          <w:sz w:val="24"/>
        </w:rPr>
        <w:t xml:space="preserve">   </w:t>
      </w:r>
      <w:r w:rsidR="00501B5E">
        <w:rPr>
          <w:rFonts w:hAnsi="Times New Roman" w:ascii="Times New Roman"/>
          <w:b/>
          <w:sz w:val="24"/>
        </w:rPr>
        <w:t xml:space="preserve">    0</w:t>
      </w:r>
      <w:r w:rsidR="00A76377" w:rsidRPr="00A76377">
        <w:rPr>
          <w:rFonts w:hAnsi="Times New Roman" w:ascii="Times New Roman"/>
          <w:b/>
          <w:sz w:val="24"/>
        </w:rPr>
        <w:t>,</w:t>
      </w:r>
      <w:proofErr w:type="spellStart"/>
      <w:r w:rsidR="00BF2BD6">
        <w:rPr>
          <w:rFonts w:hAnsi="Times New Roman" w:ascii="Times New Roman"/>
          <w:b/>
          <w:sz w:val="24"/>
        </w:rPr>
        <w:t>0</w:t>
      </w:r>
      <w:r w:rsidR="00A76377" w:rsidRPr="00A76377">
        <w:rPr>
          <w:rFonts w:hAnsi="Times New Roman" w:ascii="Times New Roman"/>
          <w:b/>
          <w:sz w:val="24"/>
        </w:rPr>
        <w:t>0</w:t>
      </w:r>
      <w:proofErr w:type="spellEnd"/>
    </w:p>
    <w:p w:rsidRDefault="00861C3E" w:rsidP="00F7393A" w:rsidR="00861C3E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3DB5">
        <w:rPr>
          <w:rFonts w:hAnsi="Times New Roman" w:ascii="Times New Roman"/>
          <w:sz w:val="24"/>
        </w:rPr>
        <w:t xml:space="preserve">          </w:t>
      </w:r>
      <w:r w:rsidR="00501B5E">
        <w:rPr>
          <w:rFonts w:hAnsi="Times New Roman" w:ascii="Times New Roman"/>
          <w:sz w:val="24"/>
        </w:rPr>
        <w:t xml:space="preserve">    0</w:t>
      </w:r>
      <w:r w:rsidR="00BF2BD6">
        <w:rPr>
          <w:rFonts w:hAnsi="Times New Roman" w:ascii="Times New Roman"/>
          <w:sz w:val="24"/>
        </w:rPr>
        <w:t>,</w:t>
      </w:r>
      <w:proofErr w:type="spellStart"/>
      <w:r w:rsidR="00BF2BD6">
        <w:rPr>
          <w:rFonts w:hAnsi="Times New Roman" w:ascii="Times New Roman"/>
          <w:sz w:val="24"/>
        </w:rPr>
        <w:t>0</w:t>
      </w:r>
      <w:r>
        <w:rPr>
          <w:rFonts w:hAnsi="Times New Roman" w:ascii="Times New Roman"/>
          <w:sz w:val="24"/>
        </w:rPr>
        <w:t>0</w:t>
      </w:r>
      <w:proofErr w:type="spellEnd"/>
    </w:p>
    <w:p w:rsidRDefault="00861C3E" w:rsidP="00F7393A" w:rsidR="00861C3E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501B5E">
        <w:rPr>
          <w:rFonts w:hAnsi="Times New Roman" w:ascii="Times New Roman"/>
          <w:sz w:val="24"/>
        </w:rPr>
        <w:t xml:space="preserve">       </w:t>
      </w:r>
      <w:r w:rsidR="00BF2BD6">
        <w:rPr>
          <w:rFonts w:hAnsi="Times New Roman" w:ascii="Times New Roman"/>
          <w:sz w:val="24"/>
        </w:rPr>
        <w:t>0,</w:t>
      </w:r>
      <w:proofErr w:type="spellStart"/>
      <w:r w:rsidR="00BF2BD6">
        <w:rPr>
          <w:rFonts w:hAnsi="Times New Roman" w:ascii="Times New Roman"/>
          <w:sz w:val="24"/>
        </w:rPr>
        <w:t>00</w:t>
      </w:r>
      <w:proofErr w:type="spellEnd"/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AC44E6">
        <w:rPr>
          <w:rFonts w:hAnsi="Times New Roman" w:ascii="Times New Roman"/>
          <w:b/>
          <w:sz w:val="24"/>
        </w:rPr>
        <w:t>0</w:t>
      </w:r>
      <w:r w:rsidR="00107F21">
        <w:rPr>
          <w:rFonts w:hAnsi="Times New Roman" w:ascii="Times New Roman"/>
          <w:b/>
          <w:sz w:val="24"/>
        </w:rPr>
        <w:t>6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AC44E6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861C3E">
        <w:rPr>
          <w:rFonts w:hAnsi="Times New Roman" w:ascii="Times New Roman"/>
          <w:b/>
          <w:sz w:val="24"/>
        </w:rPr>
        <w:t xml:space="preserve">      </w:t>
      </w:r>
      <w:r w:rsidR="00BF2BD6">
        <w:rPr>
          <w:rFonts w:hAnsi="Times New Roman" w:ascii="Times New Roman"/>
          <w:b/>
          <w:sz w:val="24"/>
        </w:rPr>
        <w:t xml:space="preserve">  </w:t>
      </w:r>
      <w:r w:rsidR="00FB3DB5">
        <w:rPr>
          <w:rFonts w:hAnsi="Times New Roman" w:ascii="Times New Roman"/>
          <w:b/>
          <w:sz w:val="24"/>
        </w:rPr>
        <w:t xml:space="preserve">  </w:t>
      </w:r>
      <w:r w:rsidR="00BF2BD6">
        <w:rPr>
          <w:rFonts w:hAnsi="Times New Roman" w:ascii="Times New Roman"/>
          <w:b/>
          <w:sz w:val="24"/>
        </w:rPr>
        <w:t>0,</w:t>
      </w:r>
      <w:proofErr w:type="spellStart"/>
      <w:r w:rsidR="00BF2BD6">
        <w:rPr>
          <w:rFonts w:hAnsi="Times New Roman" w:ascii="Times New Roman"/>
          <w:b/>
          <w:sz w:val="24"/>
        </w:rPr>
        <w:t>00</w:t>
      </w:r>
      <w:proofErr w:type="spellEnd"/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B234F4">
      <w:pPr>
        <w:spacing w:after="0"/>
        <w:rPr>
          <w:rFonts w:hAnsi="Times New Roman" w:ascii="Times New Roman"/>
          <w:sz w:val="24"/>
        </w:rPr>
      </w:pPr>
    </w:p>
    <w:p w:rsidRDefault="007A750D" w:rsidP="00861C3E" w:rsidR="00861C3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- </w:t>
      </w:r>
      <w:r w:rsidR="0072455A" w:rsidRPr="0072455A">
        <w:rPr>
          <w:rFonts w:hAnsi="Times New Roman" w:ascii="Times New Roman"/>
          <w:sz w:val="24"/>
        </w:rPr>
        <w:t>započeti prodaju nekretnina u skladu sa odlukom skupštine vjerovnika</w:t>
      </w:r>
      <w:r w:rsidR="0072455A">
        <w:rPr>
          <w:rFonts w:hAnsi="Times New Roman" w:ascii="Times New Roman"/>
          <w:sz w:val="24"/>
        </w:rPr>
        <w:t xml:space="preserve"> od </w:t>
      </w:r>
      <w:r w:rsidR="0072455A">
        <w:rPr>
          <w:rFonts w:hAnsi="Times New Roman" w:ascii="Times New Roman"/>
          <w:sz w:val="24"/>
          <w:szCs w:val="24"/>
        </w:rPr>
        <w:t>29.05.2018. godine</w:t>
      </w:r>
      <w:r w:rsidR="0072455A" w:rsidRPr="0072455A">
        <w:rPr>
          <w:rFonts w:hAnsi="Times New Roman" w:ascii="Times New Roman"/>
          <w:sz w:val="24"/>
        </w:rPr>
        <w:t>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72455A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EB612C">
        <w:rPr>
          <w:rFonts w:hAnsi="Times New Roman" w:ascii="Times New Roman"/>
          <w:sz w:val="24"/>
        </w:rPr>
        <w:t>0</w:t>
      </w:r>
      <w:r w:rsidR="0072455A">
        <w:rPr>
          <w:rFonts w:hAnsi="Times New Roman" w:ascii="Times New Roman"/>
          <w:sz w:val="24"/>
        </w:rPr>
        <w:t>6</w:t>
      </w:r>
      <w:r w:rsidR="001E24F3" w:rsidRPr="00B234F4">
        <w:rPr>
          <w:rFonts w:hAnsi="Times New Roman" w:ascii="Times New Roman"/>
          <w:sz w:val="24"/>
        </w:rPr>
        <w:t>.201</w:t>
      </w:r>
      <w:r w:rsidR="00EB612C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 xml:space="preserve">Milan </w:t>
      </w:r>
      <w:proofErr w:type="spellStart"/>
      <w:r w:rsidR="001658E8">
        <w:rPr>
          <w:rFonts w:hAnsi="Times New Roman" w:ascii="Times New Roman"/>
          <w:sz w:val="24"/>
        </w:rPr>
        <w:t>Kanjer</w:t>
      </w:r>
      <w:proofErr w:type="spellEnd"/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0792CFA"/>
    <w:multiLevelType w:val="hybridMultilevel"/>
    <w:tmpl w:val="5CC2D4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0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8"/>
  </w:num>
  <w:num w:numId="5">
    <w:abstractNumId w:val="4"/>
  </w:num>
  <w:num w:numId="6">
    <w:abstractNumId w:val="17"/>
  </w:num>
  <w:num w:numId="7">
    <w:abstractNumId w:val="5"/>
  </w:num>
  <w:num w:numId="8">
    <w:abstractNumId w:val="9"/>
  </w:num>
  <w:num w:numId="9">
    <w:abstractNumId w:val="16"/>
  </w:num>
  <w:num w:numId="10">
    <w:abstractNumId w:val="1"/>
  </w:num>
  <w:num w:numId="11">
    <w:abstractNumId w:val="12"/>
  </w:num>
  <w:num w:numId="12">
    <w:abstractNumId w:val="2"/>
  </w:num>
  <w:num w:numId="13">
    <w:abstractNumId w:val="3"/>
  </w:num>
  <w:num w:numId="14">
    <w:abstractNumId w:val="7"/>
  </w:num>
  <w:num w:numId="15">
    <w:abstractNumId w:val="15"/>
  </w:num>
  <w:num w:numId="16">
    <w:abstractNumId w:val="13"/>
  </w:num>
  <w:num w:numId="17">
    <w:abstractNumId w:val="14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3F23"/>
    <w:rsid w:val="00084CE3"/>
    <w:rsid w:val="00086325"/>
    <w:rsid w:val="00091B74"/>
    <w:rsid w:val="000C7F9D"/>
    <w:rsid w:val="000E1F39"/>
    <w:rsid w:val="00107F21"/>
    <w:rsid w:val="0011078B"/>
    <w:rsid w:val="00156358"/>
    <w:rsid w:val="001658E8"/>
    <w:rsid w:val="0019455A"/>
    <w:rsid w:val="001C1197"/>
    <w:rsid w:val="001E24F3"/>
    <w:rsid w:val="0020269B"/>
    <w:rsid w:val="00202897"/>
    <w:rsid w:val="00232084"/>
    <w:rsid w:val="002414DA"/>
    <w:rsid w:val="00256010"/>
    <w:rsid w:val="00277B6A"/>
    <w:rsid w:val="00283AFD"/>
    <w:rsid w:val="002843F4"/>
    <w:rsid w:val="00294D4D"/>
    <w:rsid w:val="002B3475"/>
    <w:rsid w:val="002C1219"/>
    <w:rsid w:val="002E38C1"/>
    <w:rsid w:val="002F4D73"/>
    <w:rsid w:val="00301A38"/>
    <w:rsid w:val="00314363"/>
    <w:rsid w:val="00361561"/>
    <w:rsid w:val="00370F67"/>
    <w:rsid w:val="0038572E"/>
    <w:rsid w:val="003C2B2D"/>
    <w:rsid w:val="003D6954"/>
    <w:rsid w:val="00423EDB"/>
    <w:rsid w:val="00477566"/>
    <w:rsid w:val="004C2EBB"/>
    <w:rsid w:val="004C3AAF"/>
    <w:rsid w:val="004D0790"/>
    <w:rsid w:val="004E113C"/>
    <w:rsid w:val="00501B5E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45BF1"/>
    <w:rsid w:val="0067544D"/>
    <w:rsid w:val="00682EB6"/>
    <w:rsid w:val="00684FDA"/>
    <w:rsid w:val="006D41E5"/>
    <w:rsid w:val="006E46C7"/>
    <w:rsid w:val="006F3CAB"/>
    <w:rsid w:val="007241FB"/>
    <w:rsid w:val="0072455A"/>
    <w:rsid w:val="00753DEB"/>
    <w:rsid w:val="0076282D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915E8"/>
    <w:rsid w:val="008B0719"/>
    <w:rsid w:val="008C05EA"/>
    <w:rsid w:val="008D4DDD"/>
    <w:rsid w:val="008E10AB"/>
    <w:rsid w:val="00946060"/>
    <w:rsid w:val="00972733"/>
    <w:rsid w:val="009933E6"/>
    <w:rsid w:val="009B29BA"/>
    <w:rsid w:val="00A26D89"/>
    <w:rsid w:val="00A50A47"/>
    <w:rsid w:val="00A65D01"/>
    <w:rsid w:val="00A7143A"/>
    <w:rsid w:val="00A75110"/>
    <w:rsid w:val="00A76377"/>
    <w:rsid w:val="00A81283"/>
    <w:rsid w:val="00AC162F"/>
    <w:rsid w:val="00AC44E6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A18A4"/>
    <w:rsid w:val="00CB4C39"/>
    <w:rsid w:val="00CE0181"/>
    <w:rsid w:val="00CF3438"/>
    <w:rsid w:val="00D40F8A"/>
    <w:rsid w:val="00D44D5E"/>
    <w:rsid w:val="00D61646"/>
    <w:rsid w:val="00D6465A"/>
    <w:rsid w:val="00D74612"/>
    <w:rsid w:val="00D83305"/>
    <w:rsid w:val="00E1376C"/>
    <w:rsid w:val="00E163B5"/>
    <w:rsid w:val="00E214D4"/>
    <w:rsid w:val="00E25982"/>
    <w:rsid w:val="00E775B2"/>
    <w:rsid w:val="00E879AF"/>
    <w:rsid w:val="00EB612C"/>
    <w:rsid w:val="00EE2C85"/>
    <w:rsid w:val="00F2011E"/>
    <w:rsid w:val="00F4718D"/>
    <w:rsid w:val="00F71975"/>
    <w:rsid w:val="00F7393A"/>
    <w:rsid w:val="00F9270E"/>
    <w:rsid w:val="00FB3DB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8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8A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8A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8A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8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8A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8A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8A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38F69-E7E0-4567-B178-A6C453144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715</properties:Words>
  <properties:Characters>4385</properties:Characters>
  <properties:Lines>113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2018-06-08T07:07:00Z</dcterms:created>
  <dc:creator>ADMINIBM</dc:creator>
  <cp:lastModifiedBy>Monika Grbac</cp:lastModifiedBy>
  <cp:lastPrinted>2018-03-06T08:59:00Z</cp:lastPrinted>
  <dcterms:modified xmlns:xsi="http://www.w3.org/2001/XMLSchema-instance" xsi:type="dcterms:W3CDTF">2018-06-08T07:07:00Z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St-413/2015-39 / Podnesak - Izvješće stečajnog upravitelja (Izvješće LATUS d.o.o. 3 mjesečno br.5.docx)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