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b7d5" w14:paraId="b27b7d5" w:rsidRDefault="00B506CA" w:rsidP="00B506CA" w:rsidR="00B506CA">
      <w:pPr>
        <w:jc w:val="right"/>
        <w15:collapsed w:val="false"/>
      </w:pPr>
      <w:r>
        <w:t xml:space="preserve">  4 St-</w:t>
      </w:r>
      <w:r w:rsidR="009C4CC5">
        <w:t>22</w:t>
      </w:r>
      <w:r w:rsidR="0074079B">
        <w:t>91/16-4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</w:t>
      </w:r>
      <w:proofErr w:type="spellStart"/>
      <w:r>
        <w:t>Giardini</w:t>
      </w:r>
      <w:proofErr w:type="spellEnd"/>
      <w:r>
        <w:t xml:space="preserve"> 5, OIB 85821130368 za pokretanje skraćenog stečajnog postupka nad dužnikom ARTEPUBLIKA društvo s ograničenom odgovornošću za vizualnu komunikaciju, produkciju i promicanje kulture </w:t>
      </w:r>
      <w:proofErr w:type="spellStart"/>
      <w:r>
        <w:t>Vodnjan</w:t>
      </w:r>
      <w:proofErr w:type="spellEnd"/>
      <w:r>
        <w:t xml:space="preserve">, Trgovačka 70, OIB 05056819016, MBS 040133824 dana 7. prosinca 2016., 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>
        <w:t xml:space="preserve">ARTEPUBLIKA društvo s ograničenom odgovornošću za vizualnu komunikaciju, produkciju i promicanje kulture </w:t>
      </w:r>
      <w:proofErr w:type="spellStart"/>
      <w:r>
        <w:t>Vodnjan</w:t>
      </w:r>
      <w:proofErr w:type="spellEnd"/>
      <w:r>
        <w:t>, Trgovačka 70, OIB 05056819016, MBS 040133824.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Ana-Maria Bogović iz Slavonskog Broda, Naselje </w:t>
      </w:r>
      <w:proofErr w:type="spellStart"/>
      <w:r>
        <w:t>Lutvnika</w:t>
      </w:r>
      <w:proofErr w:type="spellEnd"/>
      <w:r>
        <w:t xml:space="preserve"> </w:t>
      </w:r>
      <w:r w:rsidR="008B2C26">
        <w:t>ulaz 2/9, OIB 36495483478.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>
        <w:t xml:space="preserve">ARTEPUBLIKA društvo s ograničenom odgovornošću za vizualnu komunikaciju, produkciju i promicanje kulture </w:t>
      </w:r>
      <w:proofErr w:type="spellStart"/>
      <w:r>
        <w:t>Vodnjan</w:t>
      </w:r>
      <w:proofErr w:type="spellEnd"/>
      <w:r>
        <w:t>, Trgovačka 70, OIB 05056819016, MBS 040133824.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 24. lipnja 2016. zahtjev za provedbu skraćenog stečajnog postupka nad dužnikom ARTEPUBLIKA d.o.o. </w:t>
      </w:r>
      <w:proofErr w:type="spellStart"/>
      <w:r>
        <w:t>Vodnjan</w:t>
      </w:r>
      <w:proofErr w:type="spellEnd"/>
      <w:r>
        <w:t>, Trgovačka 70, OIB 05056819016.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lastRenderedPageBreak/>
        <w:t>Visoki Trgovački suda RH u Zagrebu je rješenjem broj 31-Su-889/16-</w:t>
      </w:r>
      <w:proofErr w:type="spellStart"/>
      <w:r>
        <w:t>16</w:t>
      </w:r>
      <w:proofErr w:type="spellEnd"/>
      <w:r>
        <w:t xml:space="preserve"> od 15. rujna 2016. odredio Trgovački sud u Osijeku kao drugi stvarno nadležni sud za postupanje u stečajnim predmetima Trgovačkog suda u</w:t>
      </w:r>
      <w:r w:rsidR="00F93666">
        <w:t xml:space="preserve">  Pazinu</w:t>
      </w:r>
      <w:bookmarkStart w:name="_GoBack" w:id="0"/>
      <w:bookmarkEnd w:id="0"/>
      <w:r>
        <w:t>.</w:t>
      </w:r>
    </w:p>
    <w:p w:rsidRDefault="0074079B" w:rsidP="0074079B" w:rsidR="0074079B">
      <w:r>
        <w:t xml:space="preserve"> </w:t>
      </w:r>
    </w:p>
    <w:p w:rsidRDefault="0074079B" w:rsidP="0074079B" w:rsidR="0074079B">
      <w:pPr>
        <w:ind w:firstLine="708"/>
        <w:jc w:val="both"/>
      </w:pPr>
      <w:r>
        <w:t xml:space="preserve">Trgovački sud u Osijeku je dana 14. listopada 2016. godine objavio oglas na mrežnoj stranici e-Oglasna ploča sudova pod poslovnim brojem St-2291/16-3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5EA" w:rsidP="00F961D8" w:rsidR="003F25EA">
      <w:r>
        <w:separator/>
      </w:r>
    </w:p>
  </w:endnote>
  <w:endnote w:id="0" w:type="continuationSeparator">
    <w:p w:rsidRDefault="003F25EA" w:rsidP="00F961D8" w:rsidR="003F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5EA" w:rsidP="00F961D8" w:rsidR="003F25EA">
      <w:r>
        <w:separator/>
      </w:r>
    </w:p>
  </w:footnote>
  <w:footnote w:id="0" w:type="continuationSeparator">
    <w:p w:rsidRDefault="003F25EA" w:rsidP="00F961D8" w:rsidR="003F2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3666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2291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C5844"/>
    <w:rsid w:val="003D5995"/>
    <w:rsid w:val="003F02BC"/>
    <w:rsid w:val="003F25EA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B2C26"/>
    <w:rsid w:val="008D06F1"/>
    <w:rsid w:val="008D4169"/>
    <w:rsid w:val="008D61A3"/>
    <w:rsid w:val="008E52AB"/>
    <w:rsid w:val="00904414"/>
    <w:rsid w:val="009108ED"/>
    <w:rsid w:val="009134B9"/>
    <w:rsid w:val="009628B3"/>
    <w:rsid w:val="009664E4"/>
    <w:rsid w:val="009910A5"/>
    <w:rsid w:val="009B7829"/>
    <w:rsid w:val="009C4CC5"/>
    <w:rsid w:val="009E1BBA"/>
    <w:rsid w:val="00A05CD3"/>
    <w:rsid w:val="00A25CC0"/>
    <w:rsid w:val="00A42316"/>
    <w:rsid w:val="00A55A21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3666"/>
    <w:rsid w:val="00F961D8"/>
    <w:rsid w:val="00FA024D"/>
    <w:rsid w:val="00FA606F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5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58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5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St-2291/2016-4</izvorni_sadrzaj>
    <derivirana_varijabla naziv="DomainObject.Oznaka_1">St-2291/2016-4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St-2291/2016</izvorni_sadrzaj>
    <derivirana_varijabla naziv="DomainObject.Predmet.OznakaBroj_1">St-2291/2016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Zakonao sudovima</izvorni_sadrzaj>
    <derivirana_varijabla naziv="DomainObject.Predmet.PrimjedbaSuca_1">Čl. 11 Zakonao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ARTEPUBLIKA d.o.o. VODNJAN</izvorni_sadrzaj>
    <derivirana_varijabla naziv="DomainObject.Predmet.ProtustrankaFormated_1">  ARTEPUBLIKA d.o.o. VODNJAN</derivirana_varijabla>
  </DomainObject.Predmet.ProtustrankaFormated>
  <DomainObject.Predmet.ProtustrankaFormatedOIB>
    <izvorni_sadrzaj>  ARTEPUBLIKA d.o.o. VODNJAN, OIB 05056819016</izvorni_sadrzaj>
    <derivirana_varijabla naziv="DomainObject.Predmet.ProtustrankaFormatedOIB_1">  ARTEPUBLIKA d.o.o. VODNJAN, OIB 05056819016</derivirana_varijabla>
  </DomainObject.Predmet.ProtustrankaFormatedOIB>
  <DomainObject.Predmet.ProtustrankaFormatedWithAdress>
    <izvorni_sadrzaj> ARTEPUBLIKA d.o.o. VODNJAN, Trgovačka 70, 52100 Vodnjan</izvorni_sadrzaj>
    <derivirana_varijabla naziv="DomainObject.Predmet.ProtustrankaFormatedWithAdress_1"> ARTEPUBLIKA d.o.o. VODNJAN, Trgovačka 70, 52100 Vodnjan</derivirana_varijabla>
  </DomainObject.Predmet.ProtustrankaFormatedWithAdress>
  <DomainObject.Predmet.ProtustrankaFormatedWithAdressOIB>
    <izvorni_sadrzaj> ARTEPUBLIKA d.o.o. VODNJAN, OIB 05056819016, Trgovačka 70, 52100 Vodnjan</izvorni_sadrzaj>
    <derivirana_varijabla naziv="DomainObject.Predmet.ProtustrankaFormatedWithAdressOIB_1"> ARTEPUBLIKA d.o.o. VODNJAN, OIB 05056819016, Trgovačka 70, 52100 Vodnjan</derivirana_varijabla>
  </DomainObject.Predmet.ProtustrankaFormatedWithAdressOIB>
  <DomainObject.Predmet.ProtustrankaWithAdress>
    <izvorni_sadrzaj>ARTEPUBLIKA d.o.o. VODNJAN Trgovačka 70, 52100 Vodnjan</izvorni_sadrzaj>
    <derivirana_varijabla naziv="DomainObject.Predmet.ProtustrankaWithAdress_1">ARTEPUBLIKA d.o.o. VODNJAN Trgovačka 70, 52100 Vodnjan</derivirana_varijabla>
  </DomainObject.Predmet.ProtustrankaWithAdress>
  <DomainObject.Predmet.ProtustrankaWithAdressOIB>
    <izvorni_sadrzaj>ARTEPUBLIKA d.o.o. VODNJAN, OIB 05056819016, Trgovačka 70, 52100 Vodnjan</izvorni_sadrzaj>
    <derivirana_varijabla naziv="DomainObject.Predmet.ProtustrankaWithAdressOIB_1">ARTEPUBLIKA d.o.o. VODNJAN, OIB 05056819016, Trgovačka 70, 52100 Vodnjan</derivirana_varijabla>
  </DomainObject.Predmet.ProtustrankaWithAdressOIB>
  <DomainObject.Predmet.ProtustrankaNazivFormated>
    <izvorni_sadrzaj>ARTEPUBLIKA d.o.o. VODNJAN</izvorni_sadrzaj>
    <derivirana_varijabla naziv="DomainObject.Predmet.ProtustrankaNazivFormated_1">ARTEPUBLIKA d.o.o. VODNJAN</derivirana_varijabla>
  </DomainObject.Predmet.ProtustrankaNazivFormated>
  <DomainObject.Predmet.ProtustrankaNazivFormatedOIB>
    <izvorni_sadrzaj>ARTEPUBLIKA d.o.o. VODNJAN, OIB 05056819016</izvorni_sadrzaj>
    <derivirana_varijabla naziv="DomainObject.Predmet.ProtustrankaNazivFormatedOIB_1">ARTEPUBLIKA d.o.o. VODNJAN, OIB 05056819016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ARTEPUBLIKA d.o.o. VODNJAN</item>
    </izvorni_sadrzaj>
    <derivirana_varijabla naziv="DomainObject.Predmet.ProtuStrankaListFormated_1">
      <item>ARTEPUBLIKA d.o.o. VODNJAN</item>
    </derivirana_varijabla>
  </DomainObject.Predmet.ProtuStrankaListFormated>
  <DomainObject.Predmet.ProtuStrankaListFormatedOIB>
    <izvorni_sadrzaj>
      <item>ARTEPUBLIKA d.o.o. VODNJAN, OIB 05056819016</item>
    </izvorni_sadrzaj>
    <derivirana_varijabla naziv="DomainObject.Predmet.ProtuStrankaListFormatedOIB_1">
      <item>ARTEPUBLIKA d.o.o. VODNJAN, OIB 05056819016</item>
    </derivirana_varijabla>
  </DomainObject.Predmet.ProtuStrankaListFormatedOIB>
  <DomainObject.Predmet.ProtuStrankaListFormatedWithAdress>
    <izvorni_sadrzaj>
      <item>ARTEPUBLIKA d.o.o. VODNJAN, Trgovačka 70, 52100 Vodnjan</item>
    </izvorni_sadrzaj>
    <derivirana_varijabla naziv="DomainObject.Predmet.ProtuStrankaListFormatedWithAdress_1">
      <item>ARTEPUBLIKA d.o.o. VODNJAN, Trgovačka 70, 52100 Vodnjan</item>
    </derivirana_varijabla>
  </DomainObject.Predmet.ProtuStrankaListFormatedWithAdress>
  <DomainObject.Predmet.ProtuStrankaListFormatedWithAdressOIB>
    <izvorni_sadrzaj>
      <item>ARTEPUBLIKA d.o.o. VODNJAN, OIB 05056819016, Trgovačka 70, 52100 Vodnjan</item>
    </izvorni_sadrzaj>
    <derivirana_varijabla naziv="DomainObject.Predmet.ProtuStrankaListFormatedWithAdressOIB_1">
      <item>ARTEPUBLIKA d.o.o. VODNJAN, OIB 05056819016, Trgovačka 70, 52100 Vodnjan</item>
    </derivirana_varijabla>
  </DomainObject.Predmet.ProtuStrankaListFormatedWithAdressOIB>
  <DomainObject.Predmet.ProtuStrankaListNazivFormated>
    <izvorni_sadrzaj>
      <item>ARTEPUBLIKA d.o.o. VODNJAN</item>
    </izvorni_sadrzaj>
    <derivirana_varijabla naziv="DomainObject.Predmet.ProtuStrankaListNazivFormated_1">
      <item>ARTEPUBLIKA d.o.o. VODNJAN</item>
    </derivirana_varijabla>
  </DomainObject.Predmet.ProtuStrankaListNazivFormated>
  <DomainObject.Predmet.ProtuStrankaListNazivFormatedOIB>
    <izvorni_sadrzaj>
      <item>ARTEPUBLIKA d.o.o. VODNJAN, OIB 05056819016</item>
    </izvorni_sadrzaj>
    <derivirana_varijabla naziv="DomainObject.Predmet.ProtuStrankaListNazivFormatedOIB_1">
      <item>ARTEPUBLIKA d.o.o. VODNJAN, OIB 05056819016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St-2291/2016-4</izvorni_sadrzaj>
    <derivirana_varijabla naziv="DomainObject.PoslovniBrojDokumenta_1">St-2291/2016-4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ARTEPUBLIKA d.o.o. VODNJAN</izvorni_sadrzaj>
    <derivirana_varijabla naziv="DomainObject.Predmet.ProtustrankaIDrugi_1">ARTEPUBLIKA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ARTEPUBLIKA d.o.o. VODNJAN, OIB 05056819016, Trgovačka 70, 52100 Vodnjan</izvorni_sadrzaj>
    <derivirana_varijabla naziv="DomainObject.Predmet.ProtustrankaIDrugiAdressOIB_1">ARTEPUBLIKA d.o.o. VODNJAN, OIB 05056819016, Trgovačka 70,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ARTEPUBLIKA d.o.o. VODNJAN</item>
    </izvorni_sadrzaj>
    <derivirana_varijabla naziv="DomainObject.Predmet.SudioniciListNaziv_1">
      <item>FINANCIJSKA AGENCIJA, RC RIJEKA, PODRUŽNICA PULA, PULA</item>
      <item>ARTEPUBLIKA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ARTEPUBLIKA d.o.o. VODNJAN, OIB 05056819016, Trgovačka 70,52100 Vodnjan</item>
    </izvorni_sadrzaj>
    <derivirana_varijabla naziv="DomainObject.Predmet.SudioniciListAdressOIB_1">
      <item>FINANCIJSKA AGENCIJA, RC RIJEKA, PODRUŽNICA PULA, PULA, OIB 85821130368, Giardini 5,52100 Pula</item>
      <item>ARTEPUBLIKA d.o.o. VODNJAN, OIB 05056819016, Trgovačka 70,52100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05056819016</item>
    </izvorni_sadrzaj>
    <derivirana_varijabla naziv="DomainObject.Predmet.SudioniciListNazivOIB_1">
      <item>, OIB 85821130368</item>
      <item>, OIB 05056819016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9472F2-1F52-42FB-A519-2C12B9EA0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2461</properties:Characters>
  <properties:Lines>83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2016-12-07T08:57:00Z</dcterms:created>
  <dc:creator>Darija Miličević</dc:creator>
  <cp:lastModifiedBy>Darija Miličević</cp:lastModifiedBy>
  <cp:lastPrinted>2016-12-07T09:09:00Z</cp:lastPrinted>
  <dcterms:modified xmlns:xsi="http://www.w3.org/2001/XMLSchema-instance" xsi:type="dcterms:W3CDTF">2016-12-07T09:09:00Z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St-2291/2016-4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