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c08e4" w14:paraId="19c08e4" w:rsidRDefault="00FC6271" w:rsidP="00FC6271" w:rsidR="00FC6271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FC6271" w:rsidP="00FC6271" w:rsidR="00FC6271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FC6271" w:rsidP="00FC6271" w:rsidR="00FC6271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FC6271" w:rsidP="00FC6271" w:rsidR="00FC6271">
      <w:r w:rsidRPr="0047448E">
        <w:t xml:space="preserve"> TRGOVAČKI SUD U </w:t>
      </w:r>
      <w:r>
        <w:t>PAZINU</w:t>
      </w:r>
    </w:p>
    <w:p w:rsidRDefault="00FC6271" w:rsidP="00FC6271" w:rsidR="00FC6271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/>
    <w:p w:rsidRDefault="00FC6271" w:rsidP="00FC6271" w:rsidR="00FC6271"/>
    <w:p w:rsidRDefault="00FC6271" w:rsidP="00FC6271" w:rsidR="00FC6271">
      <w:pPr>
        <w:jc w:val="center"/>
      </w:pPr>
      <w:r>
        <w:t xml:space="preserve">POZIV </w:t>
      </w:r>
    </w:p>
    <w:p w:rsidRDefault="00FC6271" w:rsidP="00FC6271" w:rsidR="00FC6271">
      <w:pPr>
        <w:jc w:val="center"/>
      </w:pPr>
      <w:r>
        <w:t xml:space="preserve">na ročište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FC6271" w:rsidP="00D005E8" w:rsidR="00FD761B">
      <w:pPr>
        <w:jc w:val="both"/>
      </w:pPr>
      <w:r w:rsidRPr="00D005E8">
        <w:t>radi određivanja vrijednosti nekretnina</w:t>
      </w:r>
      <w:r w:rsidR="00FD761B">
        <w:t>:</w:t>
      </w:r>
    </w:p>
    <w:p w:rsidRDefault="00FD761B" w:rsidP="00D005E8" w:rsidR="00FD761B">
      <w:pPr>
        <w:jc w:val="both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36"/>
        <w:gridCol w:w="828"/>
        <w:gridCol w:w="2368"/>
        <w:gridCol w:w="2404"/>
        <w:gridCol w:w="271"/>
        <w:gridCol w:w="271"/>
        <w:gridCol w:w="276"/>
      </w:tblGrid>
      <w:tr w:rsidTr="00FD761B" w:rsidR="00FD761B">
        <w:trPr>
          <w:trHeight w:val="318"/>
        </w:trPr>
        <w:tc>
          <w:tcPr>
            <w:tcW w:type="dxa" w:w="236"/>
            <w:vAlign w:val="bottom"/>
          </w:tcPr>
          <w:p w:rsidRDefault="00FD761B" w:rsidP="00FD761B" w:rsidR="00FD761B">
            <w:pPr>
              <w:rPr>
                <w:color w:val="000000"/>
              </w:rPr>
            </w:pPr>
          </w:p>
        </w:tc>
        <w:tc>
          <w:tcPr>
            <w:tcW w:type="dxa" w:w="828"/>
            <w:vAlign w:val="bottom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vAlign w:val="bottom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auto" w:w="0"/>
            <w:vAlign w:val="bottom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auto" w:w="0"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vAlign w:val="bottom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6142"/>
            <w:gridSpan w:val="5"/>
            <w:vAlign w:val="bottom"/>
            <w:hideMark/>
          </w:tcPr>
          <w:p w:rsidRDefault="00FD761B" w:rsidR="00FD761B" w:rsidRPr="00FD761B">
            <w:pPr>
              <w:rPr>
                <w:bCs w:val="false"/>
                <w:color w:val="000000"/>
              </w:rPr>
            </w:pPr>
            <w:r w:rsidRPr="00FD761B">
              <w:rPr>
                <w:color w:val="000000"/>
              </w:rPr>
              <w:t>1. z.k.ul. 189 k.o.  Grimalda</w:t>
            </w:r>
          </w:p>
        </w:tc>
        <w:tc>
          <w:tcPr>
            <w:tcW w:type="auto" w:w="0"/>
            <w:shd w:fill="FFFFFF" w:color="auto" w:val="clear"/>
            <w:vAlign w:val="bottom"/>
          </w:tcPr>
          <w:p w:rsidRDefault="00FD761B" w:rsidR="00FD761B">
            <w:pPr>
              <w:jc w:val="right"/>
              <w:rPr>
                <w:b/>
                <w:bCs w:val="false"/>
                <w:color w:val="000000"/>
              </w:rPr>
            </w:pP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1806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ŽUKOVIĆ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vAlign w:val="bottom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auto" w:w="0"/>
            <w:shd w:fill="FFFFFF" w:color="auto" w:val="clear"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6142"/>
            <w:gridSpan w:val="5"/>
            <w:shd w:fill="FFFFFF" w:color="auto" w:val="clear"/>
            <w:hideMark/>
          </w:tcPr>
          <w:p w:rsidRDefault="00FD761B" w:rsidR="00FD761B" w:rsidRPr="00FD761B">
            <w:pPr>
              <w:rPr>
                <w:bCs w:val="false"/>
                <w:color w:val="000000"/>
              </w:rPr>
            </w:pPr>
            <w:r w:rsidRPr="00FD761B">
              <w:rPr>
                <w:color w:val="000000"/>
              </w:rPr>
              <w:t>2.  z.k.ul. 498 k.o. Grimalda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b/>
                <w:bCs w:val="false"/>
                <w:color w:val="000000"/>
              </w:rPr>
            </w:pP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752/3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GREBLJA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762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SOLINE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763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SOLINE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764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GREBLJA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765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GREBLJA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766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GREBLJA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767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GREBLJA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768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GREBLJA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769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GREBLJA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hRule="exact"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1085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BRČINE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FD761B" w:rsidR="00FD761B">
        <w:trPr>
          <w:trHeight w:hRule="exact"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1086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BRČINE</w:t>
            </w:r>
          </w:p>
        </w:tc>
        <w:tc>
          <w:tcPr>
            <w:tcW w:type="auto" w:w="0"/>
            <w:gridSpan w:val="3"/>
            <w:shd w:fill="FFFFFF" w:color="auto" w:val="clear"/>
            <w:hideMark/>
          </w:tcPr>
          <w:p w:rsidRDefault="00FD761B" w:rsidR="00FD761B">
            <w:pPr>
              <w:jc w:val="right"/>
              <w:rPr>
                <w:b/>
                <w:bCs w:val="false"/>
                <w:color w:val="000000"/>
              </w:rPr>
            </w:pPr>
            <w:r>
              <w:rPr>
                <w:b/>
                <w:color w:val="000000"/>
              </w:rPr>
              <w:t> </w:t>
            </w:r>
          </w:p>
          <w:p w:rsidRDefault="00FD761B" w:rsidR="00FD761B">
            <w:pPr>
              <w:jc w:val="right"/>
              <w:rPr>
                <w:b/>
                <w:bCs w:val="false"/>
                <w:color w:val="000000"/>
              </w:rPr>
            </w:pPr>
            <w:r>
              <w:rPr>
                <w:b/>
                <w:color w:val="000000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1413/1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OSOJI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1413/2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OSOJI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1414/1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ZGOR OSOJA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1414/2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ZGOR OSOJA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6142"/>
            <w:gridSpan w:val="5"/>
            <w:shd w:fill="FFFFFF" w:color="auto" w:val="clear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noWrap/>
            <w:vAlign w:val="bottom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6142"/>
            <w:gridSpan w:val="5"/>
            <w:noWrap/>
            <w:vAlign w:val="bottom"/>
            <w:hideMark/>
          </w:tcPr>
          <w:p w:rsidRDefault="00FD761B" w:rsidR="00FD761B" w:rsidRPr="00FD761B">
            <w:pPr>
              <w:rPr>
                <w:bCs w:val="false"/>
                <w:color w:val="000000"/>
              </w:rPr>
            </w:pPr>
            <w:r w:rsidRPr="00FD761B">
              <w:rPr>
                <w:color w:val="000000"/>
              </w:rPr>
              <w:t>3.  z.k.ul. 499 k.o. Grimalda</w:t>
            </w:r>
          </w:p>
        </w:tc>
        <w:tc>
          <w:tcPr>
            <w:tcW w:type="auto" w:w="0"/>
            <w:noWrap/>
            <w:vAlign w:val="bottom"/>
          </w:tcPr>
          <w:p w:rsidRDefault="00FD761B" w:rsidR="00FD761B">
            <w:pPr>
              <w:jc w:val="right"/>
              <w:rPr>
                <w:b/>
                <w:bCs w:val="false"/>
                <w:color w:val="000000"/>
              </w:rPr>
            </w:pP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pStyle w:val="Bezproreda"/>
            </w:pPr>
            <w:r>
              <w:t>743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pStyle w:val="Bezproreda"/>
            </w:pPr>
            <w: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pStyle w:val="Bezproreda"/>
            </w:pPr>
            <w:r>
              <w:t>SETEROVICA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pStyle w:val="Bezproreda"/>
            </w:pPr>
            <w:r>
              <w:t>744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pStyle w:val="Bezproreda"/>
            </w:pPr>
            <w: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pStyle w:val="Bezproreda"/>
            </w:pPr>
            <w:r>
              <w:t>SETEROVICA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pStyle w:val="Bezproreda"/>
            </w:pPr>
            <w:r>
              <w:t>745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pStyle w:val="Bezproreda"/>
            </w:pPr>
            <w: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pStyle w:val="Bezproreda"/>
            </w:pPr>
            <w:r>
              <w:t>SETEROVICA</w:t>
            </w:r>
          </w:p>
        </w:tc>
        <w:tc>
          <w:tcPr>
            <w:tcW w:type="auto" w:w="0"/>
            <w:gridSpan w:val="3"/>
            <w:shd w:fill="FFFFFF" w:color="auto" w:val="clear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pStyle w:val="Bezproreda"/>
            </w:pPr>
            <w:r>
              <w:t>746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pStyle w:val="Bezproreda"/>
            </w:pPr>
            <w: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pStyle w:val="Bezproreda"/>
            </w:pPr>
            <w:r>
              <w:t>SETEROVICA</w:t>
            </w:r>
          </w:p>
        </w:tc>
        <w:tc>
          <w:tcPr>
            <w:tcW w:type="auto" w:w="0"/>
            <w:gridSpan w:val="3"/>
            <w:shd w:fill="FFFFFF" w:color="auto" w:val="clear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pStyle w:val="Bezproreda"/>
            </w:pPr>
            <w:r>
              <w:t>747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pStyle w:val="Bezproreda"/>
            </w:pPr>
            <w: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pStyle w:val="Bezproreda"/>
            </w:pPr>
            <w:r>
              <w:t>SETEROVICA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pStyle w:val="Bezproreda"/>
            </w:pPr>
            <w:r>
              <w:t>772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pStyle w:val="Bezproreda"/>
            </w:pPr>
            <w: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pStyle w:val="Bezproreda"/>
            </w:pPr>
            <w:r>
              <w:t>SOLINE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pStyle w:val="Bezproreda"/>
            </w:pPr>
            <w:r>
              <w:t>773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pStyle w:val="Bezproreda"/>
            </w:pPr>
            <w: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pStyle w:val="Bezproreda"/>
            </w:pPr>
            <w:r>
              <w:t>SOLINE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pStyle w:val="Bezproreda"/>
            </w:pPr>
            <w:r>
              <w:t>774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pStyle w:val="Bezproreda"/>
            </w:pPr>
            <w: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pStyle w:val="Bezproreda"/>
            </w:pPr>
            <w:r>
              <w:t>SOLINE</w:t>
            </w:r>
          </w:p>
        </w:tc>
        <w:tc>
          <w:tcPr>
            <w:tcW w:type="auto" w:w="0"/>
            <w:gridSpan w:val="3"/>
            <w:shd w:fill="FFFFFF" w:color="auto" w:val="clear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noWrap/>
            <w:vAlign w:val="bottom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6142"/>
            <w:gridSpan w:val="5"/>
            <w:noWrap/>
            <w:vAlign w:val="bottom"/>
            <w:hideMark/>
          </w:tcPr>
          <w:p w:rsidRDefault="00FD761B" w:rsidR="00FD761B" w:rsidRPr="00FD761B">
            <w:pPr>
              <w:rPr>
                <w:bCs w:val="false"/>
                <w:color w:val="000000"/>
              </w:rPr>
            </w:pPr>
            <w:r w:rsidRPr="00FD761B">
              <w:rPr>
                <w:color w:val="000000"/>
              </w:rPr>
              <w:t>4.  z.k.ul. 502 k.o. Grimalda</w:t>
            </w:r>
          </w:p>
        </w:tc>
        <w:tc>
          <w:tcPr>
            <w:tcW w:type="auto" w:w="0"/>
            <w:noWrap/>
            <w:vAlign w:val="bottom"/>
          </w:tcPr>
          <w:p w:rsidRDefault="00FD761B" w:rsidR="00FD761B">
            <w:pPr>
              <w:jc w:val="right"/>
              <w:rPr>
                <w:b/>
                <w:bCs w:val="false"/>
                <w:color w:val="000000"/>
              </w:rPr>
            </w:pP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697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ZA ŠIROK RT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698/2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NA ŠIROKI RT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6142"/>
            <w:gridSpan w:val="5"/>
            <w:shd w:fill="FFFFFF" w:color="auto" w:val="clear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noWrap/>
            <w:vAlign w:val="bottom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6142"/>
            <w:gridSpan w:val="5"/>
            <w:noWrap/>
            <w:vAlign w:val="bottom"/>
            <w:hideMark/>
          </w:tcPr>
          <w:p w:rsidRDefault="00FD761B" w:rsidR="00FD761B" w:rsidRPr="00FD761B">
            <w:pPr>
              <w:rPr>
                <w:bCs w:val="false"/>
                <w:color w:val="000000"/>
              </w:rPr>
            </w:pPr>
            <w:r w:rsidRPr="00FD761B">
              <w:rPr>
                <w:color w:val="000000"/>
              </w:rPr>
              <w:t>5.  z.k.ul. 503 k.o. Grimalda</w:t>
            </w:r>
          </w:p>
        </w:tc>
        <w:tc>
          <w:tcPr>
            <w:tcW w:type="auto" w:w="0"/>
            <w:noWrap/>
            <w:vAlign w:val="bottom"/>
          </w:tcPr>
          <w:p w:rsidRDefault="00FD761B" w:rsidR="00FD761B">
            <w:pPr>
              <w:jc w:val="right"/>
              <w:rPr>
                <w:b/>
                <w:bCs w:val="false"/>
                <w:color w:val="000000"/>
              </w:rPr>
            </w:pP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1084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BRČINE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1712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METNJE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1717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BOŠKICA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noWrap/>
            <w:vAlign w:val="bottom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6142"/>
            <w:gridSpan w:val="5"/>
            <w:noWrap/>
            <w:vAlign w:val="bottom"/>
            <w:hideMark/>
          </w:tcPr>
          <w:p w:rsidRDefault="00FD761B" w:rsidR="00FD761B" w:rsidRPr="00FD761B">
            <w:pPr>
              <w:rPr>
                <w:bCs w:val="false"/>
                <w:color w:val="000000"/>
              </w:rPr>
            </w:pPr>
            <w:r w:rsidRPr="00FD761B">
              <w:rPr>
                <w:color w:val="000000"/>
              </w:rPr>
              <w:t>6.  z.k.ul. 504 k.o. Grimalda</w:t>
            </w:r>
          </w:p>
        </w:tc>
        <w:tc>
          <w:tcPr>
            <w:tcW w:type="auto" w:w="0"/>
            <w:noWrap/>
            <w:vAlign w:val="bottom"/>
          </w:tcPr>
          <w:p w:rsidRDefault="00FD761B" w:rsidR="00FD761B">
            <w:pPr>
              <w:jc w:val="right"/>
              <w:rPr>
                <w:b/>
                <w:bCs w:val="false"/>
                <w:color w:val="000000"/>
              </w:rPr>
            </w:pP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1065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STRAN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1087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BRČINE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1088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BRČINE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1095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BRČINE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1096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NEPLODNO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BRČINE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1395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STRANICA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1410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OSOJI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1724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METNJI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hRule="exact"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1725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METNJI</w:t>
            </w:r>
          </w:p>
        </w:tc>
        <w:tc>
          <w:tcPr>
            <w:tcW w:type="auto" w:w="0"/>
            <w:gridSpan w:val="3"/>
            <w:shd w:fill="FFFFFF" w:color="auto" w:val="clear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1728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U MALE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1807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ŽUKOVIĆ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1808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ŽUKOVIĆ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3676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BRČINE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3705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KRUG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3706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KRUG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6142"/>
            <w:gridSpan w:val="5"/>
            <w:shd w:fill="FFFFFF" w:color="auto" w:val="clear"/>
          </w:tcPr>
          <w:p w:rsidRDefault="00FD761B" w:rsidR="00FD761B">
            <w:pPr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noWrap/>
            <w:vAlign w:val="bottom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6142"/>
            <w:gridSpan w:val="5"/>
            <w:noWrap/>
            <w:vAlign w:val="bottom"/>
            <w:hideMark/>
          </w:tcPr>
          <w:p w:rsidRDefault="00FD761B" w:rsidR="00FD761B" w:rsidRPr="00FD761B">
            <w:pPr>
              <w:rPr>
                <w:bCs w:val="false"/>
                <w:color w:val="000000"/>
              </w:rPr>
            </w:pPr>
            <w:r w:rsidRPr="00FD761B">
              <w:rPr>
                <w:color w:val="000000"/>
              </w:rPr>
              <w:t>7.  z.k.ul. 509 k.o. Grimalda</w:t>
            </w:r>
          </w:p>
        </w:tc>
        <w:tc>
          <w:tcPr>
            <w:tcW w:type="auto" w:w="0"/>
            <w:noWrap/>
            <w:vAlign w:val="bottom"/>
          </w:tcPr>
          <w:p w:rsidRDefault="00FD761B" w:rsidR="00FD761B">
            <w:pPr>
              <w:jc w:val="right"/>
              <w:rPr>
                <w:b/>
                <w:bCs w:val="false"/>
                <w:color w:val="000000"/>
              </w:rPr>
            </w:pP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1797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ŽUKOVIĆ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1798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ŽUKOVIĆ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1799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ŽUKOVIĆ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1804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ŽUKOVIĆ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2127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 I 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VRT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2141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RČIĆ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2142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RČIĆ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2143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RČIĆ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2144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RČIĆ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6142"/>
            <w:gridSpan w:val="5"/>
            <w:shd w:fill="FFFFFF" w:color="auto" w:val="clear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noWrap/>
            <w:vAlign w:val="bottom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6142"/>
            <w:gridSpan w:val="5"/>
            <w:noWrap/>
            <w:vAlign w:val="bottom"/>
            <w:hideMark/>
          </w:tcPr>
          <w:p w:rsidRDefault="00FD761B" w:rsidR="00FD761B" w:rsidRPr="00FD761B">
            <w:pPr>
              <w:rPr>
                <w:bCs w:val="false"/>
                <w:color w:val="000000"/>
              </w:rPr>
            </w:pPr>
            <w:r w:rsidRPr="00FD761B">
              <w:rPr>
                <w:color w:val="000000"/>
              </w:rPr>
              <w:t>8.  z.k.ul. 510 k.o. Grimalda</w:t>
            </w:r>
          </w:p>
        </w:tc>
        <w:tc>
          <w:tcPr>
            <w:tcW w:type="auto" w:w="0"/>
            <w:noWrap/>
            <w:vAlign w:val="bottom"/>
          </w:tcPr>
          <w:p w:rsidRDefault="00FD761B" w:rsidR="00FD761B">
            <w:pPr>
              <w:jc w:val="right"/>
              <w:rPr>
                <w:b/>
                <w:bCs w:val="false"/>
                <w:color w:val="000000"/>
              </w:rPr>
            </w:pPr>
          </w:p>
        </w:tc>
      </w:tr>
      <w:tr w:rsidTr="00FD761B" w:rsidR="00FD761B">
        <w:trPr>
          <w:trHeight w:val="318"/>
        </w:trPr>
        <w:tc>
          <w:tcPr>
            <w:tcW w:type="dxa" w:w="236"/>
            <w:vMerge w:val="restart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vMerge w:val="restart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1588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vMerge w:val="restart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ZA BRIŽAC</w:t>
            </w:r>
          </w:p>
        </w:tc>
        <w:tc>
          <w:tcPr>
            <w:tcW w:type="auto" w:w="0"/>
            <w:gridSpan w:val="3"/>
            <w:vMerge w:val="restart"/>
            <w:shd w:fill="FFFFFF" w:color="auto" w:val="clear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vMerge/>
            <w:vAlign w:val="center"/>
            <w:hideMark/>
          </w:tcPr>
          <w:p w:rsidRDefault="00FD761B" w:rsidR="00FD761B">
            <w:pPr>
              <w:rPr>
                <w:color w:val="000000"/>
              </w:rPr>
            </w:pPr>
          </w:p>
        </w:tc>
        <w:tc>
          <w:tcPr>
            <w:tcW w:type="dxa" w:w="828"/>
            <w:vMerge/>
            <w:vAlign w:val="center"/>
            <w:hideMark/>
          </w:tcPr>
          <w:p w:rsidRDefault="00FD761B" w:rsidR="00FD761B">
            <w:pPr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(livada)</w:t>
            </w:r>
          </w:p>
        </w:tc>
        <w:tc>
          <w:tcPr>
            <w:tcW w:type="auto" w:w="0"/>
            <w:vMerge/>
            <w:vAlign w:val="center"/>
            <w:hideMark/>
          </w:tcPr>
          <w:p w:rsidRDefault="00FD761B" w:rsidR="00FD761B">
            <w:pPr>
              <w:rPr>
                <w:color w:val="000000"/>
              </w:rPr>
            </w:pPr>
          </w:p>
        </w:tc>
        <w:tc>
          <w:tcPr>
            <w:tcW w:type="auto" w:w="0"/>
            <w:gridSpan w:val="3"/>
            <w:vMerge/>
            <w:vAlign w:val="center"/>
            <w:hideMark/>
          </w:tcPr>
          <w:p w:rsidRDefault="00FD761B" w:rsidR="00FD761B">
            <w:pPr>
              <w:rPr>
                <w:color w:val="000000"/>
              </w:rPr>
            </w:pP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1589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ZA BRIŽAC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1590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BRIŽAC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1591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BRIŽAC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1593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MALO KRIŽIŠĆE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1594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MALO KRIŽIŠĆE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1595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MALO KRIŽIŠĆE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1597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MALO KRIŽIŠĆE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1598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VRT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MALO KRIŽIŠĆE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1694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METNJE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1695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METNJE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1716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BOIŠKICA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1718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METNJE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1719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METNJE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noWrap/>
            <w:vAlign w:val="bottom"/>
          </w:tcPr>
          <w:p w:rsidRDefault="00FD761B" w:rsidR="00FD761B">
            <w:pPr>
              <w:jc w:val="center"/>
              <w:rPr>
                <w:b/>
                <w:bCs w:val="false"/>
                <w:color w:val="000000"/>
              </w:rPr>
            </w:pPr>
          </w:p>
        </w:tc>
        <w:tc>
          <w:tcPr>
            <w:tcW w:type="dxa" w:w="828"/>
            <w:noWrap/>
            <w:vAlign w:val="bottom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noWrap/>
            <w:vAlign w:val="bottom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6142"/>
            <w:gridSpan w:val="5"/>
            <w:noWrap/>
            <w:vAlign w:val="bottom"/>
            <w:hideMark/>
          </w:tcPr>
          <w:p w:rsidRDefault="00FD761B" w:rsidR="00FD761B" w:rsidRPr="00FD761B">
            <w:pPr>
              <w:rPr>
                <w:bCs w:val="false"/>
                <w:color w:val="000000"/>
              </w:rPr>
            </w:pPr>
            <w:r w:rsidRPr="00FD761B">
              <w:rPr>
                <w:color w:val="000000"/>
              </w:rPr>
              <w:t>9.  z.k.ul. 527 k.o. Grimalda</w:t>
            </w:r>
          </w:p>
        </w:tc>
        <w:tc>
          <w:tcPr>
            <w:tcW w:type="auto" w:w="0"/>
            <w:noWrap/>
            <w:vAlign w:val="bottom"/>
          </w:tcPr>
          <w:p w:rsidRDefault="00FD761B" w:rsidR="00FD761B">
            <w:pPr>
              <w:jc w:val="right"/>
              <w:rPr>
                <w:b/>
                <w:bCs w:val="false"/>
                <w:color w:val="000000"/>
              </w:rPr>
            </w:pP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  <w:noWrap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847/1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BRAJDE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849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BRAJDE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891/1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MEJICA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892/1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MEJICA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892/3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MEJICA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MEJICE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960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CERIĆI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962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CERIĆI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991/1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SV.ANDREJ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992/1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SV.ANDREJ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993/1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SV.ANDREJ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1023/1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PRENKOVAC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1146/2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KRUŠNJAK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1151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KRIVEJAK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1160/2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KRIVEJAK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1186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BRIŠTIĆI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1211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POLIMEJA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1212/1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POLIMEJA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1235/2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GRAČIŠĆE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1236/2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GRAČIŠĆE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1242/1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GRAČIŠĆE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1252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BAREDINA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1253/1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NAD UMOLE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1253/4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NAD BRAJDE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1278/2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ROČIŠĆE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1344/1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RUPE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1345/1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RUPE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1412/2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OSOJI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1433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KANŠČAK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1434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KANŠČAK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1514/2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TOPLICE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1527/1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MASLINJAK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DOLAC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1553/1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DOLAC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1560/1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DOLAC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1561/2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DOLAC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1673/2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DOLAC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1674/2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DOLAC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1680/1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DOLAC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1741/1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ZABRIŽAC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1742/1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ZABRIŽAC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1749/1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ŽUKOVIĆ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1751/1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ŽUKOVIĆ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1756/2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ŽUKOVIĆ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1762/2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ŽUKOVIĆ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1768/2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ŽUKOVIĆ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3657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KABIJAK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3658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KABIJAK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6142"/>
            <w:gridSpan w:val="5"/>
            <w:shd w:fill="FFFFFF" w:color="auto" w:val="clear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noWrap/>
            <w:vAlign w:val="bottom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6142"/>
            <w:gridSpan w:val="5"/>
            <w:noWrap/>
            <w:vAlign w:val="bottom"/>
            <w:hideMark/>
          </w:tcPr>
          <w:p w:rsidRDefault="00FD761B" w:rsidR="00FD761B" w:rsidRPr="00FD761B">
            <w:pPr>
              <w:rPr>
                <w:bCs w:val="false"/>
                <w:color w:val="000000"/>
              </w:rPr>
            </w:pPr>
            <w:r w:rsidRPr="00FD761B">
              <w:rPr>
                <w:color w:val="000000"/>
              </w:rPr>
              <w:t>10.  z.k.ul. 481 k.o. Kršikla</w:t>
            </w:r>
          </w:p>
        </w:tc>
        <w:tc>
          <w:tcPr>
            <w:tcW w:type="auto" w:w="0"/>
            <w:noWrap/>
            <w:vAlign w:val="bottom"/>
          </w:tcPr>
          <w:p w:rsidRDefault="00FD761B" w:rsidR="00FD761B">
            <w:pPr>
              <w:jc w:val="right"/>
              <w:rPr>
                <w:b/>
                <w:bCs w:val="false"/>
                <w:color w:val="000000"/>
              </w:rPr>
            </w:pP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  <w:noWrap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39/32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ZA BRIŽAC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  <w:noWrap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39/33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BUKOVE LOZE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  <w:noWrap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39/34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BUKOVE LOZE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  <w:noWrap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39/35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BUKOVE LOZE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  <w:noWrap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39/37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BUKOVI LOZI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  <w:noWrap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39/38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BUKOVI LOZI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  <w:noWrap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39/39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BUKOVI LOZI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  <w:noWrap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39/40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BUKOVI LOZI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  <w:noWrap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39/41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BUKOVI LOZI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  <w:noWrap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6142"/>
            <w:gridSpan w:val="5"/>
            <w:shd w:fill="FFFFFF" w:color="auto" w:val="clear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noWrap/>
            <w:vAlign w:val="bottom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6142"/>
            <w:gridSpan w:val="5"/>
            <w:noWrap/>
            <w:vAlign w:val="bottom"/>
            <w:hideMark/>
          </w:tcPr>
          <w:p w:rsidRDefault="00FD761B" w:rsidR="00FD761B" w:rsidRPr="00FD761B">
            <w:pPr>
              <w:rPr>
                <w:bCs w:val="false"/>
                <w:color w:val="000000"/>
              </w:rPr>
            </w:pPr>
            <w:r w:rsidRPr="00FD761B">
              <w:rPr>
                <w:color w:val="000000"/>
              </w:rPr>
              <w:t>11.  z.k.ul. 484 k.o. Kršikla</w:t>
            </w:r>
          </w:p>
        </w:tc>
        <w:tc>
          <w:tcPr>
            <w:tcW w:type="auto" w:w="0"/>
            <w:noWrap/>
            <w:vAlign w:val="bottom"/>
          </w:tcPr>
          <w:p w:rsidRDefault="00FD761B" w:rsidR="00FD761B">
            <w:pPr>
              <w:jc w:val="right"/>
              <w:rPr>
                <w:b/>
                <w:bCs w:val="false"/>
                <w:color w:val="000000"/>
              </w:rPr>
            </w:pP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39/15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SINOKOŠA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39/16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SINOKOŠA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39/43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BUKOVI LOZI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39/44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BUKOVI LOZI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hRule="exact"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39/45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BUKOVI LOZI</w:t>
            </w:r>
          </w:p>
        </w:tc>
        <w:tc>
          <w:tcPr>
            <w:tcW w:type="auto" w:w="0"/>
            <w:gridSpan w:val="3"/>
            <w:shd w:fill="FFFFFF" w:color="auto" w:val="clear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39/53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NAD ROMOTINE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39/54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NAD ROMOTINE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52/53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SOLINE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52/54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SOLINE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52/55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SADINE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52/56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SADINE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52/94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NA LAZIĆU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340/1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ROSUJI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340/2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ROSUJI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345/2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ROSUJI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364/2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STRAN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6142"/>
            <w:gridSpan w:val="5"/>
            <w:shd w:fill="FFFFFF" w:color="auto" w:val="clear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noWrap/>
            <w:vAlign w:val="bottom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6142"/>
            <w:gridSpan w:val="5"/>
            <w:noWrap/>
            <w:vAlign w:val="bottom"/>
            <w:hideMark/>
          </w:tcPr>
          <w:p w:rsidRDefault="00FD761B" w:rsidR="00FD761B" w:rsidRPr="00FD761B">
            <w:pPr>
              <w:rPr>
                <w:bCs w:val="false"/>
                <w:color w:val="000000"/>
              </w:rPr>
            </w:pPr>
            <w:r w:rsidRPr="00FD761B">
              <w:rPr>
                <w:color w:val="000000"/>
              </w:rPr>
              <w:t>12.  z.k.ul. 295 k.o. Grimalda</w:t>
            </w:r>
          </w:p>
        </w:tc>
        <w:tc>
          <w:tcPr>
            <w:tcW w:type="auto" w:w="0"/>
            <w:noWrap/>
            <w:vAlign w:val="bottom"/>
          </w:tcPr>
          <w:p w:rsidRDefault="00FD761B" w:rsidR="00FD761B">
            <w:pPr>
              <w:jc w:val="right"/>
              <w:rPr>
                <w:b/>
                <w:bCs w:val="false"/>
                <w:color w:val="000000"/>
              </w:rPr>
            </w:pP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723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SETEROVICA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737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RČIĆ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738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RČIĆ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6142"/>
            <w:gridSpan w:val="5"/>
            <w:shd w:fill="FFFFFF" w:color="auto" w:val="clear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rPr>
                <w:bCs w:val="false"/>
                <w:sz w:val="20"/>
                <w:szCs w:val="20"/>
              </w:rPr>
            </w:pP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6142"/>
            <w:gridSpan w:val="5"/>
            <w:noWrap/>
            <w:vAlign w:val="bottom"/>
            <w:hideMark/>
          </w:tcPr>
          <w:p w:rsidRDefault="00FD761B" w:rsidR="00FD761B" w:rsidRPr="00FD761B">
            <w:pPr>
              <w:rPr>
                <w:bCs w:val="false"/>
                <w:color w:val="000000"/>
              </w:rPr>
            </w:pPr>
            <w:r w:rsidRPr="00FD761B">
              <w:rPr>
                <w:color w:val="000000"/>
              </w:rPr>
              <w:t>13.  z.k.ul. 295 k.o. Grimalda</w:t>
            </w:r>
          </w:p>
        </w:tc>
        <w:tc>
          <w:tcPr>
            <w:tcW w:type="auto" w:w="0"/>
            <w:noWrap/>
            <w:vAlign w:val="bottom"/>
          </w:tcPr>
          <w:p w:rsidRDefault="00FD761B" w:rsidR="00FD761B">
            <w:pPr>
              <w:jc w:val="right"/>
              <w:rPr>
                <w:b/>
                <w:bCs w:val="false"/>
                <w:color w:val="000000"/>
              </w:rPr>
            </w:pP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RUBIDI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RUBID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POLI VARDE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vMerge w:val="restart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vMerge w:val="restart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vMerge w:val="restart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POLI VARDE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vMerge/>
            <w:vAlign w:val="center"/>
            <w:hideMark/>
          </w:tcPr>
          <w:p w:rsidRDefault="00FD761B" w:rsidR="00FD761B">
            <w:pPr>
              <w:rPr>
                <w:color w:val="000000"/>
              </w:rPr>
            </w:pPr>
          </w:p>
        </w:tc>
        <w:tc>
          <w:tcPr>
            <w:tcW w:type="dxa" w:w="828"/>
            <w:vMerge/>
            <w:vAlign w:val="center"/>
            <w:hideMark/>
          </w:tcPr>
          <w:p w:rsidRDefault="00FD761B" w:rsidR="00FD761B">
            <w:pPr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(ORANICA)</w:t>
            </w:r>
          </w:p>
        </w:tc>
        <w:tc>
          <w:tcPr>
            <w:tcW w:type="auto" w:w="0"/>
            <w:vMerge/>
            <w:vAlign w:val="center"/>
            <w:hideMark/>
          </w:tcPr>
          <w:p w:rsidRDefault="00FD761B" w:rsidR="00FD761B">
            <w:pPr>
              <w:rPr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POLI VARDE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POLI VARDE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hRule="exact"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1089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BRČINE</w:t>
            </w:r>
          </w:p>
        </w:tc>
        <w:tc>
          <w:tcPr>
            <w:tcW w:type="auto" w:w="0"/>
            <w:gridSpan w:val="3"/>
            <w:shd w:fill="FFFFFF" w:color="auto" w:val="clear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hRule="exact" w:val="318"/>
        </w:trPr>
        <w:tc>
          <w:tcPr>
            <w:tcW w:type="dxa" w:w="236"/>
            <w:shd w:fill="FFFFFF" w:color="auto" w:val="clear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1090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BRČINE</w:t>
            </w:r>
          </w:p>
        </w:tc>
        <w:tc>
          <w:tcPr>
            <w:tcW w:type="auto" w:w="0"/>
            <w:gridSpan w:val="3"/>
            <w:shd w:fill="FFFFFF" w:color="auto" w:val="clear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hRule="exact" w:val="318"/>
        </w:trPr>
        <w:tc>
          <w:tcPr>
            <w:tcW w:type="dxa" w:w="236"/>
            <w:noWrap/>
            <w:vAlign w:val="bottom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1091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BRČINE</w:t>
            </w:r>
          </w:p>
        </w:tc>
        <w:tc>
          <w:tcPr>
            <w:tcW w:type="auto" w:w="0"/>
            <w:gridSpan w:val="3"/>
            <w:shd w:fill="FFFFFF" w:color="auto" w:val="clear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D761B" w:rsidR="00FD761B">
        <w:trPr>
          <w:trHeight w:hRule="exact" w:val="318"/>
        </w:trPr>
        <w:tc>
          <w:tcPr>
            <w:tcW w:type="dxa" w:w="236"/>
            <w:noWrap/>
            <w:vAlign w:val="bottom"/>
          </w:tcPr>
          <w:p w:rsidRDefault="00FD761B" w:rsidR="00FD761B">
            <w:pPr>
              <w:jc w:val="center"/>
              <w:rPr>
                <w:color w:val="000000"/>
              </w:rPr>
            </w:pPr>
          </w:p>
        </w:tc>
        <w:tc>
          <w:tcPr>
            <w:tcW w:type="dxa" w:w="828"/>
            <w:shd w:fill="FFFFFF" w:color="auto" w:val="clear"/>
            <w:hideMark/>
          </w:tcPr>
          <w:p w:rsidRDefault="00FD761B" w:rsidR="00FD761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1393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D761B" w:rsidR="00FD761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POVRTANAK</w:t>
            </w:r>
          </w:p>
        </w:tc>
        <w:tc>
          <w:tcPr>
            <w:tcW w:type="auto" w:w="0"/>
            <w:shd w:fill="FFFFFF" w:color="auto" w:val="clear"/>
          </w:tcPr>
          <w:p w:rsidRDefault="00FD761B" w:rsidR="00FD761B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FD761B" w:rsidR="00FD761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Default="00FD761B" w:rsidP="00FD761B" w:rsidR="00FD761B">
      <w:pPr>
        <w:jc w:val="both"/>
        <w:rPr>
          <w:b/>
        </w:rPr>
      </w:pPr>
    </w:p>
    <w:p w:rsidRDefault="00FD761B" w:rsidP="00D005E8" w:rsidR="00FD761B">
      <w:pPr>
        <w:jc w:val="both"/>
      </w:pPr>
    </w:p>
    <w:p w:rsidRDefault="00FD761B" w:rsidP="00D005E8" w:rsidR="00FC6271" w:rsidRPr="00D005E8">
      <w:pPr>
        <w:jc w:val="both"/>
      </w:pPr>
      <w:r>
        <w:t xml:space="preserve">a </w:t>
      </w:r>
      <w:r w:rsidR="00FC6271" w:rsidRPr="00D005E8">
        <w:t xml:space="preserve">radi prodaje u stečajnom postupku nad dužnikom </w:t>
      </w:r>
      <w:r>
        <w:t>PROJEKT VARDA d.o.o. u stečaju, Poreč, Partizanska 13, OIB: 73790668523</w:t>
      </w:r>
      <w:r w:rsidR="0080537A" w:rsidRPr="00D005E8">
        <w:t>,</w:t>
      </w:r>
    </w:p>
    <w:p w:rsidRDefault="00FC6271" w:rsidP="00FC6271" w:rsidR="00FC6271"/>
    <w:p w:rsidRDefault="00FC6271" w:rsidP="006678B2" w:rsidR="00FC6271">
      <w:pPr>
        <w:jc w:val="both"/>
      </w:pPr>
    </w:p>
    <w:p w:rsidRDefault="00FC6271" w:rsidP="00FC6271" w:rsidR="00FC6271">
      <w:pPr>
        <w:jc w:val="center"/>
      </w:pPr>
      <w:r>
        <w:t xml:space="preserve">za dan </w:t>
      </w:r>
      <w:r w:rsidR="00FD761B">
        <w:t>4. travnja</w:t>
      </w:r>
      <w:r w:rsidR="00D005E8">
        <w:t xml:space="preserve"> 2017. </w:t>
      </w:r>
      <w:r w:rsidR="00312789">
        <w:t xml:space="preserve">godine u </w:t>
      </w:r>
      <w:r w:rsidR="00FD761B">
        <w:t>14</w:t>
      </w:r>
      <w:r>
        <w:t>:</w:t>
      </w:r>
      <w:r w:rsidR="00FD761B">
        <w:t>0</w:t>
      </w:r>
      <w:r>
        <w:t>0 sati</w:t>
      </w:r>
    </w:p>
    <w:p w:rsidRDefault="00FC6271" w:rsidP="006678B2" w:rsidR="00FC6271">
      <w:pPr>
        <w:jc w:val="center"/>
      </w:pPr>
      <w:r>
        <w:t xml:space="preserve">u Trgovačkom sudu u Pazinu, Dršćevka 1, sudnica br. </w:t>
      </w:r>
      <w:r w:rsidR="00D005E8">
        <w:t>2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  <w:r>
        <w:t xml:space="preserve">U </w:t>
      </w:r>
      <w:r w:rsidRPr="00446C35">
        <w:t>Pazinu, dana</w:t>
      </w:r>
      <w:r>
        <w:t xml:space="preserve"> </w:t>
      </w:r>
      <w:r w:rsidR="00FD761B">
        <w:t>8</w:t>
      </w:r>
      <w:r w:rsidR="00312789">
        <w:t>. ožujka</w:t>
      </w:r>
      <w:r w:rsidR="00D005E8">
        <w:t xml:space="preserve"> 2017</w:t>
      </w:r>
      <w:r>
        <w:t xml:space="preserve">.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both"/>
      </w:pP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CD186F">
        <w:t xml:space="preserve">          </w:t>
      </w:r>
      <w:r w:rsidR="00FD761B">
        <w:t xml:space="preserve"> </w:t>
      </w:r>
      <w:r w:rsidR="0080537A">
        <w:t>Damir Rabar</w:t>
      </w:r>
      <w:r w:rsidR="00A0003F">
        <w:t>, v.r.</w:t>
      </w:r>
    </w:p>
    <w:p w:rsidRDefault="00FC6271" w:rsidP="00FC6271" w:rsidR="00FC6271">
      <w:pPr>
        <w:jc w:val="both"/>
      </w:pPr>
    </w:p>
    <w:p w:rsidRDefault="00FC6271" w:rsidP="000C3DB3" w:rsidR="00FC6271">
      <w:pPr>
        <w:rPr>
          <w:b/>
        </w:rPr>
      </w:pPr>
    </w:p>
    <w:p w:rsidRDefault="00FC6271" w:rsidP="00FC6271" w:rsidR="00FC6271" w:rsidRPr="006678B2">
      <w:pPr>
        <w:rPr>
          <w:sz w:val="22"/>
          <w:szCs w:val="22"/>
        </w:rPr>
      </w:pPr>
      <w:r w:rsidRPr="006678B2">
        <w:rPr>
          <w:sz w:val="22"/>
          <w:szCs w:val="22"/>
        </w:rPr>
        <w:t>DNA:</w:t>
      </w:r>
    </w:p>
    <w:p w:rsidRDefault="006678B2" w:rsidP="006678B2" w:rsidR="006678B2" w:rsidRPr="006678B2">
      <w:pPr>
        <w:rPr>
          <w:sz w:val="22"/>
          <w:szCs w:val="22"/>
        </w:rPr>
      </w:pPr>
      <w:r w:rsidRPr="006678B2">
        <w:rPr>
          <w:sz w:val="22"/>
          <w:szCs w:val="22"/>
        </w:rPr>
        <w:t>- stečajni upravitelj Vlasta Majstorović, Pula, Koparska 37,</w:t>
      </w:r>
    </w:p>
    <w:p w:rsidRDefault="006678B2" w:rsidP="006678B2" w:rsidR="006678B2" w:rsidRPr="006678B2">
      <w:pPr>
        <w:jc w:val="both"/>
        <w:rPr>
          <w:sz w:val="22"/>
          <w:szCs w:val="22"/>
        </w:rPr>
      </w:pPr>
      <w:r w:rsidRPr="006678B2">
        <w:rPr>
          <w:sz w:val="22"/>
          <w:szCs w:val="22"/>
        </w:rPr>
        <w:t xml:space="preserve">- Republika Hrvatska, Ministarstvo financija, Porezna uprava, Područni ured Pazin, po ŽDO u </w:t>
      </w:r>
    </w:p>
    <w:p w:rsidRDefault="006678B2" w:rsidP="006678B2" w:rsidR="006678B2" w:rsidRPr="006678B2">
      <w:pPr>
        <w:jc w:val="both"/>
        <w:rPr>
          <w:sz w:val="22"/>
          <w:szCs w:val="22"/>
        </w:rPr>
      </w:pPr>
      <w:r w:rsidRPr="006678B2">
        <w:rPr>
          <w:sz w:val="22"/>
          <w:szCs w:val="22"/>
        </w:rPr>
        <w:t xml:space="preserve">  Puli,</w:t>
      </w:r>
    </w:p>
    <w:p w:rsidRDefault="006678B2" w:rsidP="006678B2" w:rsidR="006678B2" w:rsidRPr="006678B2">
      <w:pPr>
        <w:rPr>
          <w:sz w:val="22"/>
          <w:szCs w:val="22"/>
        </w:rPr>
      </w:pPr>
      <w:r w:rsidRPr="006678B2">
        <w:rPr>
          <w:sz w:val="22"/>
          <w:szCs w:val="22"/>
        </w:rPr>
        <w:t xml:space="preserve">- KERMAS ULAGANJA d.o.o, Pula, Dobrilina 9, po odvjetnicima ZOU Goran Veljović i dr, </w:t>
      </w:r>
    </w:p>
    <w:p w:rsidRDefault="006678B2" w:rsidP="006678B2" w:rsidR="006678B2" w:rsidRPr="006678B2">
      <w:pPr>
        <w:rPr>
          <w:sz w:val="22"/>
          <w:szCs w:val="22"/>
        </w:rPr>
      </w:pPr>
      <w:r w:rsidRPr="006678B2">
        <w:rPr>
          <w:sz w:val="22"/>
          <w:szCs w:val="22"/>
        </w:rPr>
        <w:t xml:space="preserve">  Pula, Dobrilina 9,</w:t>
      </w:r>
    </w:p>
    <w:p w:rsidRDefault="006678B2" w:rsidP="006678B2" w:rsidR="006678B2" w:rsidRPr="006678B2">
      <w:pPr>
        <w:rPr>
          <w:sz w:val="22"/>
          <w:szCs w:val="22"/>
        </w:rPr>
      </w:pPr>
      <w:r w:rsidRPr="006678B2">
        <w:rPr>
          <w:sz w:val="22"/>
          <w:szCs w:val="22"/>
        </w:rPr>
        <w:t xml:space="preserve">- KERMAS HOLDING LIMITED, Malta, Floriana FRN 1400, St. Anne Street, Europe     </w:t>
      </w:r>
    </w:p>
    <w:p w:rsidRDefault="006678B2" w:rsidP="006678B2" w:rsidR="006678B2" w:rsidRPr="006678B2">
      <w:pPr>
        <w:rPr>
          <w:sz w:val="22"/>
          <w:szCs w:val="22"/>
        </w:rPr>
      </w:pPr>
      <w:r w:rsidRPr="006678B2">
        <w:rPr>
          <w:sz w:val="22"/>
          <w:szCs w:val="22"/>
        </w:rPr>
        <w:t xml:space="preserve">  Cenre, 2nd floor, po odvjetnicima ZOU Goran Veljović i dr, Pula, Dobrilina 9,</w:t>
      </w:r>
    </w:p>
    <w:p w:rsidRDefault="006678B2" w:rsidP="006678B2" w:rsidR="006678B2" w:rsidRPr="006678B2">
      <w:pPr>
        <w:jc w:val="both"/>
        <w:rPr>
          <w:sz w:val="22"/>
          <w:szCs w:val="22"/>
        </w:rPr>
      </w:pPr>
      <w:r w:rsidRPr="006678B2">
        <w:rPr>
          <w:sz w:val="22"/>
          <w:szCs w:val="22"/>
        </w:rPr>
        <w:t>- Porezna uprava – Područni ured Istra, Primorje, Lika, Pazin, M. B. Rašana 2/4,</w:t>
      </w:r>
    </w:p>
    <w:p w:rsidRDefault="006678B2" w:rsidP="006678B2" w:rsidR="006678B2" w:rsidRPr="006678B2">
      <w:pPr>
        <w:rPr>
          <w:sz w:val="22"/>
          <w:szCs w:val="22"/>
        </w:rPr>
      </w:pPr>
      <w:r w:rsidRPr="006678B2">
        <w:rPr>
          <w:sz w:val="22"/>
          <w:szCs w:val="22"/>
        </w:rPr>
        <w:t>- STAUFFER MARTIN, Austrija, Beč, Max Emanuel str. 3/13, po pun.,</w:t>
      </w:r>
    </w:p>
    <w:p w:rsidRDefault="006678B2" w:rsidP="006678B2" w:rsidR="006678B2" w:rsidRPr="006678B2">
      <w:pPr>
        <w:rPr>
          <w:sz w:val="22"/>
          <w:szCs w:val="22"/>
        </w:rPr>
      </w:pPr>
      <w:r w:rsidRPr="006678B2">
        <w:rPr>
          <w:sz w:val="22"/>
          <w:szCs w:val="22"/>
        </w:rPr>
        <w:t>- ISTARSKI VODOVOD d.o.o., Buzet, Sveti Ivan 8,</w:t>
      </w:r>
    </w:p>
    <w:p w:rsidRDefault="006678B2" w:rsidP="006678B2" w:rsidR="00312789" w:rsidRPr="006678B2">
      <w:pPr>
        <w:rPr>
          <w:sz w:val="22"/>
          <w:szCs w:val="22"/>
        </w:rPr>
      </w:pPr>
      <w:r w:rsidRPr="006678B2">
        <w:rPr>
          <w:sz w:val="22"/>
          <w:szCs w:val="22"/>
        </w:rPr>
        <w:t>- e-oglasna ploča 8 dana.</w:t>
      </w:r>
    </w:p>
    <w:sectPr w:rsidSect="00312789" w:rsidR="00312789" w:rsidRPr="006678B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761B" w:rsidR="00FD761B">
      <w:r>
        <w:separator/>
      </w:r>
    </w:p>
  </w:endnote>
  <w:endnote w:id="0" w:type="continuationSeparator">
    <w:p w:rsidRDefault="00FD761B" w:rsidR="00FD76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761B" w:rsidR="00FD761B">
      <w:r>
        <w:separator/>
      </w:r>
    </w:p>
  </w:footnote>
  <w:footnote w:id="0" w:type="continuationSeparator">
    <w:p w:rsidRDefault="00FD761B" w:rsidR="00FD76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761B" w:rsidP="00312789" w:rsidR="00FD761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761B" w:rsidR="00FD76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761B" w:rsidP="00312789" w:rsidR="00FD761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026A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6678B2" w:rsidP="006678B2" w:rsidR="006678B2">
    <w:pPr>
      <w:pStyle w:val="Zaglavlje"/>
      <w:jc w:val="right"/>
    </w:pPr>
    <w:r>
      <w:t>Posl. br.: 1 St-56/15-57</w:t>
    </w:r>
  </w:p>
  <w:p w:rsidRDefault="00FD761B" w:rsidP="000C3DB3" w:rsidR="00FD761B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761B" w:rsidP="000C3DB3" w:rsidR="00FD761B">
    <w:pPr>
      <w:pStyle w:val="Zaglavlje"/>
      <w:jc w:val="right"/>
    </w:pPr>
    <w:r>
      <w:t>Posl. br.: 1 St-56/15-57</w:t>
    </w:r>
  </w:p>
  <w:p w:rsidRDefault="00FD761B" w:rsidR="00FD76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Ansi="Tahoma" w:ascii="Tahoma"/>
        <w:b w:val="false"/>
        <w:bCs w:val="false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Ansi="Tahoma" w:ascii="Tahoma"/>
        <w:b w:val="false"/>
        <w:bCs w:val="false"/>
      </w:rPr>
    </w:lvl>
    <w:lvl w:ilvl="2">
      <w:start w:val="1"/>
      <w:numFmt w:val="decimal"/>
      <w:lvlText w:val="%3."/>
      <w:lvlJc w:val="left"/>
      <w:pPr>
        <w:tabs>
          <w:tab w:pos="1800" w:val="num"/>
        </w:tabs>
        <w:ind w:hanging="360" w:left="1800"/>
      </w:pPr>
      <w:rPr>
        <w:rFonts w:hAnsi="Tahoma" w:ascii="Tahoma"/>
        <w:b w:val="false"/>
        <w:bCs w:val="false"/>
      </w:r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360" w:left="2160"/>
      </w:pPr>
      <w:rPr>
        <w:rFonts w:hAnsi="Tahoma" w:ascii="Tahoma"/>
        <w:b w:val="false"/>
        <w:bCs w:val="false"/>
      </w:rPr>
    </w:lvl>
    <w:lvl w:ilvl="4">
      <w:start w:val="1"/>
      <w:numFmt w:val="decimal"/>
      <w:lvlText w:val="%5."/>
      <w:lvlJc w:val="left"/>
      <w:pPr>
        <w:tabs>
          <w:tab w:pos="2520" w:val="num"/>
        </w:tabs>
        <w:ind w:hanging="360" w:left="2520"/>
      </w:pPr>
      <w:rPr>
        <w:rFonts w:hAnsi="Tahoma" w:ascii="Tahoma"/>
        <w:b w:val="false"/>
        <w:bCs w:val="false"/>
      </w:rPr>
    </w:lvl>
    <w:lvl w:ilvl="5">
      <w:start w:val="1"/>
      <w:numFmt w:val="decimal"/>
      <w:lvlText w:val="%6."/>
      <w:lvlJc w:val="left"/>
      <w:pPr>
        <w:tabs>
          <w:tab w:pos="2880" w:val="num"/>
        </w:tabs>
        <w:ind w:hanging="360" w:left="2880"/>
      </w:pPr>
      <w:rPr>
        <w:rFonts w:hAnsi="Tahoma" w:ascii="Tahoma"/>
        <w:b w:val="false"/>
        <w:bCs w:val="false"/>
      </w:rPr>
    </w:lvl>
    <w:lvl w:ilvl="6">
      <w:start w:val="1"/>
      <w:numFmt w:val="decimal"/>
      <w:lvlText w:val="%7."/>
      <w:lvlJc w:val="left"/>
      <w:pPr>
        <w:tabs>
          <w:tab w:pos="3240" w:val="num"/>
        </w:tabs>
        <w:ind w:hanging="360" w:left="3240"/>
      </w:pPr>
      <w:rPr>
        <w:rFonts w:hAnsi="Tahoma" w:ascii="Tahoma"/>
        <w:b w:val="false"/>
        <w:bCs w:val="false"/>
      </w:rPr>
    </w:lvl>
    <w:lvl w:ilvl="7">
      <w:start w:val="1"/>
      <w:numFmt w:val="decimal"/>
      <w:lvlText w:val="%8."/>
      <w:lvlJc w:val="left"/>
      <w:pPr>
        <w:tabs>
          <w:tab w:pos="3600" w:val="num"/>
        </w:tabs>
        <w:ind w:hanging="360" w:left="3600"/>
      </w:pPr>
      <w:rPr>
        <w:rFonts w:hAnsi="Tahoma" w:ascii="Tahoma"/>
        <w:b w:val="false"/>
        <w:bCs w:val="false"/>
      </w:rPr>
    </w:lvl>
    <w:lvl w:ilvl="8">
      <w:start w:val="1"/>
      <w:numFmt w:val="decimal"/>
      <w:lvlText w:val="%9."/>
      <w:lvlJc w:val="left"/>
      <w:pPr>
        <w:tabs>
          <w:tab w:pos="3960" w:val="num"/>
        </w:tabs>
        <w:ind w:hanging="360" w:left="3960"/>
      </w:pPr>
      <w:rPr>
        <w:rFonts w:hAnsi="Tahoma" w:ascii="Tahoma"/>
        <w:b w:val="false"/>
        <w:bCs w:val="false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pos="705" w:val="num"/>
        </w:tabs>
        <w:ind w:hanging="705" w:left="705"/>
      </w:pPr>
    </w:lvl>
    <w:lvl w:ilvl="1">
      <w:start w:val="1"/>
      <w:numFmt w:val="decimal"/>
      <w:lvlText w:val="%1.%2."/>
      <w:lvlJc w:val="left"/>
      <w:pPr>
        <w:tabs>
          <w:tab w:pos="705" w:val="num"/>
        </w:tabs>
        <w:ind w:hanging="705" w:left="705"/>
      </w:p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</w:lvl>
  </w:abstractNum>
  <w:abstractNum w:abstractNumId="2">
    <w:nsid w:val="5E35624A"/>
    <w:multiLevelType w:val="hybridMultilevel"/>
    <w:tmpl w:val="4300C314"/>
    <w:name w:val="WW8Num72"/>
    <w:lvl w:tplc="270C4F1E" w:ilvl="0">
      <w:start w:val="1"/>
      <w:numFmt w:val="bullet"/>
      <w:lvlText w:val="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6271"/>
    <w:rsid w:val="000C3DB3"/>
    <w:rsid w:val="00312789"/>
    <w:rsid w:val="005412CD"/>
    <w:rsid w:val="00554328"/>
    <w:rsid w:val="005578ED"/>
    <w:rsid w:val="005930DA"/>
    <w:rsid w:val="006678B2"/>
    <w:rsid w:val="006D5896"/>
    <w:rsid w:val="007C0336"/>
    <w:rsid w:val="0080537A"/>
    <w:rsid w:val="00853EDA"/>
    <w:rsid w:val="00925B83"/>
    <w:rsid w:val="00985388"/>
    <w:rsid w:val="00A0003F"/>
    <w:rsid w:val="00A56E33"/>
    <w:rsid w:val="00A60AAE"/>
    <w:rsid w:val="00B1026A"/>
    <w:rsid w:val="00B61222"/>
    <w:rsid w:val="00CD186F"/>
    <w:rsid w:val="00D005E8"/>
    <w:rsid w:val="00D04E26"/>
    <w:rsid w:val="00D070CD"/>
    <w:rsid w:val="00E327E1"/>
    <w:rsid w:val="00E32C15"/>
    <w:rsid w:val="00EF65C5"/>
    <w:rsid w:val="00F35FB5"/>
    <w:rsid w:val="00FC6271"/>
    <w:rsid w:val="00FD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627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FD761B"/>
    <w:pPr>
      <w:keepNext/>
      <w:keepLines/>
      <w:spacing w:lineRule="auto" w:line="276" w:before="480"/>
      <w:jc w:val="both"/>
      <w:outlineLvl w:val="0"/>
    </w:pPr>
    <w:rPr>
      <w:rFonts w:hAnsi="Cambria" w:ascii="Cambria"/>
      <w:b/>
      <w:color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D761B"/>
    <w:pPr>
      <w:keepNext/>
      <w:widowControl w:val="false"/>
      <w:tabs>
        <w:tab w:pos="360" w:val="num"/>
      </w:tabs>
      <w:suppressAutoHyphens/>
      <w:outlineLvl w:val="1"/>
    </w:pPr>
    <w:rPr>
      <w:rFonts w:cs="Tahoma" w:eastAsia="Arial Unicode MS"/>
      <w:b/>
      <w:bCs w:val="false"/>
      <w:kern w:val="2"/>
      <w:szCs w:val="20"/>
      <w:lang w:bidi="hi-IN" w:eastAsia="hi-I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FD761B"/>
    <w:rPr>
      <w:rFonts w:cs="Times New Roman" w:eastAsia="Times New Roman" w:hAnsi="Cambria" w:ascii="Cambria"/>
      <w:b/>
      <w:bCs/>
      <w:color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semiHidden/>
    <w:rsid w:val="00FD761B"/>
    <w:rPr>
      <w:rFonts w:cs="Tahoma" w:eastAsia="Arial Unicode MS" w:hAnsi="Times New Roman" w:ascii="Times New Roman"/>
      <w:b/>
      <w:kern w:val="2"/>
      <w:sz w:val="24"/>
      <w:szCs w:val="20"/>
      <w:lang w:bidi="hi-IN" w:eastAsia="hi-IN"/>
    </w:rPr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627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D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3DB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D005E8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D005E8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FD761B"/>
    <w:rPr>
      <w:rFonts w:cs="Courier New" w:eastAsia="Times New Roman" w:hAnsi="Courier New" w:ascii="Courier New"/>
      <w:sz w:val="20"/>
      <w:szCs w:val="20"/>
      <w:lang w:eastAsia="hr-HR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FD761B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bCs w:val="false"/>
      <w:sz w:val="20"/>
      <w:szCs w:val="20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FD761B"/>
    <w:rPr>
      <w:rFonts w:cs="Tahoma" w:eastAsia="Arial Unicode MS" w:hAnsi="Times New Roman" w:ascii="Times New Roman"/>
      <w:kern w:val="2"/>
      <w:sz w:val="24"/>
      <w:szCs w:val="24"/>
      <w:lang w:bidi="hi-IN" w:eastAsia="hi-IN"/>
    </w:rPr>
  </w:style>
  <w:style w:styleId="Uvuenotijeloteksta" w:type="paragraph">
    <w:name w:val="Body Text Indent"/>
    <w:basedOn w:val="Normal"/>
    <w:link w:val="UvuenotijelotekstaChar"/>
    <w:semiHidden/>
    <w:unhideWhenUsed/>
    <w:rsid w:val="00FD761B"/>
    <w:pPr>
      <w:widowControl w:val="false"/>
      <w:suppressAutoHyphens/>
      <w:ind w:hanging="705" w:left="705"/>
      <w:jc w:val="both"/>
    </w:pPr>
    <w:rPr>
      <w:rFonts w:cs="Tahoma" w:eastAsia="Arial Unicode MS"/>
      <w:bCs w:val="false"/>
      <w:kern w:val="2"/>
      <w:lang w:bidi="hi-IN" w:eastAsia="hi-IN"/>
    </w:rPr>
  </w:style>
  <w:style w:styleId="Bezproreda" w:type="paragraph">
    <w:name w:val="No Spacing"/>
    <w:autoRedefine/>
    <w:uiPriority w:val="1"/>
    <w:qFormat/>
    <w:rsid w:val="00FD761B"/>
    <w:pPr>
      <w:spacing w:lineRule="auto" w:line="240" w:after="0"/>
    </w:pPr>
    <w:rPr>
      <w:rFonts w:cs="Times New Roman" w:eastAsia="Times New Roman"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FD761B"/>
    <w:pPr>
      <w:ind w:left="720"/>
      <w:contextualSpacing/>
    </w:pPr>
    <w:rPr>
      <w:bCs w:val="false"/>
    </w:rPr>
  </w:style>
  <w:style w:customStyle="true" w:styleId="Default" w:type="paragraph">
    <w:name w:val="Default"/>
    <w:rsid w:val="00FD761B"/>
    <w:pPr>
      <w:autoSpaceDE w:val="false"/>
      <w:autoSpaceDN w:val="false"/>
      <w:adjustRightInd w:val="false"/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</w:rPr>
  </w:style>
  <w:style w:customStyle="true" w:styleId="Tijeloteksta21" w:type="paragraph">
    <w:name w:val="Tijelo teksta 21"/>
    <w:basedOn w:val="Normal"/>
    <w:rsid w:val="00FD761B"/>
    <w:pPr>
      <w:suppressAutoHyphens/>
      <w:spacing w:lineRule="auto" w:line="480" w:after="120"/>
      <w:jc w:val="both"/>
    </w:pPr>
    <w:rPr>
      <w:bCs w:val="false"/>
      <w:lang w:eastAsia="ar-SA"/>
    </w:rPr>
  </w:style>
  <w:style w:customStyle="true" w:styleId="Tijeloteksta22" w:type="paragraph">
    <w:name w:val="Tijelo teksta 22"/>
    <w:basedOn w:val="Normal"/>
    <w:rsid w:val="00FD761B"/>
    <w:pPr>
      <w:suppressAutoHyphens/>
    </w:pPr>
    <w:rPr>
      <w:sz w:val="28"/>
      <w:szCs w:val="28"/>
      <w:lang w:eastAsia="ar-SA"/>
    </w:rPr>
  </w:style>
  <w:style w:customStyle="true" w:styleId="tabletextfield" w:type="character">
    <w:name w:val="table_text_field"/>
    <w:basedOn w:val="Zadanifontodlomka"/>
    <w:rsid w:val="00FD761B"/>
  </w:style>
  <w:style w:customStyle="true" w:styleId="apple-converted-space" w:type="character">
    <w:name w:val="apple-converted-space"/>
    <w:rsid w:val="00FD761B"/>
  </w:style>
  <w:style w:customStyle="true" w:styleId="eSPISCCParagraphDefaultFont" w:type="character">
    <w:name w:val="eSPIS_CC_Paragraph Default Font"/>
    <w:basedOn w:val="Zadanifontodlomka"/>
    <w:rsid w:val="00FD761B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FD761B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761B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761B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1026A"/>
    <w:rPr>
      <w:color w:val="808080"/>
      <w:bdr w:space="0" w:sz="0" w:color="auto" w:val="none"/>
      <w:shd w:fill="auto" w:color="auto" w:val="clea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627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FD761B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color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D761B"/>
    <w:pPr>
      <w:keepNext/>
      <w:widowControl w:val="0"/>
      <w:tabs>
        <w:tab w:pos="360" w:val="num"/>
      </w:tabs>
      <w:suppressAutoHyphens/>
      <w:outlineLvl w:val="1"/>
    </w:pPr>
    <w:rPr>
      <w:rFonts w:cs="Tahoma" w:eastAsia="Arial Unicode MS"/>
      <w:b/>
      <w:bCs w:val="0"/>
      <w:kern w:val="2"/>
      <w:szCs w:val="20"/>
      <w:lang w:bidi="hi-IN" w:eastAsia="hi-I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FD761B"/>
    <w:rPr>
      <w:rFonts w:ascii="Cambria" w:cs="Times New Roman" w:eastAsia="Times New Roman" w:hAnsi="Cambria"/>
      <w:b/>
      <w:bCs/>
      <w:color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semiHidden/>
    <w:rsid w:val="00FD761B"/>
    <w:rPr>
      <w:rFonts w:ascii="Times New Roman" w:cs="Tahoma" w:eastAsia="Arial Unicode MS" w:hAnsi="Times New Roman"/>
      <w:b/>
      <w:kern w:val="2"/>
      <w:sz w:val="24"/>
      <w:szCs w:val="20"/>
      <w:lang w:bidi="hi-IN" w:eastAsia="hi-IN"/>
    </w:rPr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627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D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3DB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D005E8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D005E8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FD761B"/>
    <w:rPr>
      <w:rFonts w:ascii="Courier New" w:cs="Courier New" w:eastAsia="Times New Roman" w:hAnsi="Courier New"/>
      <w:sz w:val="20"/>
      <w:szCs w:val="20"/>
      <w:lang w:eastAsia="hr-HR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FD761B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bCs w:val="0"/>
      <w:sz w:val="20"/>
      <w:szCs w:val="20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FD761B"/>
    <w:rPr>
      <w:rFonts w:ascii="Times New Roman" w:cs="Tahoma" w:eastAsia="Arial Unicode MS" w:hAnsi="Times New Roman"/>
      <w:kern w:val="2"/>
      <w:sz w:val="24"/>
      <w:szCs w:val="24"/>
      <w:lang w:bidi="hi-IN" w:eastAsia="hi-IN"/>
    </w:rPr>
  </w:style>
  <w:style w:styleId="Uvuenotijeloteksta" w:type="paragraph">
    <w:name w:val="Body Text Indent"/>
    <w:basedOn w:val="Normal"/>
    <w:link w:val="UvuenotijelotekstaChar"/>
    <w:semiHidden/>
    <w:unhideWhenUsed/>
    <w:rsid w:val="00FD761B"/>
    <w:pPr>
      <w:widowControl w:val="0"/>
      <w:suppressAutoHyphens/>
      <w:ind w:hanging="705" w:left="705"/>
      <w:jc w:val="both"/>
    </w:pPr>
    <w:rPr>
      <w:rFonts w:cs="Tahoma" w:eastAsia="Arial Unicode MS"/>
      <w:bCs w:val="0"/>
      <w:kern w:val="2"/>
      <w:lang w:bidi="hi-IN" w:eastAsia="hi-IN"/>
    </w:rPr>
  </w:style>
  <w:style w:styleId="Bezproreda" w:type="paragraph">
    <w:name w:val="No Spacing"/>
    <w:autoRedefine/>
    <w:uiPriority w:val="1"/>
    <w:qFormat/>
    <w:rsid w:val="00FD761B"/>
    <w:pPr>
      <w:spacing w:after="0" w:line="240" w:lineRule="auto"/>
    </w:pPr>
    <w:rPr>
      <w:rFonts w:ascii="Times New Roman" w:cs="Times New Roman" w:eastAsia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FD761B"/>
    <w:pPr>
      <w:ind w:left="720"/>
      <w:contextualSpacing/>
    </w:pPr>
    <w:rPr>
      <w:bCs w:val="0"/>
    </w:rPr>
  </w:style>
  <w:style w:customStyle="1" w:styleId="Default" w:type="paragraph">
    <w:name w:val="Default"/>
    <w:rsid w:val="00FD761B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</w:rPr>
  </w:style>
  <w:style w:customStyle="1" w:styleId="Tijeloteksta21" w:type="paragraph">
    <w:name w:val="Tijelo teksta 21"/>
    <w:basedOn w:val="Normal"/>
    <w:rsid w:val="00FD761B"/>
    <w:pPr>
      <w:suppressAutoHyphens/>
      <w:spacing w:after="120" w:line="480" w:lineRule="auto"/>
      <w:jc w:val="both"/>
    </w:pPr>
    <w:rPr>
      <w:bCs w:val="0"/>
      <w:lang w:eastAsia="ar-SA"/>
    </w:rPr>
  </w:style>
  <w:style w:customStyle="1" w:styleId="Tijeloteksta22" w:type="paragraph">
    <w:name w:val="Tijelo teksta 22"/>
    <w:basedOn w:val="Normal"/>
    <w:rsid w:val="00FD761B"/>
    <w:pPr>
      <w:suppressAutoHyphens/>
    </w:pPr>
    <w:rPr>
      <w:sz w:val="28"/>
      <w:szCs w:val="28"/>
      <w:lang w:eastAsia="ar-SA"/>
    </w:rPr>
  </w:style>
  <w:style w:customStyle="1" w:styleId="tabletextfield" w:type="character">
    <w:name w:val="table_text_field"/>
    <w:basedOn w:val="Zadanifontodlomka"/>
    <w:rsid w:val="00FD761B"/>
  </w:style>
  <w:style w:customStyle="1" w:styleId="apple-converted-space" w:type="character">
    <w:name w:val="apple-converted-space"/>
    <w:rsid w:val="00FD761B"/>
  </w:style>
  <w:style w:customStyle="1" w:styleId="eSPISCCParagraphDefaultFont" w:type="character">
    <w:name w:val="eSPIS_CC_Paragraph Default Font"/>
    <w:basedOn w:val="Zadanifontodlomka"/>
    <w:rsid w:val="00FD761B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FD761B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61B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61B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1026A"/>
    <w:rPr>
      <w:color w:val="808080"/>
      <w:bdr w:color="auto" w:space="0" w:sz="0" w:val="none"/>
      <w:shd w:color="auto" w:fill="auto" w:val="cle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08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017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334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038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St-56/2015</izvorni_sadrzaj>
    <derivirana_varijabla naziv="DomainObject.Predmet.OznakaBroj_1">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VARDA d.o.o. POREČ</izvorni_sadrzaj>
    <derivirana_varijabla naziv="DomainObject.Predmet.ProtustrankaFormated_1">  PROJEKT VARDA d.o.o. POREČ</derivirana_varijabla>
  </DomainObject.Predmet.ProtustrankaFormated>
  <DomainObject.Predmet.ProtustrankaFormatedOIB>
    <izvorni_sadrzaj>  PROJEKT VARDA d.o.o. POREČ, OIB 73790668523</izvorni_sadrzaj>
    <derivirana_varijabla naziv="DomainObject.Predmet.ProtustrankaFormatedOIB_1">  PROJEKT VARDA d.o.o. POREČ, OIB 73790668523</derivirana_varijabla>
  </DomainObject.Predmet.ProtustrankaFormatedOIB>
  <DomainObject.Predmet.ProtustrankaFormatedWithAdress>
    <izvorni_sadrzaj> PROJEKT VARDA d.o.o. POREČ, Partizanska 13, 52440 Poreč</izvorni_sadrzaj>
    <derivirana_varijabla naziv="DomainObject.Predmet.ProtustrankaFormatedWithAdress_1"> PROJEKT VARDA d.o.o. POREČ, Partizanska 13, 52440 Poreč</derivirana_varijabla>
  </DomainObject.Predmet.ProtustrankaFormatedWithAdress>
  <DomainObject.Predmet.ProtustrankaFormatedWithAdressOIB>
    <izvorni_sadrzaj> PROJEKT VARDA d.o.o. POREČ, OIB 73790668523, Partizanska 13, 52440 Poreč</izvorni_sadrzaj>
    <derivirana_varijabla naziv="DomainObject.Predmet.ProtustrankaFormatedWithAdressOIB_1"> PROJEKT VARDA d.o.o. POREČ, OIB 73790668523, Partizanska 13, 52440 Poreč</derivirana_varijabla>
  </DomainObject.Predmet.ProtustrankaFormatedWithAdressOIB>
  <DomainObject.Predmet.ProtustrankaWithAdress>
    <izvorni_sadrzaj>PROJEKT VARDA d.o.o. POREČ Partizanska 13, 52440 Poreč</izvorni_sadrzaj>
    <derivirana_varijabla naziv="DomainObject.Predmet.ProtustrankaWithAdress_1">PROJEKT VARDA d.o.o. POREČ Partizanska 13, 52440 Poreč</derivirana_varijabla>
  </DomainObject.Predmet.ProtustrankaWithAdress>
  <DomainObject.Predmet.ProtustrankaWithAdressOIB>
    <izvorni_sadrzaj>PROJEKT VARDA d.o.o. POREČ, OIB 73790668523, Partizanska 13, 52440 Poreč</izvorni_sadrzaj>
    <derivirana_varijabla naziv="DomainObject.Predmet.ProtustrankaWithAdressOIB_1">PROJEKT VARDA d.o.o. POREČ, OIB 73790668523, Partizanska 13, 52440 Poreč</derivirana_varijabla>
  </DomainObject.Predmet.ProtustrankaWithAdressOIB>
  <DomainObject.Predmet.ProtustrankaNazivFormated>
    <izvorni_sadrzaj>PROJEKT VARDA d.o.o. POREČ</izvorni_sadrzaj>
    <derivirana_varijabla naziv="DomainObject.Predmet.ProtustrankaNazivFormated_1">PROJEKT VARDA d.o.o. POREČ</derivirana_varijabla>
  </DomainObject.Predmet.ProtustrankaNazivFormated>
  <DomainObject.Predmet.ProtustrankaNazivFormatedOIB>
    <izvorni_sadrzaj>PROJEKT VARDA d.o.o. POREČ, OIB 73790668523</izvorni_sadrzaj>
    <derivirana_varijabla naziv="DomainObject.Predmet.ProtustrankaNazivFormatedOIB_1">PROJEKT VARDA d.o.o. POREČ, OIB 73790668523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395997.03</izvorni_sadrzaj>
    <derivirana_varijabla naziv="DomainObject.Predmet.TrenutnaVrijednost_1">395997.03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VARDA d.o.o. POREČ</item>
    </izvorni_sadrzaj>
    <derivirana_varijabla naziv="DomainObject.Predmet.ProtuStrankaListFormated_1">
      <item>PROJEKT VARDA d.o.o. POREČ</item>
    </derivirana_varijabla>
  </DomainObject.Predmet.ProtuStrankaListFormated>
  <DomainObject.Predmet.ProtuStrankaListFormatedOIB>
    <izvorni_sadrzaj>
      <item>PROJEKT VARDA d.o.o. POREČ, OIB 73790668523</item>
    </izvorni_sadrzaj>
    <derivirana_varijabla naziv="DomainObject.Predmet.ProtuStrankaListFormatedOIB_1">
      <item>PROJEKT VARDA d.o.o. POREČ, OIB 73790668523</item>
    </derivirana_varijabla>
  </DomainObject.Predmet.ProtuStrankaListFormatedOIB>
  <DomainObject.Predmet.ProtuStrankaListFormatedWithAdress>
    <izvorni_sadrzaj>
      <item>PROJEKT VARDA d.o.o. POREČ, Partizanska 13, 52440 Poreč</item>
    </izvorni_sadrzaj>
    <derivirana_varijabla naziv="DomainObject.Predmet.ProtuStrankaListFormatedWithAdress_1">
      <item>PROJEKT VARDA d.o.o. POREČ, Partizanska 13, 52440 Poreč</item>
    </derivirana_varijabla>
  </DomainObject.Predmet.ProtuStrankaListFormatedWithAdress>
  <DomainObject.Predmet.ProtuStrankaListFormatedWithAdressOIB>
    <izvorni_sadrzaj>
      <item>PROJEKT VARDA d.o.o. POREČ, OIB 73790668523, Partizanska 13, 52440 Poreč</item>
    </izvorni_sadrzaj>
    <derivirana_varijabla naziv="DomainObject.Predmet.ProtuStrankaListFormatedWithAdressOIB_1">
      <item>PROJEKT VARDA d.o.o. POREČ, OIB 73790668523, Partizanska 13, 52440 Poreč</item>
    </derivirana_varijabla>
  </DomainObject.Predmet.ProtuStrankaListFormatedWithAdressOIB>
  <DomainObject.Predmet.ProtuStrankaListNazivFormated>
    <izvorni_sadrzaj>
      <item>PROJEKT VARDA d.o.o. POREČ</item>
    </izvorni_sadrzaj>
    <derivirana_varijabla naziv="DomainObject.Predmet.ProtuStrankaListNazivFormated_1">
      <item>PROJEKT VARDA d.o.o. POREČ</item>
    </derivirana_varijabla>
  </DomainObject.Predmet.ProtuStrankaListNazivFormated>
  <DomainObject.Predmet.ProtuStrankaListNazivFormatedOIB>
    <izvorni_sadrzaj>
      <item>PROJEKT VARDA d.o.o. POREČ, OIB 73790668523</item>
    </izvorni_sadrzaj>
    <derivirana_varijabla naziv="DomainObject.Predmet.ProtuStrankaListNazivFormatedOIB_1">
      <item>PROJEKT VARDA d.o.o. POREČ, OIB 73790668523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VARDA d.o.o. POREČ</izvorni_sadrzaj>
    <derivirana_varijabla naziv="DomainObject.Predmet.ProtustrankaIDrugi_1">PROJEKT VARDA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VARDA d.o.o. POREČ, OIB 73790668523, Partizanska 13, 52440 Poreč</izvorni_sadrzaj>
    <derivirana_varijabla naziv="DomainObject.Predmet.ProtustrankaIDrugiAdressOIB_1">PROJEKT VARDA d.o.o. POREČ, OIB 73790668523,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VARDA d.o.o. POREČ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PROJEKT VARDA d.o.o. POREČ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VARDA d.o.o. POREČ, OIB 73790668523, Partizanska 13,52440 Poreč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VARDA d.o.o. POREČ, OIB 73790668523, Partizanska 13,52440 Poreč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73790668523</item>
      <item>, OIB null</item>
    </izvorni_sadrzaj>
    <derivirana_varijabla naziv="DomainObject.Predmet.SudioniciListNazivOIB_1">
      <item>, OIB 52634238587</item>
      <item>, OIB 73790668523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756</properties:Words>
  <properties:Characters>4095</properties:Characters>
  <properties:Lines>1195</properties:Lines>
  <properties:Paragraphs>494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2017-03-08T07:31:00Z</dcterms:created>
  <dc:creator>Jasmina Matika</dc:creator>
  <cp:lastModifiedBy>Lorena Paris Aničić</cp:lastModifiedBy>
  <cp:lastPrinted>2017-03-08T07:41:00Z</cp:lastPrinted>
  <dcterms:modified xmlns:xsi="http://www.w3.org/2001/XMLSchema-instance" xsi:type="dcterms:W3CDTF">2017-03-08T07:43:00Z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