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690b" w14:paraId="014690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36DF5" w:rsidRPr="00960557">
        <w:rPr>
          <w:sz w:val="24"/>
          <w:szCs w:val="24"/>
          <w:lang w:eastAsia="en-US"/>
        </w:rPr>
        <w:t>APSYRTIDES društvo s ograničenom odgovornošću, za</w:t>
      </w:r>
      <w:r w:rsidR="00136DF5">
        <w:rPr>
          <w:sz w:val="24"/>
          <w:szCs w:val="24"/>
          <w:lang w:eastAsia="en-US"/>
        </w:rPr>
        <w:t xml:space="preserve"> </w:t>
      </w:r>
      <w:r w:rsidR="00136DF5" w:rsidRPr="00960557">
        <w:rPr>
          <w:sz w:val="24"/>
          <w:szCs w:val="24"/>
          <w:lang w:eastAsia="en-US"/>
        </w:rPr>
        <w:t>građevinarstvo Mali Lošinj, Gravot 38 ( MBS 040138433 – OIB 35423683765 )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36DF5">
        <w:rPr>
          <w:color w:val="000000"/>
          <w:sz w:val="24"/>
          <w:szCs w:val="24"/>
        </w:rPr>
        <w:t>1.568,79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715294">
        <w:rPr>
          <w:color w:val="000000"/>
          <w:sz w:val="24"/>
          <w:szCs w:val="24"/>
        </w:rPr>
        <w:t>1</w:t>
      </w:r>
      <w:r w:rsidR="00136DF5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715294">
        <w:rPr>
          <w:color w:val="000000"/>
          <w:sz w:val="24"/>
          <w:szCs w:val="24"/>
        </w:rPr>
        <w:t>1</w:t>
      </w:r>
      <w:r w:rsidR="00136DF5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ED9" w:rsidP="00FF2B80" w:rsidR="00E25ED9">
      <w:pPr>
        <w:spacing w:lineRule="auto" w:line="240" w:after="0"/>
      </w:pPr>
      <w:r>
        <w:separator/>
      </w:r>
    </w:p>
  </w:endnote>
  <w:endnote w:id="0" w:type="continuationSeparator">
    <w:p w:rsidRDefault="00E25ED9" w:rsidP="00FF2B80" w:rsidR="00E25E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ED9" w:rsidP="00FF2B80" w:rsidR="00E25ED9">
      <w:pPr>
        <w:spacing w:lineRule="auto" w:line="240" w:after="0"/>
      </w:pPr>
      <w:r>
        <w:separator/>
      </w:r>
    </w:p>
  </w:footnote>
  <w:footnote w:id="0" w:type="continuationSeparator">
    <w:p w:rsidRDefault="00E25ED9" w:rsidP="00FF2B80" w:rsidR="00E25E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</w:t>
    </w:r>
    <w:r w:rsidR="00715294">
      <w:rPr>
        <w:sz w:val="24"/>
        <w:szCs w:val="24"/>
      </w:rPr>
      <w:t>1</w:t>
    </w:r>
    <w:r w:rsidR="00136DF5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25ED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6F56E7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AF3E7A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5ED9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E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3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E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3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APSYRTIDES d.o.o.</izvorni_sadrzaj>
    <derivirana_varijabla naziv="DomainObject.Predmet.ProtustrankaFormated_1">  APSYRTIDES d.o.o.</derivirana_varijabla>
  </DomainObject.Predmet.ProtustrankaFormated>
  <DomainObject.Predmet.ProtustrankaFormatedOIB>
    <izvorni_sadrzaj>  APSYRTIDES d.o.o., OIB 35423683765</izvorni_sadrzaj>
    <derivirana_varijabla naziv="DomainObject.Predmet.ProtustrankaFormatedOIB_1">  APSYRTIDES d.o.o., OIB 35423683765</derivirana_varijabla>
  </DomainObject.Predmet.ProtustrankaFormatedOIB>
  <DomainObject.Predmet.ProtustrankaFormatedWithAdress>
    <izvorni_sadrzaj> APSYRTIDES d.o.o., Gravot 38, 51550 Mali Lošinj</izvorni_sadrzaj>
    <derivirana_varijabla naziv="DomainObject.Predmet.ProtustrankaFormatedWithAdress_1"> APSYRTIDES d.o.o., Gravot 38, 51550 Mali Lošinj</derivirana_varijabla>
  </DomainObject.Predmet.ProtustrankaFormatedWithAdress>
  <DomainObject.Predmet.ProtustrankaFormatedWithAdressOIB>
    <izvorni_sadrzaj> APSYRTIDES d.o.o., OIB 35423683765, Gravot 38, 51550 Mali Lošinj</izvorni_sadrzaj>
    <derivirana_varijabla naziv="DomainObject.Predmet.ProtustrankaFormatedWithAdressOIB_1"> APSYRTIDES d.o.o., OIB 35423683765, Gravot 38, 51550 Mali Lošinj</derivirana_varijabla>
  </DomainObject.Predmet.ProtustrankaFormatedWithAdressOIB>
  <DomainObject.Predmet.ProtustrankaWithAdress>
    <izvorni_sadrzaj>APSYRTIDES d.o.o. Gravot 38, 51550 Mali Lošinj</izvorni_sadrzaj>
    <derivirana_varijabla naziv="DomainObject.Predmet.ProtustrankaWithAdress_1">APSYRTIDES d.o.o. Gravot 38, 51550 Mali Lošinj</derivirana_varijabla>
  </DomainObject.Predmet.ProtustrankaWithAdress>
  <DomainObject.Predmet.ProtustrankaWithAdressOIB>
    <izvorni_sadrzaj>APSYRTIDES d.o.o., OIB 35423683765, Gravot 38, 51550 Mali Lošinj</izvorni_sadrzaj>
    <derivirana_varijabla naziv="DomainObject.Predmet.ProtustrankaWithAdressOIB_1">APSYRTIDES d.o.o., OIB 35423683765, Gravot 38, 51550 Mali Lošinj</derivirana_varijabla>
  </DomainObject.Predmet.ProtustrankaWithAdressOIB>
  <DomainObject.Predmet.ProtustrankaNazivFormated>
    <izvorni_sadrzaj>APSYRTIDES d.o.o.</izvorni_sadrzaj>
    <derivirana_varijabla naziv="DomainObject.Predmet.ProtustrankaNazivFormated_1">APSYRTIDES d.o.o.</derivirana_varijabla>
  </DomainObject.Predmet.ProtustrankaNazivFormated>
  <DomainObject.Predmet.ProtustrankaNazivFormatedOIB>
    <izvorni_sadrzaj>APSYRTIDES d.o.o., OIB 35423683765</izvorni_sadrzaj>
    <derivirana_varijabla naziv="DomainObject.Predmet.ProtustrankaNazivFormatedOIB_1">APSYRTIDES d.o.o., OIB 35423683765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APSYRTIDES d.o.o.</item>
    </izvorni_sadrzaj>
    <derivirana_varijabla naziv="DomainObject.Predmet.ProtuStrankaListFormated_1">
      <item>APSYRTIDES d.o.o.</item>
    </derivirana_varijabla>
  </DomainObject.Predmet.ProtuStrankaListFormated>
  <DomainObject.Predmet.ProtuStrankaListFormatedOIB>
    <izvorni_sadrzaj>
      <item>APSYRTIDES d.o.o., OIB 35423683765</item>
    </izvorni_sadrzaj>
    <derivirana_varijabla naziv="DomainObject.Predmet.ProtuStrankaListFormatedOIB_1">
      <item>APSYRTIDES d.o.o., OIB 35423683765</item>
    </derivirana_varijabla>
  </DomainObject.Predmet.ProtuStrankaListFormatedOIB>
  <DomainObject.Predmet.ProtuStrankaListFormatedWithAdress>
    <izvorni_sadrzaj>
      <item>APSYRTIDES d.o.o., Gravot 38, 51550 Mali Lošinj</item>
    </izvorni_sadrzaj>
    <derivirana_varijabla naziv="DomainObject.Predmet.ProtuStrankaListFormatedWithAdress_1">
      <item>APSYRTIDES d.o.o., Gravot 38, 51550 Mali Lošinj</item>
    </derivirana_varijabla>
  </DomainObject.Predmet.ProtuStrankaListFormatedWithAdress>
  <DomainObject.Predmet.ProtuStrankaListFormatedWithAdressOIB>
    <izvorni_sadrzaj>
      <item>APSYRTIDES d.o.o., OIB 35423683765, Gravot 38, 51550 Mali Lošinj</item>
    </izvorni_sadrzaj>
    <derivirana_varijabla naziv="DomainObject.Predmet.ProtuStrankaListFormatedWithAdressOIB_1">
      <item>APSYRTIDES d.o.o., OIB 35423683765, Gravot 38, 51550 Mali Lošinj</item>
    </derivirana_varijabla>
  </DomainObject.Predmet.ProtuStrankaListFormatedWithAdressOIB>
  <DomainObject.Predmet.ProtuStrankaListNazivFormated>
    <izvorni_sadrzaj>
      <item>APSYRTIDES d.o.o.</item>
    </izvorni_sadrzaj>
    <derivirana_varijabla naziv="DomainObject.Predmet.ProtuStrankaListNazivFormated_1">
      <item>APSYRTIDES d.o.o.</item>
    </derivirana_varijabla>
  </DomainObject.Predmet.ProtuStrankaListNazivFormated>
  <DomainObject.Predmet.ProtuStrankaListNazivFormatedOIB>
    <izvorni_sadrzaj>
      <item>APSYRTIDES d.o.o., OIB 35423683765</item>
    </izvorni_sadrzaj>
    <derivirana_varijabla naziv="DomainObject.Predmet.ProtuStrankaListNazivFormatedOIB_1">
      <item>APSYRTIDES d.o.o., OIB 35423683765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APSYRTIDES d.o.o.</izvorni_sadrzaj>
    <derivirana_varijabla naziv="DomainObject.Predmet.ProtustrankaIDrugi_1">APSYRTIDES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APSYRTIDES d.o.o., OIB 35423683765, Gravot 38, 51550 Mali Lošinj</izvorni_sadrzaj>
    <derivirana_varijabla naziv="DomainObject.Predmet.ProtustrankaIDrugiAdressOIB_1">APSYRTIDES d.o.o., OIB 35423683765, Gravot 38,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APSYRTIDES d.o.o.</item>
    </izvorni_sadrzaj>
    <derivirana_varijabla naziv="DomainObject.Predmet.SudioniciListNaziv_1">
      <item>FINA  Rijeka</item>
      <item>APSYRTIDES d.o.o.</item>
    </derivirana_varijabla>
  </DomainObject.Predmet.SudioniciListNaziv>
  <DomainObject.Predmet.SudioniciListAdressOIB>
    <izvorni_sadrzaj>
      <item>FINA  Rijeka, OIB 85821130368, Frana Kurelca 8,51000 Rijeka</item>
      <item>APSYRTIDES d.o.o., OIB 35423683765, Gravot 38,51550 Mali Lošinj</item>
    </izvorni_sadrzaj>
    <derivirana_varijabla naziv="DomainObject.Predmet.SudioniciListAdressOIB_1">
      <item>FINA  Rijeka, OIB 85821130368, Frana Kurelca 8,51000 Rijeka</item>
      <item>APSYRTIDES d.o.o., OIB 35423683765, Gravot 38,51550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35423683765</item>
    </izvorni_sadrzaj>
    <derivirana_varijabla naziv="DomainObject.Predmet.SudioniciListNazivOIB_1">
      <item>, OIB 85821130368</item>
      <item>, OIB 35423683765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7B9FD-35B3-4304-A4DA-7A83768C6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2016-03-11T10:42:00Z</dcterms:created>
  <dc:creator>Vera Jelenović</dc:creator>
  <cp:lastModifiedBy>Tanja Fidel</cp:lastModifiedBy>
  <dcterms:modified xmlns:xsi="http://www.w3.org/2001/XMLSchema-instance" xsi:type="dcterms:W3CDTF">2016-03-11T12:15:00Z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