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7d38" w14:paraId="89b7d38" w:rsidRDefault="008A7D19" w:rsidR="0072242E" w:rsidRPr="00373D1F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</w:p>
    <w:p w:rsidRDefault="002E592C" w:rsidP="00910611" w:rsidR="002E592C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92C" w:rsidP="00910611" w:rsidR="002E592C">
      <w:r>
        <w:rPr>
          <w:rFonts w:eastAsia="MS Mincho"/>
        </w:rPr>
        <w:t>REPUBLIKA HRVATSKA</w:t>
      </w:r>
    </w:p>
    <w:p w:rsidRDefault="002E592C" w:rsidP="00910611" w:rsidR="002E592C">
      <w:r>
        <w:rPr>
          <w:rFonts w:eastAsia="MS Mincho"/>
        </w:rPr>
        <w:t>TRGOVAČKI SUD U RIJECI</w:t>
      </w:r>
    </w:p>
    <w:p w:rsidRDefault="002E592C" w:rsidR="002E59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P="003033C6" w:rsidR="008A7D19" w:rsidRPr="00373D1F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373D1F">
      <w:pPr>
        <w:jc w:val="center"/>
        <w:rPr>
          <w:rFonts w:cs="Times New Roman" w:hAnsi="Times New Roman" w:ascii="Times New Roman"/>
          <w:bCs w:val="false"/>
        </w:rPr>
      </w:pPr>
      <w:r w:rsidRPr="00373D1F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1053E8" w:rsidP="001053E8" w:rsidR="001053E8" w:rsidRPr="00373D1F">
      <w:pPr>
        <w:jc w:val="center"/>
        <w:rPr>
          <w:rFonts w:cs="Times New Roman" w:hAnsi="Times New Roman" w:ascii="Times New Roman"/>
          <w:bCs w:val="false"/>
        </w:rPr>
      </w:pPr>
      <w:r w:rsidRPr="00373D1F">
        <w:rPr>
          <w:rFonts w:cs="Times New Roman" w:hAnsi="Times New Roman" w:ascii="Times New Roman"/>
          <w:bCs w:val="false"/>
        </w:rPr>
        <w:t>R J E Š E N J E</w:t>
      </w:r>
    </w:p>
    <w:p w:rsidRDefault="001053E8" w:rsidP="001053E8" w:rsidR="001053E8" w:rsidRPr="00373D1F">
      <w:pPr>
        <w:jc w:val="center"/>
        <w:rPr>
          <w:rFonts w:cs="Times New Roman" w:hAnsi="Times New Roman" w:ascii="Times New Roman"/>
          <w:bCs w:val="false"/>
        </w:rPr>
      </w:pPr>
    </w:p>
    <w:p w:rsidRDefault="00C03823" w:rsidP="00C03823" w:rsidR="00C03823" w:rsidRPr="00373D1F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HISTORY jednostavno društvo s ograničenom odgovornošću za ugostiteljstvo Klana (Općina Klana), Klana 198, OIB: 79215044448, dana 5. srpnja 2018. </w:t>
      </w:r>
    </w:p>
    <w:p w:rsidRDefault="001053E8" w:rsidP="001053E8" w:rsidR="001053E8" w:rsidRPr="00373D1F">
      <w:pPr>
        <w:jc w:val="both"/>
        <w:rPr>
          <w:rFonts w:cs="Times New Roman" w:hAnsi="Times New Roman" w:ascii="Times New Roman"/>
          <w:bCs w:val="false"/>
          <w:color w:val="003366"/>
        </w:rPr>
      </w:pPr>
    </w:p>
    <w:p w:rsidRDefault="001053E8" w:rsidP="001053E8" w:rsidR="001053E8" w:rsidRPr="00373D1F">
      <w:pPr>
        <w:jc w:val="center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  <w:bCs w:val="false"/>
        </w:rPr>
        <w:t>r i j e š i o   j e</w:t>
      </w:r>
    </w:p>
    <w:p w:rsidRDefault="001053E8" w:rsidP="001053E8" w:rsidR="001053E8" w:rsidRPr="00373D1F">
      <w:pPr>
        <w:jc w:val="both"/>
        <w:rPr>
          <w:rFonts w:cs="Times New Roman" w:hAnsi="Times New Roman" w:ascii="Times New Roman"/>
          <w:bCs w:val="false"/>
        </w:rPr>
      </w:pPr>
    </w:p>
    <w:p w:rsidRDefault="001053E8" w:rsidP="001053E8" w:rsidR="001053E8" w:rsidRPr="00373D1F">
      <w:pPr>
        <w:ind w:firstLine="709"/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C03823" w:rsidRPr="00373D1F">
        <w:rPr>
          <w:rFonts w:cs="Times New Roman" w:hAnsi="Times New Roman" w:ascii="Times New Roman"/>
        </w:rPr>
        <w:t>HISTORY jednostavno društvo s ograničenom odgovornošću za ugostiteljstvo Klana (Općina Klana), Klana 198, OIB: 79215044448</w:t>
      </w:r>
      <w:r w:rsidRPr="00373D1F">
        <w:rPr>
          <w:rFonts w:cs="Times New Roman" w:hAnsi="Times New Roman" w:ascii="Times New Roman"/>
        </w:rPr>
        <w:t xml:space="preserve">. </w:t>
      </w:r>
    </w:p>
    <w:p w:rsidRDefault="001053E8" w:rsidP="001053E8" w:rsidR="001053E8" w:rsidRPr="00373D1F">
      <w:pPr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ab/>
      </w:r>
      <w:r w:rsidR="00373D1F" w:rsidRPr="00373D1F">
        <w:rPr>
          <w:rFonts w:cs="Times New Roman" w:hAnsi="Times New Roman" w:ascii="Times New Roman"/>
        </w:rPr>
        <w:t>I</w:t>
      </w:r>
      <w:r w:rsidRPr="00373D1F">
        <w:rPr>
          <w:rFonts w:cs="Times New Roman" w:hAnsi="Times New Roman" w:ascii="Times New Roman"/>
        </w:rPr>
        <w:t xml:space="preserve">I. Ročište određeno za </w:t>
      </w:r>
      <w:r w:rsidR="00373D1F" w:rsidRPr="00373D1F">
        <w:rPr>
          <w:rFonts w:cs="Times New Roman" w:hAnsi="Times New Roman" w:ascii="Times New Roman"/>
        </w:rPr>
        <w:t>11. srpnja</w:t>
      </w:r>
      <w:r w:rsidRPr="00373D1F">
        <w:rPr>
          <w:rFonts w:cs="Times New Roman" w:hAnsi="Times New Roman" w:ascii="Times New Roman"/>
        </w:rPr>
        <w:t xml:space="preserve"> 2018. u 9,</w:t>
      </w:r>
      <w:r w:rsidR="00373D1F" w:rsidRPr="00373D1F">
        <w:rPr>
          <w:rFonts w:cs="Times New Roman" w:hAnsi="Times New Roman" w:ascii="Times New Roman"/>
        </w:rPr>
        <w:t>2</w:t>
      </w:r>
      <w:r w:rsidRPr="00373D1F">
        <w:rPr>
          <w:rFonts w:cs="Times New Roman" w:hAnsi="Times New Roman" w:ascii="Times New Roman"/>
        </w:rPr>
        <w:t xml:space="preserve">0 sati u ovome predmetu otkazuje se kao bespredmetno. </w:t>
      </w:r>
    </w:p>
    <w:p w:rsidRDefault="001053E8" w:rsidP="001053E8" w:rsidR="001053E8" w:rsidRPr="00373D1F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373D1F">
      <w:pPr>
        <w:jc w:val="center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  <w:bCs w:val="false"/>
        </w:rPr>
        <w:t>Obrazloženje</w:t>
      </w:r>
    </w:p>
    <w:p w:rsidRDefault="001053E8" w:rsidP="001053E8" w:rsidR="001053E8" w:rsidRPr="00373D1F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373D1F">
      <w:pPr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ab/>
        <w:t>Predlagatelj je dana</w:t>
      </w:r>
      <w:r w:rsidR="00373D1F" w:rsidRPr="00373D1F">
        <w:rPr>
          <w:rFonts w:cs="Times New Roman" w:hAnsi="Times New Roman" w:ascii="Times New Roman"/>
        </w:rPr>
        <w:t xml:space="preserve"> 24. travnja 2018</w:t>
      </w:r>
      <w:r w:rsidRPr="00373D1F">
        <w:rPr>
          <w:rFonts w:cs="Times New Roman" w:hAnsi="Times New Roman" w:ascii="Times New Roman"/>
        </w:rPr>
        <w:t xml:space="preserve">.  podnio ovom sudu prijedlog za otvaranje stečajnog postupka nad dužnikom </w:t>
      </w:r>
      <w:r w:rsidR="00373D1F" w:rsidRPr="00373D1F">
        <w:rPr>
          <w:rFonts w:cs="Times New Roman" w:hAnsi="Times New Roman" w:ascii="Times New Roman"/>
        </w:rPr>
        <w:t>HISTORY jednostavno društvo s ograničenom odgovornošću za ugostiteljstvo Klana (Općina Klana), Klana 198, OIB: 79215044448</w:t>
      </w:r>
      <w:r w:rsidRPr="00373D1F">
        <w:rPr>
          <w:rFonts w:cs="Times New Roman" w:hAnsi="Times New Roman" w:ascii="Times New Roman"/>
        </w:rPr>
        <w:t>.</w:t>
      </w:r>
    </w:p>
    <w:p w:rsidRDefault="001053E8" w:rsidP="002E592C" w:rsidR="001053E8" w:rsidRPr="00373D1F">
      <w:pPr>
        <w:tabs>
          <w:tab w:pos="4536" w:val="center"/>
          <w:tab w:pos="9072" w:val="right"/>
        </w:tabs>
        <w:ind w:firstLine="709"/>
        <w:jc w:val="both"/>
        <w:rPr>
          <w:rFonts w:cs="Times New Roman" w:hAnsi="Times New Roman" w:ascii="Times New Roman"/>
          <w:bCs w:val="false"/>
        </w:rPr>
      </w:pPr>
      <w:r w:rsidRPr="00373D1F">
        <w:rPr>
          <w:rFonts w:cs="Times New Roman" w:hAnsi="Times New Roman" w:ascii="Times New Roman"/>
        </w:rPr>
        <w:tab/>
        <w:t>Rješenjem ovog suda posl. br. 14. St-</w:t>
      </w:r>
      <w:r w:rsidR="00373D1F" w:rsidRPr="00373D1F">
        <w:rPr>
          <w:rFonts w:cs="Times New Roman" w:hAnsi="Times New Roman" w:ascii="Times New Roman"/>
        </w:rPr>
        <w:t>287/2018-2</w:t>
      </w:r>
      <w:r w:rsidRPr="00373D1F">
        <w:rPr>
          <w:rFonts w:cs="Times New Roman" w:hAnsi="Times New Roman" w:ascii="Times New Roman"/>
        </w:rPr>
        <w:t xml:space="preserve"> od </w:t>
      </w:r>
      <w:r w:rsidR="00373D1F" w:rsidRPr="00373D1F">
        <w:rPr>
          <w:rFonts w:cs="Times New Roman" w:hAnsi="Times New Roman" w:ascii="Times New Roman"/>
        </w:rPr>
        <w:t>4. svibnja 2018</w:t>
      </w:r>
      <w:r w:rsidRPr="00373D1F">
        <w:rPr>
          <w:rFonts w:cs="Times New Roman" w:hAnsi="Times New Roman" w:ascii="Times New Roman"/>
        </w:rPr>
        <w:t xml:space="preserve">. pokrenut je prethodni postupak radi utvrđivanja uvjeta za otvaranje stečajnog postupka nad dužnikom </w:t>
      </w:r>
      <w:r w:rsidR="00373D1F" w:rsidRPr="00373D1F">
        <w:rPr>
          <w:rFonts w:cs="Times New Roman" w:hAnsi="Times New Roman" w:ascii="Times New Roman"/>
        </w:rPr>
        <w:t>HISTORY jednostavno društvo s ograničenom odgovornošću za ugostiteljstvo Klana (Općina Klana), Klana 198, OIB: 79215044448</w:t>
      </w:r>
      <w:r w:rsidRPr="00373D1F">
        <w:rPr>
          <w:rFonts w:cs="Times New Roman" w:hAnsi="Times New Roman" w:ascii="Times New Roman"/>
        </w:rPr>
        <w:t>.</w:t>
      </w:r>
    </w:p>
    <w:p w:rsidRDefault="001053E8" w:rsidP="001053E8" w:rsidR="001053E8" w:rsidRPr="00373D1F">
      <w:pPr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ab/>
        <w:t xml:space="preserve">Naknadno je dana </w:t>
      </w:r>
      <w:r w:rsidR="00373D1F" w:rsidRPr="00373D1F">
        <w:rPr>
          <w:rFonts w:cs="Times New Roman" w:hAnsi="Times New Roman" w:ascii="Times New Roman"/>
        </w:rPr>
        <w:t>4. srpnja</w:t>
      </w:r>
      <w:r w:rsidRPr="00373D1F">
        <w:rPr>
          <w:rFonts w:cs="Times New Roman" w:hAnsi="Times New Roman" w:ascii="Times New Roman"/>
        </w:rPr>
        <w:t xml:space="preserve"> 2018. u spis zaprimljena potvrda Financijske agencije od </w:t>
      </w:r>
      <w:r w:rsidR="00373D1F" w:rsidRPr="00373D1F">
        <w:rPr>
          <w:rFonts w:cs="Times New Roman" w:hAnsi="Times New Roman" w:ascii="Times New Roman"/>
        </w:rPr>
        <w:t>3. srpnja</w:t>
      </w:r>
      <w:r w:rsidRPr="00373D1F">
        <w:rPr>
          <w:rFonts w:cs="Times New Roman" w:hAnsi="Times New Roman" w:ascii="Times New Roman"/>
        </w:rPr>
        <w:t xml:space="preserve"> 2018. iz koje je vidljivo kako dužnik više nije nesposoban za plaćanje te tako više ne postoje stečajni razlozi iz članka 5. Stečajnog zakona (objavljen u NN br. 71/15</w:t>
      </w:r>
      <w:r w:rsidR="00373D1F" w:rsidRPr="00373D1F">
        <w:rPr>
          <w:rFonts w:cs="Times New Roman" w:hAnsi="Times New Roman" w:ascii="Times New Roman"/>
        </w:rPr>
        <w:t>, 104/17</w:t>
      </w:r>
      <w:r w:rsidRPr="00373D1F">
        <w:rPr>
          <w:rFonts w:cs="Times New Roman" w:hAnsi="Times New Roman" w:ascii="Times New Roman"/>
        </w:rPr>
        <w:t xml:space="preserve">; u nastavku teksta: SZ). Slijedom navedenoga, valjalo je odlučiti kao u </w:t>
      </w:r>
      <w:r w:rsidR="00373D1F" w:rsidRPr="00373D1F">
        <w:rPr>
          <w:rFonts w:cs="Times New Roman" w:hAnsi="Times New Roman" w:ascii="Times New Roman"/>
        </w:rPr>
        <w:t>izreci</w:t>
      </w:r>
      <w:r w:rsidRPr="00373D1F">
        <w:rPr>
          <w:rFonts w:cs="Times New Roman" w:hAnsi="Times New Roman" w:ascii="Times New Roman"/>
        </w:rPr>
        <w:t>.</w:t>
      </w:r>
    </w:p>
    <w:p w:rsidRDefault="002E592C" w:rsidP="001053E8" w:rsidR="002E592C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373D1F">
      <w:pPr>
        <w:jc w:val="center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 xml:space="preserve">Rijeka, </w:t>
      </w:r>
      <w:r w:rsidR="00373D1F" w:rsidRPr="00373D1F">
        <w:rPr>
          <w:rFonts w:cs="Times New Roman" w:hAnsi="Times New Roman" w:ascii="Times New Roman"/>
        </w:rPr>
        <w:t>5. srpnja</w:t>
      </w:r>
      <w:r w:rsidRPr="00373D1F">
        <w:rPr>
          <w:rFonts w:cs="Times New Roman" w:hAnsi="Times New Roman" w:ascii="Times New Roman"/>
        </w:rPr>
        <w:t xml:space="preserve"> 2018.</w:t>
      </w:r>
    </w:p>
    <w:p w:rsidRDefault="001053E8" w:rsidP="001053E8" w:rsidR="001053E8" w:rsidRPr="00373D1F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373D1F">
      <w:pPr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ab/>
        <w:t xml:space="preserve">                 </w:t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1053E8" w:rsidP="001053E8" w:rsidR="001053E8" w:rsidRPr="00373D1F">
      <w:pPr>
        <w:ind w:left="2160"/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 xml:space="preserve">                     </w:t>
      </w:r>
      <w:r w:rsidRPr="00373D1F">
        <w:rPr>
          <w:rFonts w:cs="Times New Roman" w:hAnsi="Times New Roman" w:ascii="Times New Roman"/>
        </w:rPr>
        <w:tab/>
      </w:r>
      <w:r w:rsidRPr="00373D1F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1053E8" w:rsidP="001053E8" w:rsidR="001053E8" w:rsidRPr="00373D1F">
      <w:pPr>
        <w:ind w:left="2160"/>
        <w:jc w:val="both"/>
        <w:rPr>
          <w:rFonts w:cs="Times New Roman" w:hAnsi="Times New Roman" w:ascii="Times New Roman"/>
        </w:rPr>
      </w:pPr>
    </w:p>
    <w:p w:rsidRDefault="001053E8" w:rsidP="001053E8" w:rsidR="001053E8" w:rsidRPr="00373D1F">
      <w:pPr>
        <w:rPr>
          <w:rFonts w:cs="Times New Roman" w:hAnsi="Times New Roman" w:ascii="Times New Roman"/>
        </w:rPr>
      </w:pPr>
    </w:p>
    <w:p w:rsidRDefault="001053E8" w:rsidP="001053E8" w:rsidR="001053E8" w:rsidRPr="00373D1F">
      <w:pPr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>UPUTA O PRAVNOM LIJEKU:</w:t>
      </w:r>
    </w:p>
    <w:p w:rsidRDefault="001053E8" w:rsidP="001053E8" w:rsidR="001053E8" w:rsidRPr="00373D1F">
      <w:pPr>
        <w:jc w:val="both"/>
        <w:rPr>
          <w:rFonts w:cs="Times New Roman" w:hAnsi="Times New Roman" w:ascii="Times New Roman"/>
        </w:rPr>
      </w:pPr>
      <w:r w:rsidRPr="00373D1F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1053E8" w:rsidRPr="00373D1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2EA" w:rsidR="006C72EA">
      <w:r>
        <w:separator/>
      </w:r>
    </w:p>
  </w:endnote>
  <w:endnote w:id="0" w:type="continuationSeparator">
    <w:p w:rsidRDefault="006C72EA" w:rsidR="006C7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2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2EA" w:rsidR="006C72EA">
      <w:r>
        <w:separator/>
      </w:r>
    </w:p>
  </w:footnote>
  <w:footnote w:id="0" w:type="continuationSeparator">
    <w:p w:rsidRDefault="006C72EA" w:rsidR="006C7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C03823">
      <w:rPr>
        <w:rFonts w:cs="Times New Roman" w:hAnsi="Times New Roman" w:ascii="Times New Roman"/>
      </w:rPr>
      <w:t>287/2018</w:t>
    </w:r>
    <w:r w:rsidR="002E592C">
      <w:rPr>
        <w:rFonts w:cs="Times New Roman" w:hAnsi="Times New Roman" w:ascii="Times New Roman"/>
      </w:rPr>
      <w:t>-8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053E8"/>
    <w:rsid w:val="001A300A"/>
    <w:rsid w:val="001F66C9"/>
    <w:rsid w:val="00235738"/>
    <w:rsid w:val="00254292"/>
    <w:rsid w:val="002552B0"/>
    <w:rsid w:val="00271E08"/>
    <w:rsid w:val="00281772"/>
    <w:rsid w:val="002B52B4"/>
    <w:rsid w:val="002D5CF4"/>
    <w:rsid w:val="002E592C"/>
    <w:rsid w:val="002F4739"/>
    <w:rsid w:val="003033C6"/>
    <w:rsid w:val="00351543"/>
    <w:rsid w:val="00373D1F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11DB"/>
    <w:rsid w:val="006973A6"/>
    <w:rsid w:val="006C72EA"/>
    <w:rsid w:val="006F6975"/>
    <w:rsid w:val="0072242E"/>
    <w:rsid w:val="0075729A"/>
    <w:rsid w:val="007D5EE7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D15B1"/>
    <w:rsid w:val="00BE7BEC"/>
    <w:rsid w:val="00BF230A"/>
    <w:rsid w:val="00C03823"/>
    <w:rsid w:val="00C11616"/>
    <w:rsid w:val="00C13350"/>
    <w:rsid w:val="00C16775"/>
    <w:rsid w:val="00C460B8"/>
    <w:rsid w:val="00C761E4"/>
    <w:rsid w:val="00C91ADF"/>
    <w:rsid w:val="00C96158"/>
    <w:rsid w:val="00CA2D80"/>
    <w:rsid w:val="00CA7657"/>
    <w:rsid w:val="00CC4285"/>
    <w:rsid w:val="00CC6C2B"/>
    <w:rsid w:val="00D60306"/>
    <w:rsid w:val="00D81E74"/>
    <w:rsid w:val="00D93F21"/>
    <w:rsid w:val="00DD76BF"/>
    <w:rsid w:val="00E07E3B"/>
    <w:rsid w:val="00E260A6"/>
    <w:rsid w:val="00E36360"/>
    <w:rsid w:val="00E74649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E5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92C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2B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E5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92C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2B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2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HISTORY j.d.o.o.</izvorni_sadrzaj>
    <derivirana_varijabla naziv="DomainObject.Predmet.ProtustrankaFormated_1">  HISTORY j.d.o.o.</derivirana_varijabla>
  </DomainObject.Predmet.ProtustrankaFormated>
  <DomainObject.Predmet.ProtustrankaFormatedOIB>
    <izvorni_sadrzaj>  HISTORY j.d.o.o., OIB 79215044448</izvorni_sadrzaj>
    <derivirana_varijabla naziv="DomainObject.Predmet.ProtustrankaFormatedOIB_1">  HISTORY j.d.o.o., OIB 79215044448</derivirana_varijabla>
  </DomainObject.Predmet.ProtustrankaFormatedOIB>
  <DomainObject.Predmet.ProtustrankaFormatedWithAdress>
    <izvorni_sadrzaj> HISTORY j.d.o.o., Klana 198, 51217 Klana</izvorni_sadrzaj>
    <derivirana_varijabla naziv="DomainObject.Predmet.ProtustrankaFormatedWithAdress_1"> HISTORY j.d.o.o., Klana 198, 51217 Klana</derivirana_varijabla>
  </DomainObject.Predmet.ProtustrankaFormatedWithAdress>
  <DomainObject.Predmet.ProtustrankaFormatedWithAdressOIB>
    <izvorni_sadrzaj> HISTORY j.d.o.o., OIB 79215044448, Klana 198, 51217 Klana</izvorni_sadrzaj>
    <derivirana_varijabla naziv="DomainObject.Predmet.ProtustrankaFormatedWithAdressOIB_1"> HISTORY j.d.o.o., OIB 79215044448, Klana 198, 51217 Klana</derivirana_varijabla>
  </DomainObject.Predmet.ProtustrankaFormatedWithAdressOIB>
  <DomainObject.Predmet.ProtustrankaWithAdress>
    <izvorni_sadrzaj>HISTORY j.d.o.o. Klana 198, 51217 Klana</izvorni_sadrzaj>
    <derivirana_varijabla naziv="DomainObject.Predmet.ProtustrankaWithAdress_1">HISTORY j.d.o.o. Klana 198, 51217 Klana</derivirana_varijabla>
  </DomainObject.Predmet.ProtustrankaWithAdress>
  <DomainObject.Predmet.ProtustrankaWithAdressOIB>
    <izvorni_sadrzaj>HISTORY j.d.o.o., OIB 79215044448, Klana 198, 51217 Klana</izvorni_sadrzaj>
    <derivirana_varijabla naziv="DomainObject.Predmet.ProtustrankaWithAdressOIB_1">HISTORY j.d.o.o., OIB 79215044448, Klana 198, 51217 Klana</derivirana_varijabla>
  </DomainObject.Predmet.ProtustrankaWithAdressOIB>
  <DomainObject.Predmet.ProtustrankaNazivFormated>
    <izvorni_sadrzaj>HISTORY j.d.o.o.</izvorni_sadrzaj>
    <derivirana_varijabla naziv="DomainObject.Predmet.ProtustrankaNazivFormated_1">HISTORY j.d.o.o.</derivirana_varijabla>
  </DomainObject.Predmet.ProtustrankaNazivFormated>
  <DomainObject.Predmet.ProtustrankaNazivFormatedOIB>
    <izvorni_sadrzaj>HISTORY j.d.o.o., OIB 79215044448</izvorni_sadrzaj>
    <derivirana_varijabla naziv="DomainObject.Predmet.ProtustrankaNazivFormatedOIB_1">HISTORY j.d.o.o., OIB 79215044448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HISTORY j.d.o.o.</item>
    </izvorni_sadrzaj>
    <derivirana_varijabla naziv="DomainObject.Predmet.ProtuStrankaListFormated_1">
      <item>HISTORY j.d.o.o.</item>
    </derivirana_varijabla>
  </DomainObject.Predmet.ProtuStrankaListFormated>
  <DomainObject.Predmet.ProtuStrankaListFormatedOIB>
    <izvorni_sadrzaj>
      <item>HISTORY j.d.o.o., OIB 79215044448</item>
    </izvorni_sadrzaj>
    <derivirana_varijabla naziv="DomainObject.Predmet.ProtuStrankaListFormatedOIB_1">
      <item>HISTORY j.d.o.o., OIB 79215044448</item>
    </derivirana_varijabla>
  </DomainObject.Predmet.ProtuStrankaListFormatedOIB>
  <DomainObject.Predmet.ProtuStrankaListFormatedWithAdress>
    <izvorni_sadrzaj>
      <item>HISTORY j.d.o.o., Klana 198, 51217 Klana</item>
    </izvorni_sadrzaj>
    <derivirana_varijabla naziv="DomainObject.Predmet.ProtuStrankaListFormatedWithAdress_1">
      <item>HISTORY j.d.o.o., Klana 198, 51217 Klana</item>
    </derivirana_varijabla>
  </DomainObject.Predmet.ProtuStrankaListFormatedWithAdress>
  <DomainObject.Predmet.ProtuStrankaListFormatedWithAdressOIB>
    <izvorni_sadrzaj>
      <item>HISTORY j.d.o.o., OIB 79215044448, Klana 198, 51217 Klana</item>
    </izvorni_sadrzaj>
    <derivirana_varijabla naziv="DomainObject.Predmet.ProtuStrankaListFormatedWithAdressOIB_1">
      <item>HISTORY j.d.o.o., OIB 79215044448, Klana 198, 51217 Klana</item>
    </derivirana_varijabla>
  </DomainObject.Predmet.ProtuStrankaListFormatedWithAdressOIB>
  <DomainObject.Predmet.ProtuStrankaListNazivFormated>
    <izvorni_sadrzaj>
      <item>HISTORY j.d.o.o.</item>
    </izvorni_sadrzaj>
    <derivirana_varijabla naziv="DomainObject.Predmet.ProtuStrankaListNazivFormated_1">
      <item>HISTORY j.d.o.o.</item>
    </derivirana_varijabla>
  </DomainObject.Predmet.ProtuStrankaListNazivFormated>
  <DomainObject.Predmet.ProtuStrankaListNazivFormatedOIB>
    <izvorni_sadrzaj>
      <item>HISTORY j.d.o.o., OIB 79215044448</item>
    </izvorni_sadrzaj>
    <derivirana_varijabla naziv="DomainObject.Predmet.ProtuStrankaListNazivFormatedOIB_1">
      <item>HISTORY j.d.o.o., OIB 79215044448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HISTORY j.d.o.o.</izvorni_sadrzaj>
    <derivirana_varijabla naziv="DomainObject.Predmet.ProtustrankaIDrugi_1">HISTORY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HISTORY j.d.o.o., OIB 79215044448, Klana 198, 51217 Klana</izvorni_sadrzaj>
    <derivirana_varijabla naziv="DomainObject.Predmet.ProtustrankaIDrugiAdressOIB_1">HISTORY j.d.o.o., OIB 79215044448, Klana 198,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HISTORY j.d.o.o.</item>
    </izvorni_sadrzaj>
    <derivirana_varijabla naziv="DomainObject.Predmet.SudioniciListNaziv_1">
      <item>FINA  Rijeka</item>
      <item>HISTORY j.d.o.o.</item>
    </derivirana_varijabla>
  </DomainObject.Predmet.SudioniciListNaziv>
  <DomainObject.Predmet.SudioniciListAdressOIB>
    <izvorni_sadrzaj>
      <item>FINA  Rijeka, OIB 85821130368, Frana Kurelca 8,51000 Rijeka</item>
      <item>HISTORY j.d.o.o., OIB 79215044448, Klana 198,51217 Klana</item>
    </izvorni_sadrzaj>
    <derivirana_varijabla naziv="DomainObject.Predmet.SudioniciListAdressOIB_1">
      <item>FINA  Rijeka, OIB 85821130368, Frana Kurelca 8,51000 Rijeka</item>
      <item>HISTORY j.d.o.o., OIB 79215044448, Klana 198,51217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79215044448</item>
    </izvorni_sadrzaj>
    <derivirana_varijabla naziv="DomainObject.Predmet.SudioniciListNazivOIB_1">
      <item>, OIB 85821130368</item>
      <item>, OIB 79215044448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340</properties:Words>
  <properties:Characters>1828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2018-07-05T13:08:00Z</dcterms:created>
  <dc:creator>stecaj</dc:creator>
  <cp:lastModifiedBy>Danijela Fumić</cp:lastModifiedBy>
  <cp:lastPrinted>2008-04-01T10:41:00Z</cp:lastPrinted>
  <dcterms:modified xmlns:xsi="http://www.w3.org/2001/XMLSchema-instance" xsi:type="dcterms:W3CDTF">2018-07-05T13:09:00Z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(287 18 obustava prethodni nema uvjeta za stečaj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