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fdc6" w14:paraId="64bfdc6" w:rsidRDefault="00AE5700" w:rsidP="004301C7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1350CA">
        <w:rPr>
          <w:rFonts w:hAnsi="Times New Roman" w:ascii="Times New Roman"/>
        </w:rPr>
        <w:t>2205/16-20</w:t>
      </w:r>
    </w:p>
    <w:p w:rsidRDefault="002A2992" w:rsidP="004301C7" w:rsidR="002A2992">
      <w:pPr>
        <w:jc w:val="right"/>
        <w:rPr>
          <w:rFonts w:hAnsi="Times New Roman" w:ascii="Times New Roman"/>
        </w:rPr>
      </w:pPr>
    </w:p>
    <w:p w:rsidRDefault="002A2992" w:rsidP="004301C7" w:rsidR="002A2992" w:rsidRPr="005C4796">
      <w:pPr>
        <w:jc w:val="right"/>
        <w:rPr>
          <w:rFonts w:hAnsi="Times New Roman" w:ascii="Times New Roman"/>
        </w:rPr>
      </w:pPr>
    </w:p>
    <w:p w:rsidRDefault="005939C6" w:rsidP="007F2409" w:rsidR="002A2992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1350CA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1350CA">
        <w:rPr>
          <w:rFonts w:hAnsi="Times New Roman" w:ascii="Times New Roman"/>
        </w:rPr>
        <w:t>Trg hrvatskih branitelja 1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1350CA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DF38CE" w:rsidRPr="00DF38CE">
        <w:rPr>
          <w:rFonts w:hAnsi="Times New Roman" w:ascii="Times New Roman"/>
        </w:rPr>
        <w:t>KALIOPA MARIS d.o.o., Zagreb, Vlaška 92, OIB: 16994671802</w:t>
      </w:r>
      <w:r>
        <w:rPr>
          <w:rFonts w:hAnsi="Times New Roman" w:ascii="Times New Roman"/>
        </w:rPr>
        <w:t xml:space="preserve">, </w:t>
      </w:r>
      <w:r w:rsidR="00505143">
        <w:rPr>
          <w:rFonts w:hAnsi="Times New Roman" w:ascii="Times New Roman"/>
        </w:rPr>
        <w:t>1</w:t>
      </w:r>
      <w:r w:rsidR="00DF38CE">
        <w:rPr>
          <w:rFonts w:hAnsi="Times New Roman" w:ascii="Times New Roman"/>
        </w:rPr>
        <w:t>6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DF38CE">
        <w:rPr>
          <w:rFonts w:hAnsi="Times New Roman" w:ascii="Times New Roman"/>
        </w:rPr>
        <w:t>listopada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DF38CE" w:rsidRPr="00DF38CE">
        <w:rPr>
          <w:rFonts w:hAnsi="Times New Roman" w:ascii="Times New Roman"/>
        </w:rPr>
        <w:t>KALIOPA MARIS d.o.o., Zagreb, Vlaška 92, OIB: 16994671802</w:t>
      </w:r>
      <w:r w:rsidR="00464385" w:rsidRPr="005C4796">
        <w:rPr>
          <w:rFonts w:hAnsi="Times New Roman" w:ascii="Times New Roman"/>
        </w:rPr>
        <w:t xml:space="preserve">, </w:t>
      </w:r>
      <w:r w:rsidR="00505143">
        <w:rPr>
          <w:rFonts w:hAnsi="Times New Roman" w:ascii="Times New Roman"/>
        </w:rPr>
        <w:t>1</w:t>
      </w:r>
      <w:r w:rsidR="00DF38CE">
        <w:rPr>
          <w:rFonts w:hAnsi="Times New Roman" w:ascii="Times New Roman"/>
        </w:rPr>
        <w:t>6</w:t>
      </w:r>
      <w:r w:rsidR="00464385" w:rsidRPr="005C4796">
        <w:rPr>
          <w:rFonts w:hAnsi="Times New Roman" w:ascii="Times New Roman"/>
        </w:rPr>
        <w:t xml:space="preserve">. </w:t>
      </w:r>
      <w:r w:rsidR="00DF38CE">
        <w:rPr>
          <w:rFonts w:hAnsi="Times New Roman" w:ascii="Times New Roman"/>
        </w:rPr>
        <w:t>listopada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8C63E5">
        <w:rPr>
          <w:rFonts w:hAnsi="Times New Roman" w:ascii="Times New Roman"/>
        </w:rPr>
        <w:t>13,10</w:t>
      </w:r>
      <w:r w:rsidR="00A47F9D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E87414" w:rsidRPr="00E87414">
        <w:rPr>
          <w:rFonts w:hAnsi="Times New Roman" w:ascii="Times New Roman"/>
        </w:rPr>
        <w:t>Stjepan Lović, iz Zagreba, Preradovićeva 13, OIB:  25964288839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2F5901" w:rsidRPr="002F5901">
        <w:rPr>
          <w:rFonts w:hAnsi="Times New Roman" w:ascii="Times New Roman"/>
        </w:rPr>
        <w:t>KALIOPA MARIS d.o.o., Zagreb, Vlaška 92, OIB: 16994671802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2F5901" w:rsidRPr="002F5901">
        <w:rPr>
          <w:rFonts w:hAnsi="Times New Roman" w:ascii="Times New Roman"/>
        </w:rPr>
        <w:t>KALIOPA MARIS d.o.o., Zagreb, Vlaška 92, OIB: 16994671802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C63286" w:rsidP="00C63286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FINA, Regionalni centar Zagreb podnijela je ovom sudu </w:t>
      </w:r>
      <w:r w:rsidR="00913B2F">
        <w:rPr>
          <w:rFonts w:hAnsi="Times New Roman" w:ascii="Times New Roman"/>
        </w:rPr>
        <w:t>7</w:t>
      </w:r>
      <w:r w:rsidRPr="00C63286">
        <w:rPr>
          <w:rFonts w:hAnsi="Times New Roman" w:ascii="Times New Roman"/>
        </w:rPr>
        <w:t xml:space="preserve">. </w:t>
      </w:r>
      <w:r w:rsidR="00E87414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</w:t>
      </w:r>
      <w:r w:rsidR="00ED417B">
        <w:rPr>
          <w:rFonts w:hAnsi="Times New Roman" w:ascii="Times New Roman"/>
        </w:rPr>
        <w:t>6</w:t>
      </w:r>
      <w:r w:rsidRPr="00C63286">
        <w:rPr>
          <w:rFonts w:hAnsi="Times New Roman" w:ascii="Times New Roman"/>
        </w:rPr>
        <w:t xml:space="preserve">. prijedlog za otvaranje stečajnog postupka nad dužnikom </w:t>
      </w:r>
      <w:r w:rsidR="002F5901" w:rsidRPr="002F5901">
        <w:rPr>
          <w:rFonts w:hAnsi="Times New Roman" w:ascii="Times New Roman"/>
        </w:rPr>
        <w:t>KALIOPA MARIS d.o.o., Zagreb, Vlaška 92, OIB: 16994671802</w:t>
      </w:r>
      <w:r w:rsidRPr="00C63286">
        <w:rPr>
          <w:rFonts w:hAnsi="Times New Roman" w:ascii="Times New Roman"/>
        </w:rPr>
        <w:t xml:space="preserve">, temeljem odredbe čl. 444. st. 2. Stečajnog zakona ("Narodne novine" broj 71/15-dalje SZ), u kojem navodi da dužnik 1. rujna 2015. u Očevidniku redoslijeda osnova za plaćanje ima evidentirane neizvršene osnove za plaćanje u neprekinutom razdoblju od </w:t>
      </w:r>
      <w:r w:rsidR="00913B2F">
        <w:rPr>
          <w:rFonts w:hAnsi="Times New Roman" w:ascii="Times New Roman"/>
        </w:rPr>
        <w:t>555</w:t>
      </w:r>
      <w:r w:rsidR="00E87414">
        <w:rPr>
          <w:rFonts w:hAnsi="Times New Roman" w:ascii="Times New Roman"/>
        </w:rPr>
        <w:t xml:space="preserve"> </w:t>
      </w:r>
      <w:r w:rsidRPr="00C63286">
        <w:rPr>
          <w:rFonts w:hAnsi="Times New Roman" w:ascii="Times New Roman"/>
        </w:rPr>
        <w:t xml:space="preserve">dana u ukupnom iznosu od </w:t>
      </w:r>
      <w:r w:rsidR="00913B2F">
        <w:rPr>
          <w:rFonts w:hAnsi="Times New Roman" w:ascii="Times New Roman"/>
        </w:rPr>
        <w:t xml:space="preserve">45.918,72 </w:t>
      </w:r>
      <w:r w:rsidRPr="00C63286">
        <w:rPr>
          <w:rFonts w:hAnsi="Times New Roman" w:ascii="Times New Roman"/>
        </w:rPr>
        <w:t xml:space="preserve">kn, te da ima </w:t>
      </w:r>
      <w:r w:rsidR="00E87414">
        <w:rPr>
          <w:rFonts w:hAnsi="Times New Roman" w:ascii="Times New Roman"/>
        </w:rPr>
        <w:t>jednog</w:t>
      </w:r>
      <w:r w:rsidRPr="00C63286">
        <w:rPr>
          <w:rFonts w:hAnsi="Times New Roman" w:ascii="Times New Roman"/>
        </w:rPr>
        <w:t xml:space="preserve"> zaposlenika.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Rješenjem ovog suda poslovni broj gornji od </w:t>
      </w:r>
      <w:r w:rsidR="00913B2F">
        <w:rPr>
          <w:rFonts w:hAnsi="Times New Roman" w:ascii="Times New Roman"/>
        </w:rPr>
        <w:t>25</w:t>
      </w:r>
      <w:r w:rsidRPr="00C63286">
        <w:rPr>
          <w:rFonts w:hAnsi="Times New Roman" w:ascii="Times New Roman"/>
        </w:rPr>
        <w:t xml:space="preserve">. </w:t>
      </w:r>
      <w:r w:rsidR="00E87414">
        <w:rPr>
          <w:rFonts w:hAnsi="Times New Roman" w:ascii="Times New Roman"/>
        </w:rPr>
        <w:t>studenog</w:t>
      </w:r>
      <w:r w:rsidRPr="00C63286">
        <w:rPr>
          <w:rFonts w:hAnsi="Times New Roman" w:ascii="Times New Roman"/>
        </w:rPr>
        <w:t xml:space="preserve"> 2016. pokrenut je prethodni postupak radi utvrđivanja uvjeta za otvaranje stečajnog postupka sukladno odredbi čl. 115. st. 1. SZ-a.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04416F" w:rsidP="009E53F0" w:rsidR="00913B2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održanom</w:t>
      </w:r>
      <w:r w:rsidR="00E87414">
        <w:rPr>
          <w:rFonts w:hAnsi="Times New Roman" w:ascii="Times New Roman"/>
        </w:rPr>
        <w:t xml:space="preserve"> </w:t>
      </w:r>
      <w:r w:rsidR="00BE565C">
        <w:rPr>
          <w:rFonts w:hAnsi="Times New Roman" w:ascii="Times New Roman"/>
        </w:rPr>
        <w:t>18</w:t>
      </w:r>
      <w:r w:rsidR="00C63286" w:rsidRPr="00C63286">
        <w:rPr>
          <w:rFonts w:hAnsi="Times New Roman" w:ascii="Times New Roman"/>
        </w:rPr>
        <w:t xml:space="preserve">. </w:t>
      </w:r>
      <w:r w:rsidR="00BE565C">
        <w:rPr>
          <w:rFonts w:hAnsi="Times New Roman" w:ascii="Times New Roman"/>
        </w:rPr>
        <w:t>siječnja</w:t>
      </w:r>
      <w:r w:rsidR="00C63286" w:rsidRPr="00C63286">
        <w:rPr>
          <w:rFonts w:hAnsi="Times New Roman" w:ascii="Times New Roman"/>
        </w:rPr>
        <w:t xml:space="preserve"> 2017., u odsutnosti uredno pozvanog predlagatelja, a koji je podneskom od </w:t>
      </w:r>
      <w:r w:rsidR="00913B2F">
        <w:rPr>
          <w:rFonts w:hAnsi="Times New Roman" w:ascii="Times New Roman"/>
        </w:rPr>
        <w:t>1</w:t>
      </w:r>
      <w:r w:rsidR="00C63286" w:rsidRPr="00C63286">
        <w:rPr>
          <w:rFonts w:hAnsi="Times New Roman" w:ascii="Times New Roman"/>
        </w:rPr>
        <w:t>.</w:t>
      </w:r>
      <w:r w:rsidR="00913B2F">
        <w:rPr>
          <w:rFonts w:hAnsi="Times New Roman" w:ascii="Times New Roman"/>
        </w:rPr>
        <w:t xml:space="preserve"> prosinca</w:t>
      </w:r>
      <w:r w:rsidR="00C63286" w:rsidRPr="00C63286">
        <w:rPr>
          <w:rFonts w:hAnsi="Times New Roman" w:ascii="Times New Roman"/>
        </w:rPr>
        <w:t xml:space="preserve"> 2016. ostao u cijelosti kod prijedloga za otvaranje stečajnog </w:t>
      </w:r>
      <w:r w:rsidR="00C63286" w:rsidRPr="00C63286">
        <w:rPr>
          <w:rFonts w:hAnsi="Times New Roman" w:ascii="Times New Roman"/>
        </w:rPr>
        <w:lastRenderedPageBreak/>
        <w:t xml:space="preserve">postupka, </w:t>
      </w:r>
      <w:r w:rsidR="00913B2F">
        <w:rPr>
          <w:rFonts w:hAnsi="Times New Roman" w:ascii="Times New Roman"/>
        </w:rPr>
        <w:t xml:space="preserve">odgovorna osoba dužnika je navela da posjeduje imovinu koja se sastoji u robi, dok druge imovine nema, te društvo nema više zaposlenika. </w:t>
      </w:r>
    </w:p>
    <w:p w:rsidRDefault="00913B2F" w:rsidP="009E53F0" w:rsidR="00913B2F">
      <w:pPr>
        <w:ind w:firstLine="720"/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</w:t>
      </w:r>
      <w:r w:rsidR="0004416F">
        <w:rPr>
          <w:rFonts w:hAnsi="Times New Roman" w:ascii="Times New Roman"/>
        </w:rPr>
        <w:t xml:space="preserve">šenjem poslovni broj gornji od </w:t>
      </w:r>
      <w:r w:rsidR="00913B2F">
        <w:rPr>
          <w:rFonts w:hAnsi="Times New Roman" w:ascii="Times New Roman"/>
        </w:rPr>
        <w:t>18</w:t>
      </w:r>
      <w:r w:rsidRPr="00C63286">
        <w:rPr>
          <w:rFonts w:hAnsi="Times New Roman" w:ascii="Times New Roman"/>
        </w:rPr>
        <w:t xml:space="preserve">. </w:t>
      </w:r>
      <w:r w:rsidR="00EC2AA8">
        <w:rPr>
          <w:rFonts w:hAnsi="Times New Roman" w:ascii="Times New Roman"/>
        </w:rPr>
        <w:t>siječnja</w:t>
      </w:r>
      <w:r w:rsidRPr="00C63286">
        <w:rPr>
          <w:rFonts w:hAnsi="Times New Roman" w:ascii="Times New Roman"/>
        </w:rPr>
        <w:t xml:space="preserve"> 2017. imenovan je privremeni stečajni upravitelj radi ispitivanja da li se imovinom dužnika mogu namiriti troškovi postupka.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84268A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Privremeni stečajni upravitelj je </w:t>
      </w:r>
      <w:r w:rsidR="00913B2F">
        <w:rPr>
          <w:rFonts w:hAnsi="Times New Roman" w:ascii="Times New Roman"/>
        </w:rPr>
        <w:t>3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 dostavio izviješće u kojem navodi</w:t>
      </w:r>
      <w:r w:rsidR="00085DE4">
        <w:rPr>
          <w:rFonts w:hAnsi="Times New Roman" w:ascii="Times New Roman"/>
        </w:rPr>
        <w:t xml:space="preserve"> da</w:t>
      </w:r>
      <w:r w:rsidR="0004416F">
        <w:rPr>
          <w:rFonts w:hAnsi="Times New Roman" w:ascii="Times New Roman"/>
        </w:rPr>
        <w:t xml:space="preserve"> je dužnik</w:t>
      </w:r>
      <w:r w:rsidR="00D40927">
        <w:rPr>
          <w:rFonts w:hAnsi="Times New Roman" w:ascii="Times New Roman"/>
        </w:rPr>
        <w:t xml:space="preserve"> u </w:t>
      </w:r>
      <w:r w:rsidR="00BE565C">
        <w:rPr>
          <w:rFonts w:hAnsi="Times New Roman" w:ascii="Times New Roman"/>
        </w:rPr>
        <w:t xml:space="preserve">neprekidnoj </w:t>
      </w:r>
      <w:r w:rsidR="00D40927">
        <w:rPr>
          <w:rFonts w:hAnsi="Times New Roman" w:ascii="Times New Roman"/>
        </w:rPr>
        <w:t xml:space="preserve">blokadi od </w:t>
      </w:r>
      <w:r w:rsidR="00913B2F">
        <w:rPr>
          <w:rFonts w:hAnsi="Times New Roman" w:ascii="Times New Roman"/>
        </w:rPr>
        <w:t>22</w:t>
      </w:r>
      <w:r w:rsidR="00D40927">
        <w:rPr>
          <w:rFonts w:hAnsi="Times New Roman" w:ascii="Times New Roman"/>
        </w:rPr>
        <w:t xml:space="preserve">. </w:t>
      </w:r>
      <w:r w:rsidR="00913B2F">
        <w:rPr>
          <w:rFonts w:hAnsi="Times New Roman" w:ascii="Times New Roman"/>
        </w:rPr>
        <w:t>veljače</w:t>
      </w:r>
      <w:r w:rsidR="00D40927">
        <w:rPr>
          <w:rFonts w:hAnsi="Times New Roman" w:ascii="Times New Roman"/>
        </w:rPr>
        <w:t xml:space="preserve"> 201</w:t>
      </w:r>
      <w:r w:rsidR="00913B2F">
        <w:rPr>
          <w:rFonts w:hAnsi="Times New Roman" w:ascii="Times New Roman"/>
        </w:rPr>
        <w:t>4 do 22. prosinca 2014., a kada je zatvoren račun dužnika, te prema podacima dostavljenim od HZMO ima jednog zaposlenika i to zakonsku zastupnicu.  Navodi da ne postoje nikakvi izgledi za nastavak poslovanja, te dužnik nema dugotrajne materijalne imovine, a u odnosu na zalihe da nije bilo moguće utvrditi da li postoje te također da li su potraživanja naplativa. Dužnik da nije evide</w:t>
      </w:r>
      <w:r w:rsidR="00CD64E6">
        <w:rPr>
          <w:rFonts w:hAnsi="Times New Roman" w:ascii="Times New Roman"/>
        </w:rPr>
        <w:t>ntiran</w:t>
      </w:r>
      <w:r w:rsidR="00913B2F">
        <w:rPr>
          <w:rFonts w:hAnsi="Times New Roman" w:ascii="Times New Roman"/>
        </w:rPr>
        <w:t xml:space="preserve"> kao posjednik nekretnina niti kao vlasnik motornih vozila, pa je isti </w:t>
      </w:r>
      <w:r w:rsidR="00EC2AA8">
        <w:rPr>
          <w:rFonts w:hAnsi="Times New Roman" w:ascii="Times New Roman"/>
        </w:rPr>
        <w:t xml:space="preserve">nesposoban za plaćanje, te nema imovine koja bi činila stečajnu masu. </w:t>
      </w:r>
      <w:r w:rsidRPr="00C63286">
        <w:rPr>
          <w:rFonts w:hAnsi="Times New Roman" w:ascii="Times New Roman"/>
        </w:rPr>
        <w:t>Izvješće privremenog stečajnog upravitelja objavljeno je na e-Oglasnoj ploči</w:t>
      </w:r>
      <w:r w:rsidR="0004416F">
        <w:rPr>
          <w:rFonts w:hAnsi="Times New Roman" w:ascii="Times New Roman"/>
        </w:rPr>
        <w:t xml:space="preserve"> </w:t>
      </w:r>
      <w:r w:rsidR="00CD64E6">
        <w:rPr>
          <w:rFonts w:hAnsi="Times New Roman" w:ascii="Times New Roman"/>
        </w:rPr>
        <w:t>14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Dakle iz navedenog proizlazi da imovina dužnika </w:t>
      </w:r>
      <w:r w:rsidR="002F5901" w:rsidRPr="002F5901">
        <w:rPr>
          <w:rFonts w:hAnsi="Times New Roman" w:ascii="Times New Roman"/>
        </w:rPr>
        <w:t>KALIOPA MARIS d.o.o., Zagreb, Vlaška 92, OIB: 16994671802</w:t>
      </w:r>
      <w:r w:rsidR="00E87414" w:rsidRPr="00E87414">
        <w:rPr>
          <w:rFonts w:hAnsi="Times New Roman" w:ascii="Times New Roman"/>
        </w:rPr>
        <w:t xml:space="preserve">, </w:t>
      </w:r>
      <w:r w:rsidRPr="00C63286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Rješenjem ovog suda poslovni broj St-</w:t>
      </w:r>
      <w:r w:rsidR="00CD64E6">
        <w:rPr>
          <w:rFonts w:hAnsi="Times New Roman" w:ascii="Times New Roman"/>
        </w:rPr>
        <w:t>2205</w:t>
      </w:r>
      <w:r w:rsidR="006F1401">
        <w:rPr>
          <w:rFonts w:hAnsi="Times New Roman" w:ascii="Times New Roman"/>
        </w:rPr>
        <w:t>/</w:t>
      </w:r>
      <w:r w:rsidRPr="00C63286">
        <w:rPr>
          <w:rFonts w:hAnsi="Times New Roman" w:ascii="Times New Roman"/>
        </w:rPr>
        <w:t xml:space="preserve">16 od </w:t>
      </w:r>
      <w:r w:rsidR="00CD64E6">
        <w:rPr>
          <w:rFonts w:hAnsi="Times New Roman" w:ascii="Times New Roman"/>
        </w:rPr>
        <w:t>10</w:t>
      </w:r>
      <w:r w:rsidRPr="00C63286">
        <w:rPr>
          <w:rFonts w:hAnsi="Times New Roman" w:ascii="Times New Roman"/>
        </w:rPr>
        <w:t xml:space="preserve">. </w:t>
      </w:r>
      <w:r w:rsidR="00CD64E6">
        <w:rPr>
          <w:rFonts w:hAnsi="Times New Roman" w:ascii="Times New Roman"/>
        </w:rPr>
        <w:t>srpnja</w:t>
      </w:r>
      <w:r w:rsidRPr="00C63286">
        <w:rPr>
          <w:rFonts w:hAnsi="Times New Roman" w:ascii="Times New Roman"/>
        </w:rPr>
        <w:t xml:space="preserve"> 2017. pozvane su osobe koje imaju pravni interes za provedbom stečajnog postupka nad dužnikom da u roku 15 dana od objave rješenja uplate iznos od </w:t>
      </w:r>
      <w:r w:rsidR="00CF17E0">
        <w:rPr>
          <w:rFonts w:hAnsi="Times New Roman" w:ascii="Times New Roman"/>
        </w:rPr>
        <w:t>20</w:t>
      </w:r>
      <w:r w:rsidR="006F1401">
        <w:rPr>
          <w:rFonts w:hAnsi="Times New Roman" w:ascii="Times New Roman"/>
        </w:rPr>
        <w:t>.</w:t>
      </w:r>
      <w:r w:rsidR="00CF17E0">
        <w:rPr>
          <w:rFonts w:hAnsi="Times New Roman" w:ascii="Times New Roman"/>
        </w:rPr>
        <w:t>2</w:t>
      </w:r>
      <w:r w:rsidR="006F1401">
        <w:rPr>
          <w:rFonts w:hAnsi="Times New Roman" w:ascii="Times New Roman"/>
        </w:rPr>
        <w:t>00</w:t>
      </w:r>
      <w:r w:rsidRPr="00C63286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CD64E6">
        <w:rPr>
          <w:rFonts w:hAnsi="Times New Roman" w:ascii="Times New Roman"/>
        </w:rPr>
        <w:t>10</w:t>
      </w:r>
      <w:r w:rsidRPr="00C63286">
        <w:rPr>
          <w:rFonts w:hAnsi="Times New Roman" w:ascii="Times New Roman"/>
        </w:rPr>
        <w:t xml:space="preserve">. </w:t>
      </w:r>
      <w:r w:rsidR="00CD64E6">
        <w:rPr>
          <w:rFonts w:hAnsi="Times New Roman" w:ascii="Times New Roman"/>
        </w:rPr>
        <w:t>srpnja</w:t>
      </w:r>
      <w:r w:rsidRPr="00C63286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</w:t>
      </w:r>
    </w:p>
    <w:p w:rsidRDefault="00C63286" w:rsidP="002A2992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2A2992" w:rsid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</w:t>
      </w:r>
      <w:r w:rsidRPr="00C63286">
        <w:rPr>
          <w:rFonts w:hAnsi="Times New Roman" w:ascii="Times New Roman"/>
        </w:rPr>
        <w:lastRenderedPageBreak/>
        <w:t xml:space="preserve">u slučaju iz st. 2. tog čl. postupak se neće provoditi i na odgovarajući će se način primijeniti odredbe čl. 286. do 292. SZ-a. </w:t>
      </w:r>
    </w:p>
    <w:p w:rsidRDefault="002A2992" w:rsidP="00C63286" w:rsidR="002A2992" w:rsidRPr="00C63286">
      <w:pPr>
        <w:jc w:val="both"/>
        <w:rPr>
          <w:rFonts w:hAnsi="Times New Roman" w:ascii="Times New Roman"/>
        </w:rPr>
      </w:pPr>
    </w:p>
    <w:p w:rsidRDefault="00C63286" w:rsidP="002A2992" w:rsidR="00A20210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2A2992" w:rsidP="002A2992" w:rsidR="002A2992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0043E0">
        <w:rPr>
          <w:rFonts w:hAnsi="Times New Roman" w:ascii="Times New Roman"/>
        </w:rPr>
        <w:t>16</w:t>
      </w:r>
      <w:r w:rsidRPr="001115CA">
        <w:rPr>
          <w:rFonts w:hAnsi="Times New Roman" w:ascii="Times New Roman"/>
        </w:rPr>
        <w:t>.</w:t>
      </w:r>
      <w:r w:rsidR="00505143">
        <w:rPr>
          <w:rFonts w:hAnsi="Times New Roman" w:ascii="Times New Roman"/>
        </w:rPr>
        <w:t xml:space="preserve"> </w:t>
      </w:r>
      <w:r w:rsidR="000043E0">
        <w:rPr>
          <w:rFonts w:hAnsi="Times New Roman" w:ascii="Times New Roman"/>
        </w:rPr>
        <w:t>listopada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FE7F25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E7F25">
        <w:rPr>
          <w:rFonts w:hAnsi="Times New Roman" w:ascii="Times New Roman"/>
        </w:rPr>
        <w:t>, v.r.</w:t>
      </w:r>
    </w:p>
    <w:p w:rsidRDefault="00FE7F25" w:rsidP="003D1C43" w:rsidR="00FE7F25">
      <w:pPr>
        <w:ind w:firstLine="720"/>
        <w:jc w:val="right"/>
        <w:rPr>
          <w:rFonts w:hAnsi="Times New Roman" w:ascii="Times New Roman"/>
        </w:rPr>
      </w:pPr>
    </w:p>
    <w:p w:rsidRDefault="00FE7F25" w:rsidP="003D1C43" w:rsidR="00FE7F2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E7F25" w:rsidP="003D1C43" w:rsidR="00FE7F2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E7F25" w:rsidP="003D1C43" w:rsidR="00FE7F2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96452F" w:rsidR="00026356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CD64E6" w:rsidP="00FE7F25" w:rsidR="00CD64E6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BD295A" w:rsidR="00CD64E6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8B3" w:rsidR="006068B3">
      <w:r>
        <w:separator/>
      </w:r>
    </w:p>
  </w:endnote>
  <w:endnote w:id="0" w:type="continuationSeparator">
    <w:p w:rsidRDefault="006068B3" w:rsidR="00606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8B3" w:rsidR="006068B3">
      <w:r>
        <w:separator/>
      </w:r>
    </w:p>
  </w:footnote>
  <w:footnote w:id="0" w:type="continuationSeparator">
    <w:p w:rsidRDefault="006068B3" w:rsidR="006068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68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1350CA" w:rsidRPr="001350CA">
      <w:rPr>
        <w:rFonts w:hAnsi="Times New Roman" w:ascii="Times New Roman"/>
      </w:rPr>
      <w:t>St-2205/16-20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3E0"/>
    <w:rsid w:val="00004EAE"/>
    <w:rsid w:val="00005CE4"/>
    <w:rsid w:val="0000736B"/>
    <w:rsid w:val="00026356"/>
    <w:rsid w:val="00034BB1"/>
    <w:rsid w:val="0004277D"/>
    <w:rsid w:val="0004416F"/>
    <w:rsid w:val="000447BA"/>
    <w:rsid w:val="00046A4F"/>
    <w:rsid w:val="00046AF9"/>
    <w:rsid w:val="0006036C"/>
    <w:rsid w:val="00072634"/>
    <w:rsid w:val="000734A6"/>
    <w:rsid w:val="000818FB"/>
    <w:rsid w:val="00081DEC"/>
    <w:rsid w:val="00085DE4"/>
    <w:rsid w:val="00091187"/>
    <w:rsid w:val="000925C5"/>
    <w:rsid w:val="000A297D"/>
    <w:rsid w:val="000B1278"/>
    <w:rsid w:val="000C3F20"/>
    <w:rsid w:val="000C5116"/>
    <w:rsid w:val="000C6183"/>
    <w:rsid w:val="000E58F6"/>
    <w:rsid w:val="001056B0"/>
    <w:rsid w:val="001115CA"/>
    <w:rsid w:val="001314E4"/>
    <w:rsid w:val="001350CA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4FA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2992"/>
    <w:rsid w:val="002A3EC8"/>
    <w:rsid w:val="002A6E50"/>
    <w:rsid w:val="002F043B"/>
    <w:rsid w:val="002F2321"/>
    <w:rsid w:val="002F5901"/>
    <w:rsid w:val="0031523D"/>
    <w:rsid w:val="00320B08"/>
    <w:rsid w:val="0032226F"/>
    <w:rsid w:val="003349AD"/>
    <w:rsid w:val="003365D2"/>
    <w:rsid w:val="003811DD"/>
    <w:rsid w:val="003812AA"/>
    <w:rsid w:val="003A572A"/>
    <w:rsid w:val="003B52E4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C1B8A"/>
    <w:rsid w:val="004D38B6"/>
    <w:rsid w:val="004F1720"/>
    <w:rsid w:val="00500B0C"/>
    <w:rsid w:val="00503749"/>
    <w:rsid w:val="00505143"/>
    <w:rsid w:val="00513210"/>
    <w:rsid w:val="0051510F"/>
    <w:rsid w:val="00537F5D"/>
    <w:rsid w:val="0054026A"/>
    <w:rsid w:val="0054065D"/>
    <w:rsid w:val="005423FE"/>
    <w:rsid w:val="00542F1A"/>
    <w:rsid w:val="00544A34"/>
    <w:rsid w:val="005456B7"/>
    <w:rsid w:val="00546775"/>
    <w:rsid w:val="005479A8"/>
    <w:rsid w:val="00553312"/>
    <w:rsid w:val="00554A5C"/>
    <w:rsid w:val="00556E13"/>
    <w:rsid w:val="00560F56"/>
    <w:rsid w:val="005611C1"/>
    <w:rsid w:val="00562CF8"/>
    <w:rsid w:val="00573365"/>
    <w:rsid w:val="005809BA"/>
    <w:rsid w:val="00580EBD"/>
    <w:rsid w:val="00591866"/>
    <w:rsid w:val="005939C6"/>
    <w:rsid w:val="005A30D9"/>
    <w:rsid w:val="005A4334"/>
    <w:rsid w:val="005A5847"/>
    <w:rsid w:val="005A643B"/>
    <w:rsid w:val="005C4796"/>
    <w:rsid w:val="005D2910"/>
    <w:rsid w:val="005D6D43"/>
    <w:rsid w:val="006068B3"/>
    <w:rsid w:val="006127F2"/>
    <w:rsid w:val="00630958"/>
    <w:rsid w:val="00637330"/>
    <w:rsid w:val="006375A3"/>
    <w:rsid w:val="006501F2"/>
    <w:rsid w:val="00656FDD"/>
    <w:rsid w:val="00666167"/>
    <w:rsid w:val="006665DC"/>
    <w:rsid w:val="006C7F6C"/>
    <w:rsid w:val="006E12B0"/>
    <w:rsid w:val="006E1FD3"/>
    <w:rsid w:val="006E4748"/>
    <w:rsid w:val="006F1401"/>
    <w:rsid w:val="006F5D23"/>
    <w:rsid w:val="006F6336"/>
    <w:rsid w:val="00705993"/>
    <w:rsid w:val="007077A1"/>
    <w:rsid w:val="00735736"/>
    <w:rsid w:val="00737A4B"/>
    <w:rsid w:val="00745C13"/>
    <w:rsid w:val="00776156"/>
    <w:rsid w:val="007849EC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4268A"/>
    <w:rsid w:val="00861DDE"/>
    <w:rsid w:val="00890156"/>
    <w:rsid w:val="00890661"/>
    <w:rsid w:val="008B4C87"/>
    <w:rsid w:val="008B4D69"/>
    <w:rsid w:val="008B57BD"/>
    <w:rsid w:val="008C28CE"/>
    <w:rsid w:val="008C555B"/>
    <w:rsid w:val="008C5622"/>
    <w:rsid w:val="008C63E5"/>
    <w:rsid w:val="008D782F"/>
    <w:rsid w:val="008E0EF7"/>
    <w:rsid w:val="00900007"/>
    <w:rsid w:val="00901817"/>
    <w:rsid w:val="00906D58"/>
    <w:rsid w:val="009107AF"/>
    <w:rsid w:val="00913B2F"/>
    <w:rsid w:val="00917783"/>
    <w:rsid w:val="00926AB4"/>
    <w:rsid w:val="00940C93"/>
    <w:rsid w:val="009432E4"/>
    <w:rsid w:val="00946887"/>
    <w:rsid w:val="0094725F"/>
    <w:rsid w:val="0094799B"/>
    <w:rsid w:val="0096452F"/>
    <w:rsid w:val="00965C09"/>
    <w:rsid w:val="009B0EAB"/>
    <w:rsid w:val="009B4D5A"/>
    <w:rsid w:val="009C17C9"/>
    <w:rsid w:val="009C2E2C"/>
    <w:rsid w:val="009E53F0"/>
    <w:rsid w:val="00A05200"/>
    <w:rsid w:val="00A20210"/>
    <w:rsid w:val="00A262E2"/>
    <w:rsid w:val="00A27C87"/>
    <w:rsid w:val="00A3091F"/>
    <w:rsid w:val="00A34A5F"/>
    <w:rsid w:val="00A42972"/>
    <w:rsid w:val="00A47BCA"/>
    <w:rsid w:val="00A47F9D"/>
    <w:rsid w:val="00A76042"/>
    <w:rsid w:val="00A92476"/>
    <w:rsid w:val="00AA2646"/>
    <w:rsid w:val="00AB42D2"/>
    <w:rsid w:val="00AB59EB"/>
    <w:rsid w:val="00AB77C2"/>
    <w:rsid w:val="00AC7B2F"/>
    <w:rsid w:val="00AD105D"/>
    <w:rsid w:val="00AD5DF0"/>
    <w:rsid w:val="00AE5700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71D6D"/>
    <w:rsid w:val="00B85CD3"/>
    <w:rsid w:val="00B90381"/>
    <w:rsid w:val="00BB7245"/>
    <w:rsid w:val="00BC0144"/>
    <w:rsid w:val="00BD295A"/>
    <w:rsid w:val="00BE565C"/>
    <w:rsid w:val="00C07402"/>
    <w:rsid w:val="00C156FD"/>
    <w:rsid w:val="00C24FC2"/>
    <w:rsid w:val="00C25A1D"/>
    <w:rsid w:val="00C3099F"/>
    <w:rsid w:val="00C41834"/>
    <w:rsid w:val="00C606B4"/>
    <w:rsid w:val="00C61CA0"/>
    <w:rsid w:val="00C63286"/>
    <w:rsid w:val="00C7290D"/>
    <w:rsid w:val="00C77B87"/>
    <w:rsid w:val="00C92BB5"/>
    <w:rsid w:val="00CB6AD9"/>
    <w:rsid w:val="00CB732E"/>
    <w:rsid w:val="00CD64E6"/>
    <w:rsid w:val="00CE253B"/>
    <w:rsid w:val="00CF17E0"/>
    <w:rsid w:val="00CF1B38"/>
    <w:rsid w:val="00CF68C5"/>
    <w:rsid w:val="00D01F2C"/>
    <w:rsid w:val="00D071AA"/>
    <w:rsid w:val="00D12C0B"/>
    <w:rsid w:val="00D160F0"/>
    <w:rsid w:val="00D17692"/>
    <w:rsid w:val="00D24FF2"/>
    <w:rsid w:val="00D25C6A"/>
    <w:rsid w:val="00D26884"/>
    <w:rsid w:val="00D316DA"/>
    <w:rsid w:val="00D35963"/>
    <w:rsid w:val="00D35AD5"/>
    <w:rsid w:val="00D37489"/>
    <w:rsid w:val="00D40927"/>
    <w:rsid w:val="00D4710A"/>
    <w:rsid w:val="00D70195"/>
    <w:rsid w:val="00D73700"/>
    <w:rsid w:val="00D80823"/>
    <w:rsid w:val="00D81538"/>
    <w:rsid w:val="00D83C05"/>
    <w:rsid w:val="00D95AC7"/>
    <w:rsid w:val="00D9782A"/>
    <w:rsid w:val="00DA4813"/>
    <w:rsid w:val="00DA6303"/>
    <w:rsid w:val="00DA72F6"/>
    <w:rsid w:val="00DB0049"/>
    <w:rsid w:val="00DB05C7"/>
    <w:rsid w:val="00DB5BC1"/>
    <w:rsid w:val="00DB5D7C"/>
    <w:rsid w:val="00DC2885"/>
    <w:rsid w:val="00DC51C0"/>
    <w:rsid w:val="00DD0A20"/>
    <w:rsid w:val="00DE2309"/>
    <w:rsid w:val="00DF2519"/>
    <w:rsid w:val="00DF38CE"/>
    <w:rsid w:val="00E16F5D"/>
    <w:rsid w:val="00E319FB"/>
    <w:rsid w:val="00E31AFD"/>
    <w:rsid w:val="00E43DA0"/>
    <w:rsid w:val="00E56EAA"/>
    <w:rsid w:val="00E57739"/>
    <w:rsid w:val="00E57A13"/>
    <w:rsid w:val="00E635C7"/>
    <w:rsid w:val="00E72FA9"/>
    <w:rsid w:val="00E87414"/>
    <w:rsid w:val="00EA32BC"/>
    <w:rsid w:val="00EA59E4"/>
    <w:rsid w:val="00EA5B3D"/>
    <w:rsid w:val="00EB543D"/>
    <w:rsid w:val="00EB6E7E"/>
    <w:rsid w:val="00EC2AA8"/>
    <w:rsid w:val="00EC6334"/>
    <w:rsid w:val="00ED417B"/>
    <w:rsid w:val="00ED4684"/>
    <w:rsid w:val="00ED5DE4"/>
    <w:rsid w:val="00ED7483"/>
    <w:rsid w:val="00EE23B8"/>
    <w:rsid w:val="00EF18D0"/>
    <w:rsid w:val="00F0621D"/>
    <w:rsid w:val="00F20627"/>
    <w:rsid w:val="00F23363"/>
    <w:rsid w:val="00F24042"/>
    <w:rsid w:val="00F36606"/>
    <w:rsid w:val="00F40BFF"/>
    <w:rsid w:val="00F45317"/>
    <w:rsid w:val="00F47904"/>
    <w:rsid w:val="00F56224"/>
    <w:rsid w:val="00F62BF1"/>
    <w:rsid w:val="00FB1C9C"/>
    <w:rsid w:val="00FC1937"/>
    <w:rsid w:val="00FC23A1"/>
    <w:rsid w:val="00FC3737"/>
    <w:rsid w:val="00FC40FF"/>
    <w:rsid w:val="00FC553E"/>
    <w:rsid w:val="00FD77EA"/>
    <w:rsid w:val="00FE32DC"/>
    <w:rsid w:val="00FE565D"/>
    <w:rsid w:val="00FE7F25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E7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F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F2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F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F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E7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F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F2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F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F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St-2205/2016-20</izvorni_sadrzaj>
    <derivirana_varijabla naziv="DomainObject.Oznaka_1">St-2205/2016-20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KALIOPA MARIS d.o.o. zastupanog po punomoćniku Vesna Santini</izvorni_sadrzaj>
    <derivirana_varijabla naziv="DomainObject.Predmet.ProtustrankaFormated_1">  KALIOPA MARIS d.o.o. zastupanog po punomoćniku Vesna Santini</derivirana_varijabla>
  </DomainObject.Predmet.ProtustrankaFormated>
  <DomainObject.Predmet.ProtustrankaFormatedOIB>
    <izvorni_sadrzaj>  KALIOPA MARIS d.o.o., OIB 16994671802 zastupanog po punomoćniku Vesna Santini</izvorni_sadrzaj>
    <derivirana_varijabla naziv="DomainObject.Predmet.ProtustrankaFormatedOIB_1">  KALIOPA MARIS d.o.o., OIB 16994671802 zastupanog po punomoćniku Vesna Santini</derivirana_varijabla>
  </DomainObject.Predmet.ProtustrankaFormatedOIB>
  <DomainObject.Predmet.ProtustrankaFormatedWithAdress>
    <izvorni_sadrzaj> KALIOPA MARIS d.o.o., Vlaška 92, 10000 Zagreb zastupanog po punomoćniku Vesna Santini</izvorni_sadrzaj>
    <derivirana_varijabla naziv="DomainObject.Predmet.ProtustrankaFormatedWithAdress_1"> KALIOPA MARIS d.o.o., Vlaška 92, 10000 Zagreb zastupanog po punomoćniku Vesna Santini</derivirana_varijabla>
  </DomainObject.Predmet.ProtustrankaFormatedWithAdress>
  <DomainObject.Predmet.ProtustrankaFormatedWithAdressOIB>
    <izvorni_sadrzaj> KALIOPA MARIS d.o.o., OIB 16994671802, Vlaška 92, 10000 Zagreb zastupanog po punomoćniku Vesna Santini</izvorni_sadrzaj>
    <derivirana_varijabla naziv="DomainObject.Predmet.ProtustrankaFormatedWithAdressOIB_1"> KALIOPA MARIS d.o.o., OIB 16994671802, Vlaška 92, 10000 Zagreb zastupanog po punomoćniku Vesna Santini</derivirana_varijabla>
  </DomainObject.Predmet.ProtustrankaFormatedWithAdressOIB>
  <DomainObject.Predmet.ProtustrankaWithAdress>
    <izvorni_sadrzaj>KALIOPA MARIS d.o.o. Vlaška 92, 10000 Zagreb</izvorni_sadrzaj>
    <derivirana_varijabla naziv="DomainObject.Predmet.ProtustrankaWithAdress_1">KALIOPA MARIS d.o.o. Vlaška 92, 10000 Zagreb</derivirana_varijabla>
  </DomainObject.Predmet.ProtustrankaWithAdress>
  <DomainObject.Predmet.ProtustrankaWithAdressOIB>
    <izvorni_sadrzaj>KALIOPA MARIS d.o.o., OIB 16994671802, Vlaška 92, 10000 Zagreb</izvorni_sadrzaj>
    <derivirana_varijabla naziv="DomainObject.Predmet.ProtustrankaWithAdressOIB_1">KALIOPA MARIS d.o.o., OIB 16994671802, Vlaška 92, 10000 Zagreb</derivirana_varijabla>
  </DomainObject.Predmet.ProtustrankaWithAdressOIB>
  <DomainObject.Predmet.ProtustrankaNazivFormated>
    <izvorni_sadrzaj>KALIOPA MARIS d.o.o.</izvorni_sadrzaj>
    <derivirana_varijabla naziv="DomainObject.Predmet.ProtustrankaNazivFormated_1">KALIOPA MARIS d.o.o.</derivirana_varijabla>
  </DomainObject.Predmet.ProtustrankaNazivFormated>
  <DomainObject.Predmet.ProtustrankaNazivFormatedOIB>
    <izvorni_sadrzaj>KALIOPA MARIS d.o.o., OIB 16994671802</izvorni_sadrzaj>
    <derivirana_varijabla naziv="DomainObject.Predmet.ProtustrankaNazivFormatedOIB_1">KALIOPA MARIS d.o.o., OIB 16994671802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KALIOPA MARIS d.o.o. zastupanog po punomoćniku Vesna Santini</item>
    </izvorni_sadrzaj>
    <derivirana_varijabla naziv="DomainObject.Predmet.ProtuStrankaListFormated_1">
      <item>KALIOPA MARIS d.o.o. zastupanog po punomoćniku Vesna Santini</item>
    </derivirana_varijabla>
  </DomainObject.Predmet.ProtuStrankaListFormated>
  <DomainObject.Predmet.ProtuStrankaListFormatedOIB>
    <izvorni_sadrzaj>
      <item>KALIOPA MARIS d.o.o., OIB 16994671802 zastupanog po punomoćniku Vesna Santini</item>
    </izvorni_sadrzaj>
    <derivirana_varijabla naziv="DomainObject.Predmet.ProtuStrankaListFormatedOIB_1">
      <item>KALIOPA MARIS d.o.o., OIB 16994671802 zastupanog po punomoćniku Vesna Santini</item>
    </derivirana_varijabla>
  </DomainObject.Predmet.ProtuStrankaListFormatedOIB>
  <DomainObject.Predmet.ProtuStrankaListFormatedWithAdress>
    <izvorni_sadrzaj>
      <item>KALIOPA MARIS d.o.o., Vlaška 92, 10000 Zagreb zastupanog po punomoćniku Vesna Santini</item>
    </izvorni_sadrzaj>
    <derivirana_varijabla naziv="DomainObject.Predmet.ProtuStrankaListFormatedWithAdress_1">
      <item>KALIOPA MARIS d.o.o., Vlaška 92, 10000 Zagreb zastupanog po punomoćniku Vesna Santini</item>
    </derivirana_varijabla>
  </DomainObject.Predmet.ProtuStrankaListFormatedWithAdress>
  <DomainObject.Predmet.ProtuStrankaListFormatedWithAdressOIB>
    <izvorni_sadrzaj>
      <item>KALIOPA MARIS d.o.o., OIB 16994671802, Vlaška 92, 10000 Zagreb zastupanog po punomoćniku Vesna Santini</item>
    </izvorni_sadrzaj>
    <derivirana_varijabla naziv="DomainObject.Predmet.ProtuStrankaListFormatedWithAdressOIB_1">
      <item>KALIOPA MARIS d.o.o., OIB 16994671802, Vlaška 92, 10000 Zagreb zastupanog po punomoćniku Vesna Santini</item>
    </derivirana_varijabla>
  </DomainObject.Predmet.ProtuStrankaListFormatedWithAdressOIB>
  <DomainObject.Predmet.ProtuStrankaListNazivFormated>
    <izvorni_sadrzaj>
      <item>KALIOPA MARIS d.o.o.</item>
    </izvorni_sadrzaj>
    <derivirana_varijabla naziv="DomainObject.Predmet.ProtuStrankaListNazivFormated_1">
      <item>KALIOPA MARIS d.o.o.</item>
    </derivirana_varijabla>
  </DomainObject.Predmet.ProtuStrankaListNazivFormated>
  <DomainObject.Predmet.ProtuStrankaListNazivFormatedOIB>
    <izvorni_sadrzaj>
      <item>KALIOPA MARIS d.o.o., OIB 16994671802</item>
    </izvorni_sadrzaj>
    <derivirana_varijabla naziv="DomainObject.Predmet.ProtuStrankaListNazivFormatedOIB_1">
      <item>KALIOPA MARIS d.o.o., OIB 16994671802</item>
    </derivirana_varijabla>
  </DomainObject.Predmet.ProtuStrankaListNazivFormatedOIB>
  <DomainObject.Predmet.OstaliListFormated>
    <izvorni_sadrzaj>
      <item>Vesna Santini punomoćnik sudionika u postupku KALIOPA MARIS d.o.o.</item>
    </izvorni_sadrzaj>
    <derivirana_varijabla naziv="DomainObject.Predmet.OstaliListFormated_1">
      <item>Vesna Santini punomoćnik sudionika u postupku KALIOPA MARIS d.o.o.</item>
    </derivirana_varijabla>
  </DomainObject.Predmet.OstaliListFormated>
  <DomainObject.Predmet.OstaliListFormatedOIB>
    <izvorni_sadrzaj>
      <item>Vesna Santini, OIB 57765209632 punomoćnik sudionika u postupku KALIOPA MARIS d.o.o.</item>
    </izvorni_sadrzaj>
    <derivirana_varijabla naziv="DomainObject.Predmet.OstaliListFormatedOIB_1">
      <item>Vesna Santini, OIB 57765209632 punomoćnik sudionika u postupku KALIOPA MARIS d.o.o.</item>
    </derivirana_varijabla>
  </DomainObject.Predmet.OstaliListFormatedOIB>
  <DomainObject.Predmet.OstaliListFormatedWithAdress>
    <izvorni_sadrzaj>
      <item>Vesna Santini, Ulica Antuna Tota 2c, 10000 Zagreb punomoćnik sudionika u postupku KALIOPA MARIS d.o.o.</item>
    </izvorni_sadrzaj>
    <derivirana_varijabla naziv="DomainObject.Predmet.OstaliListFormatedWithAdress_1">
      <item>Vesna Santini, Ulica Antuna Tota 2c, 10000 Zagreb punomoćnik sudionika u postupku KALIOPA MARIS d.o.o.</item>
    </derivirana_varijabla>
  </DomainObject.Predmet.OstaliListFormatedWithAdress>
  <DomainObject.Predmet.OstaliListFormatedWithAdressOIB>
    <izvorni_sadrzaj>
      <item>Vesna Santini, OIB 57765209632, Ulica Antuna Tota 2c, 10000 Zagreb punomoćnik sudionika u postupku KALIOPA MARIS d.o.o.</item>
    </izvorni_sadrzaj>
    <derivirana_varijabla naziv="DomainObject.Predmet.OstaliListFormatedWithAdressOIB_1">
      <item>Vesna Santini, OIB 57765209632, Ulica Antuna Tota 2c, 10000 Zagreb punomoćnik sudionika u postupku KALIOPA MARIS d.o.o.</item>
    </derivirana_varijabla>
  </DomainObject.Predmet.OstaliListFormatedWithAdressOIB>
  <DomainObject.Predmet.OstaliListNazivFormated>
    <izvorni_sadrzaj>
      <item>Vesna Santini</item>
    </izvorni_sadrzaj>
    <derivirana_varijabla naziv="DomainObject.Predmet.OstaliListNazivFormated_1">
      <item>Vesna Santini</item>
    </derivirana_varijabla>
  </DomainObject.Predmet.OstaliListNazivFormated>
  <DomainObject.Predmet.OstaliListNazivFormatedOIB>
    <izvorni_sadrzaj>
      <item>Vesna Santini, OIB 57765209632</item>
    </izvorni_sadrzaj>
    <derivirana_varijabla naziv="DomainObject.Predmet.OstaliListNazivFormatedOIB_1">
      <item>Vesna Santini, OIB 57765209632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St-2205/2016-20</izvorni_sadrzaj>
    <derivirana_varijabla naziv="DomainObject.PoslovniBrojDokumenta_1">St-2205/2016-20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KALIOPA MARIS d.o.o.</izvorni_sadrzaj>
    <derivirana_varijabla naziv="DomainObject.Predmet.ProtustrankaIDrugi_1">KALIOPA 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KALIOPA MARIS d.o.o., OIB 16994671802, Vlaška 92, 10000 Zagreb</izvorni_sadrzaj>
    <derivirana_varijabla naziv="DomainObject.Predmet.ProtustrankaIDrugiAdressOIB_1">KALIOPA MARIS d.o.o., OIB 16994671802, Vlaška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KALIOPA MARIS d.o.o.</item>
      <item>Vesna Santini</item>
    </izvorni_sadrzaj>
    <derivirana_varijabla naziv="DomainObject.Predmet.SudioniciListNaziv_1">
      <item>FINA Regionalni centar Zagreb</item>
      <item>KALIOPA MARIS d.o.o.</item>
      <item>Vesna Santini</item>
    </derivirana_varijabla>
  </DomainObject.Predmet.SudioniciListNaziv>
  <DomainObject.Predmet.SudioniciListAdressOIB>
    <izvorni_sadrzaj>
      <item>FINA Regionalni centar Zagreb, OIB 85821130368, Trg svibanjskih žrtava 1995. 1,10000 Zagreb</item>
      <item>KALIOPA MARIS d.o.o., OIB 16994671802, Vlaška 92,10000 Zagreb</item>
      <item>Vesna Santini, OIB 57765209632, Ulica Antuna Tota 2c,10000 Zagreb</item>
    </izvorni_sadrzaj>
    <derivirana_varijabla naziv="DomainObject.Predmet.SudioniciListAdressOIB_1">
      <item>FINA Regionalni centar Zagreb, OIB 85821130368, Trg svibanjskih žrtava 1995. 1,10000 Zagreb</item>
      <item>KALIOPA MARIS d.o.o., OIB 16994671802, Vlaška 92,10000 Zagreb</item>
      <item>Vesna Santini, OIB 57765209632, Ulica Antuna Tota 2c,10000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16994671802</item>
      <item>, OIB 57765209632</item>
    </izvorni_sadrzaj>
    <derivirana_varijabla naziv="DomainObject.Predmet.SudioniciListNazivOIB_1">
      <item>, OIB 85821130368</item>
      <item>, OIB 16994671802</item>
      <item>, OIB 57765209632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B5154-577F-47A0-86AF-FEBF2D713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935</properties:Words>
  <properties:Characters>4991</properties:Characters>
  <properties:Lines>112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2017-10-16T10:50:00Z</dcterms:created>
  <dc:creator>x</dc:creator>
  <cp:lastModifiedBy>Žana Livaja</cp:lastModifiedBy>
  <cp:lastPrinted>2017-10-16T11:08:00Z</cp:lastPrinted>
  <dcterms:modified xmlns:xsi="http://www.w3.org/2001/XMLSchema-instance" xsi:type="dcterms:W3CDTF">2017-10-16T11:08:00Z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St-2205/2016-20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