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bd0a" w14:paraId="babbd0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2E436D">
        <w:rPr>
          <w:rFonts w:hAnsi="Times New Roman" w:ascii="Times New Roman"/>
          <w:szCs w:val="24"/>
          <w:lang w:val="hr-HR"/>
        </w:rPr>
        <w:t>Romini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proofErr w:type="spellStart"/>
      <w:r w:rsidR="00C959BC">
        <w:rPr>
          <w:rFonts w:hAnsi="Times New Roman" w:ascii="Times New Roman"/>
          <w:szCs w:val="24"/>
        </w:rPr>
        <w:t>Udruga</w:t>
      </w:r>
      <w:proofErr w:type="spellEnd"/>
      <w:r w:rsidR="00C959BC">
        <w:rPr>
          <w:rFonts w:hAnsi="Times New Roman" w:ascii="Times New Roman"/>
          <w:szCs w:val="24"/>
        </w:rPr>
        <w:t xml:space="preserve"> </w:t>
      </w:r>
      <w:proofErr w:type="spellStart"/>
      <w:r w:rsidR="00C959BC">
        <w:rPr>
          <w:rFonts w:hAnsi="Times New Roman" w:ascii="Times New Roman"/>
          <w:szCs w:val="24"/>
        </w:rPr>
        <w:t>soboslikara</w:t>
      </w:r>
      <w:proofErr w:type="spellEnd"/>
      <w:r w:rsidR="00C959BC">
        <w:rPr>
          <w:rFonts w:hAnsi="Times New Roman" w:ascii="Times New Roman"/>
          <w:szCs w:val="24"/>
        </w:rPr>
        <w:t xml:space="preserve"> </w:t>
      </w:r>
      <w:proofErr w:type="spellStart"/>
      <w:r w:rsidR="00C959BC">
        <w:rPr>
          <w:rFonts w:hAnsi="Times New Roman" w:ascii="Times New Roman"/>
          <w:szCs w:val="24"/>
        </w:rPr>
        <w:t>i</w:t>
      </w:r>
      <w:proofErr w:type="spellEnd"/>
      <w:r w:rsidR="00C959BC">
        <w:rPr>
          <w:rFonts w:hAnsi="Times New Roman" w:ascii="Times New Roman"/>
          <w:szCs w:val="24"/>
        </w:rPr>
        <w:t xml:space="preserve"> </w:t>
      </w:r>
      <w:proofErr w:type="spellStart"/>
      <w:r w:rsidR="00C959BC">
        <w:rPr>
          <w:rFonts w:hAnsi="Times New Roman" w:ascii="Times New Roman"/>
          <w:szCs w:val="24"/>
        </w:rPr>
        <w:t>fasadera</w:t>
      </w:r>
      <w:proofErr w:type="spellEnd"/>
      <w:r w:rsidR="00C959BC">
        <w:rPr>
          <w:rFonts w:hAnsi="Times New Roman" w:ascii="Times New Roman"/>
          <w:szCs w:val="24"/>
        </w:rPr>
        <w:t xml:space="preserve"> MA-HER, OIB:98585133632, </w:t>
      </w:r>
      <w:proofErr w:type="spellStart"/>
      <w:r w:rsidR="00C959BC">
        <w:rPr>
          <w:rFonts w:hAnsi="Times New Roman" w:ascii="Times New Roman"/>
          <w:szCs w:val="24"/>
        </w:rPr>
        <w:t>Rakitska</w:t>
      </w:r>
      <w:proofErr w:type="spellEnd"/>
      <w:r w:rsidR="00C959BC">
        <w:rPr>
          <w:rFonts w:hAnsi="Times New Roman" w:ascii="Times New Roman"/>
          <w:szCs w:val="24"/>
        </w:rPr>
        <w:t xml:space="preserve"> </w:t>
      </w:r>
      <w:proofErr w:type="spellStart"/>
      <w:r w:rsidR="00C959BC">
        <w:rPr>
          <w:rFonts w:hAnsi="Times New Roman" w:ascii="Times New Roman"/>
          <w:szCs w:val="24"/>
        </w:rPr>
        <w:t>cesta</w:t>
      </w:r>
      <w:proofErr w:type="spellEnd"/>
      <w:r w:rsidR="00C959BC">
        <w:rPr>
          <w:rFonts w:hAnsi="Times New Roman" w:ascii="Times New Roman"/>
          <w:szCs w:val="24"/>
        </w:rPr>
        <w:t xml:space="preserve"> 129, </w:t>
      </w:r>
      <w:proofErr w:type="spellStart"/>
      <w:r w:rsidR="00C959BC">
        <w:rPr>
          <w:rFonts w:hAnsi="Times New Roman" w:ascii="Times New Roman"/>
          <w:szCs w:val="24"/>
        </w:rPr>
        <w:t>Bestovje</w:t>
      </w:r>
      <w:proofErr w:type="spellEnd"/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12</w:t>
      </w:r>
      <w:r w:rsidR="001F7DF5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veljače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959BC">
        <w:rPr>
          <w:rFonts w:hAnsi="Times New Roman" w:ascii="Times New Roman"/>
          <w:szCs w:val="24"/>
        </w:rPr>
        <w:t xml:space="preserve">Udruga soboslikara i fasadera MA-HER, OIB:98585133632, </w:t>
      </w:r>
      <w:proofErr w:type="spellStart"/>
      <w:r w:rsidR="00C959BC">
        <w:rPr>
          <w:rFonts w:hAnsi="Times New Roman" w:ascii="Times New Roman"/>
          <w:szCs w:val="24"/>
        </w:rPr>
        <w:t>Rakitska</w:t>
      </w:r>
      <w:proofErr w:type="spellEnd"/>
      <w:r w:rsidR="00C959BC">
        <w:rPr>
          <w:rFonts w:hAnsi="Times New Roman" w:ascii="Times New Roman"/>
          <w:szCs w:val="24"/>
        </w:rPr>
        <w:t xml:space="preserve"> cesta 129, </w:t>
      </w:r>
      <w:proofErr w:type="spellStart"/>
      <w:r w:rsidR="00C959BC">
        <w:rPr>
          <w:rFonts w:hAnsi="Times New Roman" w:ascii="Times New Roman"/>
          <w:szCs w:val="24"/>
        </w:rPr>
        <w:t>Bestovje</w:t>
      </w:r>
      <w:proofErr w:type="spellEnd"/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959BC">
        <w:rPr>
          <w:rFonts w:hAnsi="Times New Roman" w:ascii="Times New Roman"/>
          <w:szCs w:val="24"/>
        </w:rPr>
        <w:t>12</w:t>
      </w:r>
      <w:r w:rsidR="00BF53E7">
        <w:rPr>
          <w:rFonts w:hAnsi="Times New Roman" w:ascii="Times New Roman"/>
          <w:szCs w:val="24"/>
        </w:rPr>
        <w:t>.</w:t>
      </w:r>
      <w:r w:rsidR="00C959BC">
        <w:rPr>
          <w:rFonts w:hAnsi="Times New Roman" w:ascii="Times New Roman"/>
          <w:szCs w:val="24"/>
        </w:rPr>
        <w:t xml:space="preserve"> veljače</w:t>
      </w:r>
      <w:r w:rsidR="001F7DF5">
        <w:rPr>
          <w:rFonts w:hAnsi="Times New Roman" w:ascii="Times New Roman"/>
          <w:szCs w:val="24"/>
        </w:rPr>
        <w:t xml:space="preserve"> </w:t>
      </w:r>
      <w:r w:rsidR="00C959BC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C959BC">
        <w:rPr>
          <w:rFonts w:hAnsi="Times New Roman" w:ascii="Times New Roman"/>
          <w:szCs w:val="24"/>
        </w:rPr>
        <w:t>09</w:t>
      </w:r>
      <w:r w:rsidR="00BF53E7">
        <w:rPr>
          <w:rFonts w:hAnsi="Times New Roman" w:ascii="Times New Roman"/>
          <w:szCs w:val="24"/>
        </w:rPr>
        <w:t xml:space="preserve"> sati i </w:t>
      </w:r>
      <w:r w:rsidR="00C959BC">
        <w:rPr>
          <w:rFonts w:hAnsi="Times New Roman" w:ascii="Times New Roman"/>
          <w:szCs w:val="24"/>
        </w:rPr>
        <w:t>48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959BC" w:rsidR="00C959B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959BC">
        <w:rPr>
          <w:rFonts w:hAnsi="Times New Roman" w:ascii="Times New Roman"/>
          <w:szCs w:val="24"/>
        </w:rPr>
        <w:t>Zdenko Krstić, OIB:13827089798, Županijska 2,</w:t>
      </w:r>
    </w:p>
    <w:p w:rsidRDefault="00C959BC" w:rsidP="00C959BC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Osijek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59BC">
        <w:rPr>
          <w:rFonts w:hAnsi="Times New Roman" w:ascii="Times New Roman"/>
          <w:szCs w:val="24"/>
        </w:rPr>
        <w:t>Udruga</w:t>
      </w:r>
      <w:proofErr w:type="spellEnd"/>
      <w:r w:rsidR="00C959BC">
        <w:rPr>
          <w:rFonts w:hAnsi="Times New Roman" w:ascii="Times New Roman"/>
          <w:szCs w:val="24"/>
        </w:rPr>
        <w:t xml:space="preserve"> </w:t>
      </w:r>
      <w:proofErr w:type="spellStart"/>
      <w:r w:rsidR="00C959BC">
        <w:rPr>
          <w:rFonts w:hAnsi="Times New Roman" w:ascii="Times New Roman"/>
          <w:szCs w:val="24"/>
        </w:rPr>
        <w:t>soboslikara</w:t>
      </w:r>
      <w:proofErr w:type="spellEnd"/>
      <w:r w:rsidR="00C959BC">
        <w:rPr>
          <w:rFonts w:hAnsi="Times New Roman" w:ascii="Times New Roman"/>
          <w:szCs w:val="24"/>
        </w:rPr>
        <w:t xml:space="preserve"> </w:t>
      </w:r>
      <w:proofErr w:type="spellStart"/>
      <w:r w:rsidR="00C959BC">
        <w:rPr>
          <w:rFonts w:hAnsi="Times New Roman" w:ascii="Times New Roman"/>
          <w:szCs w:val="24"/>
        </w:rPr>
        <w:t>i</w:t>
      </w:r>
      <w:proofErr w:type="spellEnd"/>
      <w:r w:rsidR="00C959BC">
        <w:rPr>
          <w:rFonts w:hAnsi="Times New Roman" w:ascii="Times New Roman"/>
          <w:szCs w:val="24"/>
        </w:rPr>
        <w:t xml:space="preserve"> </w:t>
      </w:r>
      <w:proofErr w:type="spellStart"/>
      <w:r w:rsidR="00C959BC">
        <w:rPr>
          <w:rFonts w:hAnsi="Times New Roman" w:ascii="Times New Roman"/>
          <w:szCs w:val="24"/>
        </w:rPr>
        <w:t>fasadera</w:t>
      </w:r>
      <w:proofErr w:type="spellEnd"/>
      <w:r w:rsidR="00C959BC">
        <w:rPr>
          <w:rFonts w:hAnsi="Times New Roman" w:ascii="Times New Roman"/>
          <w:szCs w:val="24"/>
        </w:rPr>
        <w:t xml:space="preserve"> MA-HER, OIB:98585133632, </w:t>
      </w:r>
      <w:proofErr w:type="spellStart"/>
      <w:r w:rsidR="00C959BC">
        <w:rPr>
          <w:rFonts w:hAnsi="Times New Roman" w:ascii="Times New Roman"/>
          <w:szCs w:val="24"/>
        </w:rPr>
        <w:t>Rakitska</w:t>
      </w:r>
      <w:proofErr w:type="spellEnd"/>
      <w:r w:rsidR="00C959BC">
        <w:rPr>
          <w:rFonts w:hAnsi="Times New Roman" w:ascii="Times New Roman"/>
          <w:szCs w:val="24"/>
        </w:rPr>
        <w:t xml:space="preserve"> </w:t>
      </w:r>
      <w:proofErr w:type="spellStart"/>
      <w:r w:rsidR="00C959BC">
        <w:rPr>
          <w:rFonts w:hAnsi="Times New Roman" w:ascii="Times New Roman"/>
          <w:szCs w:val="24"/>
        </w:rPr>
        <w:t>cesta</w:t>
      </w:r>
      <w:proofErr w:type="spellEnd"/>
      <w:r w:rsidR="00C959BC">
        <w:rPr>
          <w:rFonts w:hAnsi="Times New Roman" w:ascii="Times New Roman"/>
          <w:szCs w:val="24"/>
        </w:rPr>
        <w:t xml:space="preserve"> 129, </w:t>
      </w:r>
      <w:proofErr w:type="spellStart"/>
      <w:r w:rsidR="00C959BC">
        <w:rPr>
          <w:rFonts w:hAnsi="Times New Roman" w:ascii="Times New Roman"/>
          <w:szCs w:val="24"/>
        </w:rPr>
        <w:t>Bestovje</w:t>
      </w:r>
      <w:proofErr w:type="spellEnd"/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C959BC">
        <w:rPr>
          <w:rFonts w:hAnsi="Times New Roman" w:ascii="Times New Roman"/>
          <w:lang w:val="hr-HR"/>
        </w:rPr>
        <w:t>10</w:t>
      </w:r>
      <w:r w:rsidR="00516A13" w:rsidRPr="002B7CE9">
        <w:rPr>
          <w:rFonts w:hAnsi="Times New Roman" w:ascii="Times New Roman"/>
          <w:lang w:val="hr-HR"/>
        </w:rPr>
        <w:t>.</w:t>
      </w:r>
      <w:r w:rsidR="00C959BC">
        <w:rPr>
          <w:rFonts w:hAnsi="Times New Roman" w:ascii="Times New Roman"/>
          <w:lang w:val="hr-HR"/>
        </w:rPr>
        <w:t xml:space="preserve">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 xml:space="preserve">. </w:t>
      </w:r>
      <w:r w:rsidR="004B13C0">
        <w:rPr>
          <w:rFonts w:hAnsi="Times New Roman" w:ascii="Times New Roman"/>
          <w:lang w:val="hr-HR"/>
        </w:rPr>
        <w:t>veljače</w:t>
      </w:r>
      <w:r w:rsidR="0063504C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E436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4B13C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4B13C0" w:rsidR="004B13C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B13C0">
          <w:rPr>
            <w:rFonts w:hAnsi="Times New Roman" w:ascii="Times New Roman"/>
            <w:lang w:val="hr-HR"/>
          </w:rPr>
          <w:t>23</w:t>
        </w:r>
        <w:r w:rsidR="00C959BC">
          <w:rPr>
            <w:rFonts w:hAnsi="Times New Roman" w:ascii="Times New Roman"/>
            <w:lang w:val="hr-HR"/>
          </w:rPr>
          <w:t xml:space="preserve">. </w:t>
        </w:r>
        <w:r w:rsidR="00C959BC">
          <w:rPr>
            <w:rFonts w:hAnsi="Times New Roman" w:ascii="Times New Roman"/>
            <w:lang w:val="hr-HR"/>
          </w:rPr>
          <w:t>St-4107</w:t>
        </w:r>
        <w:r w:rsidR="002B7CE9">
          <w:rPr>
            <w:rFonts w:hAnsi="Times New Roman" w:ascii="Times New Roman"/>
            <w:lang w:val="hr-HR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2E436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23</w:t>
    </w:r>
    <w:r w:rsidR="00D601F2">
      <w:rPr>
        <w:rFonts w:hAnsi="Times New Roman" w:ascii="Times New Roman"/>
        <w:lang w:val="hr-HR"/>
      </w:rPr>
      <w:t>.</w:t>
    </w:r>
    <w:r w:rsidR="00F14BA0"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C959BC">
      <w:rPr>
        <w:rFonts w:hAnsi="Times New Roman" w:ascii="Times New Roman"/>
        <w:lang w:val="hr-HR"/>
      </w:rPr>
      <w:t>4107</w:t>
    </w:r>
    <w:r w:rsidR="004B13C0">
      <w:rPr>
        <w:rFonts w:hAnsi="Times New Roman" w:ascii="Times New Roman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3DCA"/>
    <w:rsid w:val="00182088"/>
    <w:rsid w:val="001F7DF5"/>
    <w:rsid w:val="002B7CE9"/>
    <w:rsid w:val="002E436D"/>
    <w:rsid w:val="00412880"/>
    <w:rsid w:val="0042162E"/>
    <w:rsid w:val="004A2C26"/>
    <w:rsid w:val="004B13C0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D6CB1"/>
    <w:rsid w:val="009F5765"/>
    <w:rsid w:val="00A95334"/>
    <w:rsid w:val="00AB7883"/>
    <w:rsid w:val="00AF0BF8"/>
    <w:rsid w:val="00AF40B4"/>
    <w:rsid w:val="00B03169"/>
    <w:rsid w:val="00B042BA"/>
    <w:rsid w:val="00B2463B"/>
    <w:rsid w:val="00BF53E7"/>
    <w:rsid w:val="00C57CAF"/>
    <w:rsid w:val="00C959BC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5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9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9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9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9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5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9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9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9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9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4107</izvorni_sadrzaj>
    <derivirana_varijabla naziv="DomainObject.Predmet.Broj_1">4107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St-4107/2015</izvorni_sadrzaj>
    <derivirana_varijabla naziv="DomainObject.Predmet.OznakaBroj_1">St-4107/2015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soboslikara i fasadera MA-HER</izvorni_sadrzaj>
    <derivirana_varijabla naziv="DomainObject.Predmet.ProtustrankaFormated_1">  Udruga soboslikara i fasadera MA-HER</derivirana_varijabla>
  </DomainObject.Predmet.ProtustrankaFormated>
  <DomainObject.Predmet.ProtustrankaFormatedOIB>
    <izvorni_sadrzaj>  Udruga soboslikara i fasadera MA-HER, OIB 98585133632</izvorni_sadrzaj>
    <derivirana_varijabla naziv="DomainObject.Predmet.ProtustrankaFormatedOIB_1">  Udruga soboslikara i fasadera MA-HER, OIB 98585133632</derivirana_varijabla>
  </DomainObject.Predmet.ProtustrankaFormatedOIB>
  <DomainObject.Predmet.ProtustrankaFormatedWithAdress>
    <izvorni_sadrzaj> Udruga soboslikara i fasadera MA-HER, RAKITSKA C. 129, 10437 Bestovje</izvorni_sadrzaj>
    <derivirana_varijabla naziv="DomainObject.Predmet.ProtustrankaFormatedWithAdress_1"> Udruga soboslikara i fasadera MA-HER, RAKITSKA C. 129, 10437 Bestovje</derivirana_varijabla>
  </DomainObject.Predmet.ProtustrankaFormatedWithAdress>
  <DomainObject.Predmet.ProtustrankaFormatedWithAdressOIB>
    <izvorni_sadrzaj> Udruga soboslikara i fasadera MA-HER, OIB 98585133632, RAKITSKA C. 129, 10437 Bestovje</izvorni_sadrzaj>
    <derivirana_varijabla naziv="DomainObject.Predmet.ProtustrankaFormatedWithAdressOIB_1"> Udruga soboslikara i fasadera MA-HER, OIB 98585133632, RAKITSKA C. 129, 10437 Bestovje</derivirana_varijabla>
  </DomainObject.Predmet.ProtustrankaFormatedWithAdressOIB>
  <DomainObject.Predmet.ProtustrankaWithAdress>
    <izvorni_sadrzaj>Udruga soboslikara i fasadera MA-HER RAKITSKA C. 129, 10437 Bestovje</izvorni_sadrzaj>
    <derivirana_varijabla naziv="DomainObject.Predmet.ProtustrankaWithAdress_1">Udruga soboslikara i fasadera MA-HER RAKITSKA C. 129, 10437 Bestovje</derivirana_varijabla>
  </DomainObject.Predmet.ProtustrankaWithAdress>
  <DomainObject.Predmet.ProtustrankaWithAdressOIB>
    <izvorni_sadrzaj>Udruga soboslikara i fasadera MA-HER, OIB 98585133632, RAKITSKA C. 129, 10437 Bestovje</izvorni_sadrzaj>
    <derivirana_varijabla naziv="DomainObject.Predmet.ProtustrankaWithAdressOIB_1">Udruga soboslikara i fasadera MA-HER, OIB 98585133632, RAKITSKA C. 129, 10437 Bestovje</derivirana_varijabla>
  </DomainObject.Predmet.ProtustrankaWithAdressOIB>
  <DomainObject.Predmet.ProtustrankaNazivFormated>
    <izvorni_sadrzaj>Udruga soboslikara i fasadera MA-HER</izvorni_sadrzaj>
    <derivirana_varijabla naziv="DomainObject.Predmet.ProtustrankaNazivFormated_1">Udruga soboslikara i fasadera MA-HER</derivirana_varijabla>
  </DomainObject.Predmet.ProtustrankaNazivFormated>
  <DomainObject.Predmet.ProtustrankaNazivFormatedOIB>
    <izvorni_sadrzaj>Udruga soboslikara i fasadera MA-HER, OIB 98585133632</izvorni_sadrzaj>
    <derivirana_varijabla naziv="DomainObject.Predmet.ProtustrankaNazivFormatedOIB_1">Udruga soboslikara i fasadera MA-HER, OIB 98585133632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soboslikara i fasadera MA-HER</item>
    </izvorni_sadrzaj>
    <derivirana_varijabla naziv="DomainObject.Predmet.ProtuStrankaListFormated_1">
      <item>Udruga soboslikara i fasadera MA-HER</item>
    </derivirana_varijabla>
  </DomainObject.Predmet.ProtuStrankaListFormated>
  <DomainObject.Predmet.ProtuStrankaListFormatedOIB>
    <izvorni_sadrzaj>
      <item>Udruga soboslikara i fasadera MA-HER, OIB 98585133632</item>
    </izvorni_sadrzaj>
    <derivirana_varijabla naziv="DomainObject.Predmet.ProtuStrankaListFormatedOIB_1">
      <item>Udruga soboslikara i fasadera MA-HER, OIB 98585133632</item>
    </derivirana_varijabla>
  </DomainObject.Predmet.ProtuStrankaListFormatedOIB>
  <DomainObject.Predmet.ProtuStrankaListFormatedWithAdress>
    <izvorni_sadrzaj>
      <item>Udruga soboslikara i fasadera MA-HER, RAKITSKA C. 129, 10437 Bestovje</item>
    </izvorni_sadrzaj>
    <derivirana_varijabla naziv="DomainObject.Predmet.ProtuStrankaListFormatedWithAdress_1">
      <item>Udruga soboslikara i fasadera MA-HER, RAKITSKA C. 129, 10437 Bestovje</item>
    </derivirana_varijabla>
  </DomainObject.Predmet.ProtuStrankaListFormatedWithAdress>
  <DomainObject.Predmet.ProtuStrankaListFormatedWithAdressOIB>
    <izvorni_sadrzaj>
      <item>Udruga soboslikara i fasadera MA-HER, OIB 98585133632, RAKITSKA C. 129, 10437 Bestovje</item>
    </izvorni_sadrzaj>
    <derivirana_varijabla naziv="DomainObject.Predmet.ProtuStrankaListFormatedWithAdressOIB_1">
      <item>Udruga soboslikara i fasadera MA-HER, OIB 98585133632, RAKITSKA C. 129, 10437 Bestovje</item>
    </derivirana_varijabla>
  </DomainObject.Predmet.ProtuStrankaListFormatedWithAdressOIB>
  <DomainObject.Predmet.ProtuStrankaListNazivFormated>
    <izvorni_sadrzaj>
      <item>Udruga soboslikara i fasadera MA-HER</item>
    </izvorni_sadrzaj>
    <derivirana_varijabla naziv="DomainObject.Predmet.ProtuStrankaListNazivFormated_1">
      <item>Udruga soboslikara i fasadera MA-HER</item>
    </derivirana_varijabla>
  </DomainObject.Predmet.ProtuStrankaListNazivFormated>
  <DomainObject.Predmet.ProtuStrankaListNazivFormatedOIB>
    <izvorni_sadrzaj>
      <item>Udruga soboslikara i fasadera MA-HER, OIB 98585133632</item>
    </izvorni_sadrzaj>
    <derivirana_varijabla naziv="DomainObject.Predmet.ProtuStrankaListNazivFormatedOIB_1">
      <item>Udruga soboslikara i fasadera MA-HER, OIB 98585133632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soboslikara i fasadera MA-HER</izvorni_sadrzaj>
    <derivirana_varijabla naziv="DomainObject.Predmet.ProtustrankaIDrugi_1">Udruga soboslikara i fasadera MA-HER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soboslikara i fasadera MA-HER, OIB 98585133632, RAKITSKA C. 129, 10437 Bestovje</izvorni_sadrzaj>
    <derivirana_varijabla naziv="DomainObject.Predmet.ProtustrankaIDrugiAdressOIB_1">Udruga soboslikara i fasadera MA-HER, OIB 98585133632, RAKITSKA C. 129,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soboslikara i fasadera MA-HER</item>
    </izvorni_sadrzaj>
    <derivirana_varijabla naziv="DomainObject.Predmet.SudioniciListNaziv_1">
      <item>FINA Regionalni centar Zagreb</item>
      <item>Udruga soboslikara i fasadera MA-HER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soboslikara i fasadera MA-HER, OIB 98585133632, RAKITSKA C. 129,10437 Bestovje</item>
    </izvorni_sadrzaj>
    <derivirana_varijabla naziv="DomainObject.Predmet.SudioniciListAdressOIB_1">
      <item>FINA Regionalni centar Zagreb, OIB 85821130368, Trg svibanjskih žrtava 1995. 1,10000 Zagreb</item>
      <item>Udruga soboslikara i fasadera MA-HER, OIB 98585133632, RAKITSKA C. 129,10437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98585133632</item>
    </izvorni_sadrzaj>
    <derivirana_varijabla naziv="DomainObject.Predmet.SudioniciListNazivOIB_1">
      <item>, OIB 85821130368</item>
      <item>, OIB 98585133632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364</properties:Words>
  <properties:Characters>1964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2016-02-12T07:15:00Z</dcterms:created>
  <dc:creator>Sudsko vijeæe</dc:creator>
  <cp:lastModifiedBy>Marina Gojić</cp:lastModifiedBy>
  <cp:lastPrinted>2016-02-12T08:50:00Z</cp:lastPrinted>
  <dcterms:modified xmlns:xsi="http://www.w3.org/2001/XMLSchema-instance" xsi:type="dcterms:W3CDTF">2016-02-12T08:50:00Z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