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c5af" w14:paraId="de3c5af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731827">
        <w:t>5/2018</w:t>
      </w:r>
      <w:r w:rsidR="0039730F">
        <w:t>-</w:t>
      </w:r>
      <w:r w:rsidR="00731827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731827">
        <w:t>SAGA d.o.o., Šibenik, Velimira Škorpika 23, OIB: 58359521839</w:t>
      </w:r>
      <w:r>
        <w:t xml:space="preserve">, zastupanom po </w:t>
      </w:r>
      <w:r w:rsidR="00731827">
        <w:t>članovima</w:t>
      </w:r>
      <w:r w:rsidR="00A416C6" w:rsidRPr="004722C7">
        <w:t xml:space="preserve"> uprave </w:t>
      </w:r>
      <w:r w:rsidR="00EC4629">
        <w:t>Krešimiru Rajčiću iz Šibe</w:t>
      </w:r>
      <w:r w:rsidR="00731827">
        <w:t>nika</w:t>
      </w:r>
      <w:r w:rsidR="00731827" w:rsidRPr="004722C7">
        <w:t xml:space="preserve"> </w:t>
      </w:r>
      <w:r w:rsidR="00731827">
        <w:t>i Vinku Jurkoviću iz Šibenika</w:t>
      </w:r>
      <w:r>
        <w:t xml:space="preserve">,  </w:t>
      </w:r>
      <w:r w:rsidR="00BA69E3">
        <w:t>31</w:t>
      </w:r>
      <w:r w:rsidR="00B7471E">
        <w:t>. siječnja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BA69E3">
        <w:rPr>
          <w:b/>
        </w:rPr>
        <w:t>22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ED76C3">
        <w:rPr>
          <w:b/>
        </w:rPr>
        <w:t>veljače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BA69E3">
        <w:rPr>
          <w:b/>
        </w:rPr>
        <w:t>8</w:t>
      </w:r>
      <w:r w:rsidR="00C6393F" w:rsidRPr="00C6393F">
        <w:rPr>
          <w:b/>
        </w:rPr>
        <w:t>,</w:t>
      </w:r>
      <w:r w:rsidR="00ED76C3">
        <w:rPr>
          <w:b/>
        </w:rPr>
        <w:t>55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 w:rsidR="00EC4629">
        <w:t>ju</w:t>
      </w:r>
      <w:r>
        <w:t xml:space="preserve"> se osob</w:t>
      </w:r>
      <w:r w:rsidR="00EC4629">
        <w:t>e</w:t>
      </w:r>
      <w:r>
        <w:t xml:space="preserve"> ovlašten</w:t>
      </w:r>
      <w:r w:rsidR="00EC4629">
        <w:t>e</w:t>
      </w:r>
      <w:r>
        <w:t xml:space="preserve"> za zastupanje dužnika po zakonu </w:t>
      </w:r>
      <w:r w:rsidR="00EC4629">
        <w:t>Krešimir Rajčić iz Šibenika i Vinko Jurković</w:t>
      </w:r>
      <w:r w:rsidR="00EC4629" w:rsidRPr="00EC4629">
        <w:t xml:space="preserve"> iz Šibenika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Republika Hrvatska, Ministarstvo financija, Porezna uprava, Područni ured 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>IV. Ako osob</w:t>
      </w:r>
      <w:r w:rsidR="00EC4629">
        <w:t>e</w:t>
      </w:r>
      <w:r w:rsidRPr="00CD5002">
        <w:t xml:space="preserve"> ovlašten</w:t>
      </w:r>
      <w:r w:rsidR="00EC4629">
        <w:t>e</w:t>
      </w:r>
      <w:r w:rsidRPr="00CD5002">
        <w:t xml:space="preserve"> za zastupanje dužnika po zakonu </w:t>
      </w:r>
      <w:r w:rsidR="00EC4629">
        <w:t>Krešimir Rajčić iz Šibenika i Vinko Jurković</w:t>
      </w:r>
      <w:r w:rsidR="00EC4629" w:rsidRPr="00EC4629">
        <w:t xml:space="preserve"> iz Šibenika</w:t>
      </w:r>
      <w:r w:rsidR="00372EF1" w:rsidRPr="00CD5002">
        <w:t xml:space="preserve"> </w:t>
      </w:r>
      <w:r w:rsidR="00EC4629">
        <w:t>ne pristupe</w:t>
      </w:r>
      <w:r w:rsidRPr="00CD5002">
        <w:t xml:space="preserve"> na navedeno ročište ili u daljnjem tijeku postupka odbij</w:t>
      </w:r>
      <w:r w:rsidR="00EC4629">
        <w:t>u</w:t>
      </w:r>
      <w:r w:rsidRPr="00CD5002">
        <w:t xml:space="preserve"> davanje odgovarajućih obavijesti sudu i drugim tijelima stečajnog postupka, kaznit će se novčanom kaznom u iznosu od 10.000,00 kuna te će se za iduće ročište odrediti nj</w:t>
      </w:r>
      <w:r w:rsidR="00EC4629">
        <w:t>ihovo</w:t>
      </w:r>
      <w:r w:rsidRPr="00CD5002">
        <w:t xml:space="preserve">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C6393F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BA69E3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EC4629">
        <w:t>SAGA d.o.o., Šibenik</w:t>
      </w:r>
      <w:r w:rsidR="00C6393F">
        <w:t>. Postupajući po prijedlogu sud je objavio oglas u smislu odredbe članka 430. Stečajnog zakona postupajući temeljem kojeg je Republika Hrvatska, Ministarstvo financija, Porezna uprava, Područni ured Dalmacija podnijela prijedlog za pokretanje steč</w:t>
      </w:r>
      <w:r w:rsidR="00EC4629">
        <w:t>ajnog postupka te je rješenjem 6</w:t>
      </w:r>
      <w:r w:rsidR="00C6393F">
        <w:t xml:space="preserve"> St-</w:t>
      </w:r>
      <w:r w:rsidR="00EC4629">
        <w:t>386</w:t>
      </w:r>
      <w:r w:rsidR="00C6393F">
        <w:t>/</w:t>
      </w:r>
      <w:r w:rsidR="004F09BB">
        <w:t>2017-9</w:t>
      </w:r>
      <w:r w:rsidR="00C6393F">
        <w:t xml:space="preserve"> od </w:t>
      </w:r>
      <w:r w:rsidR="004F09BB">
        <w:t>1</w:t>
      </w:r>
      <w:r w:rsidR="00C6393F">
        <w:t xml:space="preserve">. </w:t>
      </w:r>
      <w:r w:rsidR="00EC4629">
        <w:t>prosinca</w:t>
      </w:r>
      <w:r w:rsidR="00C6393F">
        <w:t xml:space="preserve"> 2017. obustavljen skraćeni stečajni postupak. </w:t>
      </w:r>
    </w:p>
    <w:p w:rsidRDefault="00C6393F" w:rsidP="00C6393F" w:rsidR="00C6393F">
      <w:pPr>
        <w:ind w:firstLine="708"/>
        <w:jc w:val="both"/>
      </w:pPr>
    </w:p>
    <w:p w:rsidRDefault="00C6393F" w:rsidP="00C6393F" w:rsidR="00C6393F">
      <w:pPr>
        <w:ind w:firstLine="708"/>
        <w:jc w:val="both"/>
      </w:pPr>
    </w:p>
    <w:p w:rsidRDefault="00C6393F" w:rsidP="00C6393F" w:rsidR="00C6393F">
      <w:pPr>
        <w:ind w:firstLine="708"/>
        <w:jc w:val="both"/>
      </w:pPr>
      <w:r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BA69E3">
        <w:t>31</w:t>
      </w:r>
      <w:r w:rsidR="00B7471E">
        <w:t>. siječnja 2018.</w:t>
      </w:r>
    </w:p>
    <w:p w:rsidRDefault="004A02B6" w:rsidP="004A02B6" w:rsidR="004A02B6"/>
    <w:p w:rsidRDefault="004A02B6" w:rsidP="004A02B6" w:rsidR="00A576FE">
      <w:r>
        <w:t>Za točnost otpravka – ovlašteni službenik</w:t>
      </w:r>
      <w:r>
        <w:tab/>
      </w:r>
      <w:r w:rsidR="00CB2B49">
        <w:tab/>
      </w:r>
      <w:r w:rsidR="00CB2B49">
        <w:tab/>
      </w:r>
      <w:r w:rsidR="00CB2B49">
        <w:tab/>
      </w:r>
      <w:r w:rsidR="00CB2B49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 w:rsidR="00CB2B49">
        <w:tab/>
      </w:r>
      <w:r w:rsidR="00CB2B49">
        <w:tab/>
      </w:r>
      <w:r w:rsidR="00CB2B49">
        <w:tab/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EC4629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EC4629" w:rsidR="00A576FE">
      <w:pPr>
        <w:pStyle w:val="Odlomakpopisa"/>
        <w:numPr>
          <w:ilvl w:val="0"/>
          <w:numId w:val="11"/>
        </w:numPr>
        <w:jc w:val="both"/>
      </w:pPr>
      <w:r>
        <w:t>Članu uprave</w:t>
      </w:r>
      <w:r w:rsidR="00A576FE">
        <w:t xml:space="preserve"> dužnika </w:t>
      </w:r>
      <w:r w:rsidR="00EC4629">
        <w:t>Krešimiru Rajčiću iz Šibenika, Ražinska 81 i Vinku Jurkoviću iz Šibenika, Bana Ivana Mažuranića 25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C6393F">
        <w:t>i RH, MF, PU Dalmacija</w:t>
      </w:r>
      <w:r>
        <w:t xml:space="preserve">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5177D8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EC4629">
      <w:t>5/2018-2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02B6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7D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6EED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1827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78E"/>
    <w:rsid w:val="007E4EA3"/>
    <w:rsid w:val="007F300A"/>
    <w:rsid w:val="007F6C6F"/>
    <w:rsid w:val="008042F7"/>
    <w:rsid w:val="00805D5C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85B09"/>
    <w:rsid w:val="00B9169A"/>
    <w:rsid w:val="00B92F27"/>
    <w:rsid w:val="00B963C2"/>
    <w:rsid w:val="00B9667C"/>
    <w:rsid w:val="00BA69E3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91F8D"/>
    <w:rsid w:val="00C92011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C4629"/>
    <w:rsid w:val="00ED6162"/>
    <w:rsid w:val="00ED76C3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7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7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7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7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</izvorni_sadrzaj>
    <derivirana_varijabla naziv="DomainObject.Predmet.SudioniciListNaziv_1">
      <item>SAGA društvo s ograničenom odgovornošću za trgovinu i turizma</item>
      <item>FINA - Podružnica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</izvorni_sadrzaj>
    <derivirana_varijabla naziv="DomainObject.Predmet.SudioniciListNazivOIB_1">
      <item>, OIB 58359521839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2E64A-C5A1-491D-99FA-F96DE31C08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2730</properties:Characters>
  <properties:Lines>81</properties:Lines>
  <properties:Paragraphs>25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2018-01-24T13:18:00Z</dcterms:created>
  <dc:creator>Administrator</dc:creator>
  <cp:lastModifiedBy>Nena Mužanović</cp:lastModifiedBy>
  <cp:lastPrinted>2018-02-01T08:49:00Z</cp:lastPrinted>
  <dcterms:modified xmlns:xsi="http://www.w3.org/2001/XMLSchema-instance" xsi:type="dcterms:W3CDTF">2018-02-01T12:14:00Z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