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8dd0" w14:paraId="7ba8dd0" w:rsidRDefault="0033576C" w:rsidP="00CB4D6B" w:rsidR="00EA79C2" w:rsidRPr="009458B5">
      <w:pPr>
        <w15:collapsed w:val="false"/>
      </w:pPr>
      <w:bookmarkStart w:name="_GoBack" w:id="0"/>
      <w:bookmarkEnd w:id="0"/>
      <w:r w:rsidRPr="009458B5">
        <w:rPr>
          <w:noProof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D6B" w:rsidP="00CB4D6B" w:rsidR="00CB4D6B" w:rsidRPr="009458B5">
      <w:r w:rsidRPr="009458B5">
        <w:t>REPUBLIKA HRVATSKA</w:t>
      </w:r>
    </w:p>
    <w:p w:rsidRDefault="00CB4D6B" w:rsidP="00CB4D6B" w:rsidR="00CB4D6B" w:rsidRPr="009458B5">
      <w:r w:rsidRPr="009458B5">
        <w:t>TRGOVAČKI SUD U ZAGREBU</w:t>
      </w:r>
    </w:p>
    <w:p w:rsidRDefault="00CB4D6B" w:rsidP="00CB4D6B" w:rsidR="00CB4D6B" w:rsidRPr="009458B5">
      <w:r w:rsidRPr="009458B5">
        <w:t>Zagreb, Amruševa 2/II</w:t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  <w:t>7 Stpn-</w:t>
      </w:r>
      <w:r w:rsidR="0033576C" w:rsidRPr="009458B5">
        <w:t>4/15</w:t>
      </w:r>
    </w:p>
    <w:p w:rsidRDefault="00CB4D6B" w:rsidP="00CB4D6B" w:rsidR="00CB4D6B" w:rsidRPr="009458B5"/>
    <w:p w:rsidRDefault="000F3742" w:rsidP="00CB4D6B" w:rsidR="00992C1E" w:rsidRPr="009458B5">
      <w:pPr>
        <w:jc w:val="center"/>
      </w:pPr>
      <w:r>
        <w:t>R E P U B L I K A  H R V A T S K A</w:t>
      </w:r>
    </w:p>
    <w:p w:rsidRDefault="00CB4D6B" w:rsidP="00CB4D6B" w:rsidR="00CB4D6B" w:rsidRPr="009458B5">
      <w:pPr>
        <w:jc w:val="center"/>
      </w:pPr>
      <w:r w:rsidRPr="009458B5">
        <w:t>R J E Š E N J E</w:t>
      </w:r>
    </w:p>
    <w:p w:rsidRDefault="00CB4D6B" w:rsidP="00CB4D6B" w:rsidR="00CB4D6B" w:rsidRPr="009458B5">
      <w:pPr>
        <w:jc w:val="center"/>
      </w:pPr>
    </w:p>
    <w:p w:rsidRDefault="00CB4D6B" w:rsidP="00CB4D6B" w:rsidR="00CB4D6B" w:rsidRPr="009458B5">
      <w:pPr>
        <w:jc w:val="both"/>
      </w:pPr>
      <w:r w:rsidRPr="009458B5">
        <w:tab/>
        <w:t>Trgovački sud u Zagrebu po sucu pojedincu Vesni Malenica kao stečajnom sucu u postupku sklapanja predstečajne nagodbe s dužnikom</w:t>
      </w:r>
      <w:r w:rsidR="0033576C" w:rsidRPr="009458B5">
        <w:t xml:space="preserve"> IBT MODUS d. o. o., Brdovec, Selec 7, OIB 73142526843</w:t>
      </w:r>
      <w:r w:rsidR="00A2659C" w:rsidRPr="009458B5">
        <w:t xml:space="preserve">, </w:t>
      </w:r>
      <w:r w:rsidR="002867F0">
        <w:t>15. siječnja 2016.</w:t>
      </w:r>
    </w:p>
    <w:p w:rsidRDefault="00CB4D6B" w:rsidP="00CB4D6B" w:rsidR="00CB4D6B" w:rsidRPr="009458B5">
      <w:pPr>
        <w:jc w:val="both"/>
      </w:pPr>
    </w:p>
    <w:p w:rsidRDefault="00CB4D6B" w:rsidP="00CB4D6B" w:rsidR="00CB4D6B" w:rsidRPr="009458B5">
      <w:pPr>
        <w:jc w:val="center"/>
        <w:rPr>
          <w:bCs/>
        </w:rPr>
      </w:pPr>
      <w:r w:rsidRPr="009458B5">
        <w:rPr>
          <w:bCs/>
        </w:rPr>
        <w:t>r i j e š i o  j e</w:t>
      </w:r>
    </w:p>
    <w:p w:rsidRDefault="00CB4D6B" w:rsidP="00452FEC" w:rsidR="00CB4D6B" w:rsidRPr="009458B5">
      <w:pPr>
        <w:ind w:firstLine="646" w:right="545" w:left="770"/>
        <w:jc w:val="both"/>
      </w:pPr>
    </w:p>
    <w:p w:rsidRDefault="0033576C" w:rsidP="005A519A" w:rsidR="00597AF3" w:rsidRPr="009458B5">
      <w:pPr>
        <w:ind w:firstLine="660" w:right="-2"/>
        <w:jc w:val="both"/>
      </w:pPr>
      <w:r w:rsidRPr="009458B5">
        <w:tab/>
      </w:r>
      <w:r w:rsidR="005A519A">
        <w:t>Odbija se prijedlog</w:t>
      </w:r>
      <w:r w:rsidR="0046481B">
        <w:t xml:space="preserve"> vjerovnika Republika Hrvatska, Ministarstvo financija, Porezna uprava, Područni ured središnja Hrvatska</w:t>
      </w:r>
      <w:r w:rsidR="00B66471">
        <w:t>, Krapina, Ivana Rendića 5,</w:t>
      </w:r>
      <w:r w:rsidR="005A519A">
        <w:t xml:space="preserve"> </w:t>
      </w:r>
      <w:r w:rsidR="0046481B">
        <w:t xml:space="preserve">od 29. listopada 2015., </w:t>
      </w:r>
      <w:r w:rsidR="005A519A">
        <w:t>za ispravak rješenja broj S</w:t>
      </w:r>
      <w:r w:rsidR="0046481B">
        <w:t>tpn-4/15 od 12. listopada 2015.</w:t>
      </w:r>
    </w:p>
    <w:p w:rsidRDefault="0033576C" w:rsidP="0033576C" w:rsidR="0033576C" w:rsidRPr="009458B5">
      <w:pPr>
        <w:jc w:val="center"/>
      </w:pPr>
    </w:p>
    <w:p w:rsidRDefault="00597AF3" w:rsidP="00597AF3" w:rsidR="00597AF3" w:rsidRPr="009458B5">
      <w:pPr>
        <w:jc w:val="center"/>
      </w:pPr>
      <w:r w:rsidRPr="009458B5">
        <w:t>Obrazloženje</w:t>
      </w:r>
    </w:p>
    <w:p w:rsidRDefault="00597AF3" w:rsidP="00597AF3" w:rsidR="00597AF3" w:rsidRPr="009458B5">
      <w:pPr>
        <w:jc w:val="center"/>
      </w:pPr>
    </w:p>
    <w:p w:rsidRDefault="00597AF3" w:rsidP="005A519A" w:rsidR="00597AF3">
      <w:pPr>
        <w:jc w:val="both"/>
      </w:pPr>
      <w:r w:rsidRPr="009458B5">
        <w:tab/>
      </w:r>
      <w:r w:rsidR="005A519A">
        <w:t>Nakon održanog ročišta 12. listopada 2015. odobreno je sklapanje predstečajne nagodbe a nakon što su se o nacrtu iste suglasili vjerovnici s potrebnim brojem glasova.</w:t>
      </w:r>
    </w:p>
    <w:p w:rsidRDefault="005A519A" w:rsidP="005A519A" w:rsidR="005A519A">
      <w:pPr>
        <w:jc w:val="both"/>
      </w:pPr>
      <w:r>
        <w:tab/>
        <w:t xml:space="preserve">Rješenje je objavljeno na oglasnim stranicama FINA-e </w:t>
      </w:r>
      <w:r w:rsidR="00FB4130">
        <w:t>20. li</w:t>
      </w:r>
      <w:r w:rsidR="0046481B">
        <w:t>stopada 2015.</w:t>
      </w:r>
    </w:p>
    <w:p w:rsidRDefault="005A519A" w:rsidP="005A519A" w:rsidR="005A519A">
      <w:pPr>
        <w:jc w:val="both"/>
      </w:pPr>
      <w:r>
        <w:tab/>
        <w:t>Podneskom od 29. listopada 2015. vjerovnik Republika Hrvatska, Ministarstvo financija, Porezna,  traži ispravak rješenja u dijelu koji se odnosi na glavnicu, pripisane kamate te iznos mjesečnog anuiteta.</w:t>
      </w:r>
    </w:p>
    <w:p w:rsidRDefault="00316EBB" w:rsidP="005A519A" w:rsidR="00316EBB">
      <w:pPr>
        <w:jc w:val="both"/>
      </w:pPr>
      <w:r>
        <w:tab/>
      </w:r>
      <w:r w:rsidR="00FB5D54">
        <w:t>Uvidom u ovosudni zapisnik s održanog ročišta 12. listopada 2015. utvrđeno je da je na ročištu na kojem je odobreno sklapanje predstečajne nagodbe  prema planu financijskog restrukturiranja, nazočio i punomoćnik ovdje predlagatelja, te je svojim potpisom dao suglasnost na predočeni tekst i sadržaj nagodbe.</w:t>
      </w:r>
    </w:p>
    <w:p w:rsidRDefault="00FB5D54" w:rsidP="005A519A" w:rsidR="00FB5D54">
      <w:pPr>
        <w:jc w:val="both"/>
      </w:pPr>
      <w:r>
        <w:tab/>
        <w:t>Nadalje, rješenje o sklopljenoj nagodbi objavljeno je na stranicama Financijske agencije 20. listopada 2015., a prijedlog za ispravak rješenja dostavljen je sudu 29. listopada 2015. Kako je punomoćnik vjerovnika nazočio ročištu i upravo po njegovoj inicijativi su promijenjeni podaci, to je očito da se ne radi o grešci u pisanju.</w:t>
      </w:r>
    </w:p>
    <w:p w:rsidRDefault="00FB5D54" w:rsidP="005A519A" w:rsidR="00FB4130" w:rsidRPr="009458B5">
      <w:pPr>
        <w:jc w:val="both"/>
      </w:pPr>
      <w:r>
        <w:tab/>
        <w:t>Stoga je prijedlog za ispravak valjalo odbiti i riješiti kao u izreci.</w:t>
      </w:r>
    </w:p>
    <w:p w:rsidRDefault="00597AF3" w:rsidP="00302A5A" w:rsidR="00597AF3" w:rsidRPr="009458B5">
      <w:pPr>
        <w:ind w:firstLine="708"/>
        <w:jc w:val="center"/>
      </w:pPr>
      <w:r w:rsidRPr="009458B5">
        <w:t xml:space="preserve">Zagreb, </w:t>
      </w:r>
      <w:r w:rsidR="002867F0">
        <w:t>15. siječnja 2016.</w:t>
      </w:r>
    </w:p>
    <w:p w:rsidRDefault="00597AF3" w:rsidP="00597AF3" w:rsidR="00597AF3" w:rsidRPr="009458B5">
      <w:pPr>
        <w:jc w:val="center"/>
      </w:pPr>
    </w:p>
    <w:p w:rsidRDefault="00597AF3" w:rsidP="00597AF3" w:rsidR="00597AF3" w:rsidRPr="009458B5">
      <w:pPr>
        <w:jc w:val="both"/>
      </w:pP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rPr>
          <w:lang w:val="pl-PL"/>
        </w:rPr>
        <w:t>SUDAC</w:t>
      </w:r>
      <w:r w:rsidRPr="009458B5">
        <w:t>:</w:t>
      </w:r>
    </w:p>
    <w:p w:rsidRDefault="00597AF3" w:rsidP="00597AF3" w:rsidR="00597AF3" w:rsidRPr="009458B5">
      <w:pPr>
        <w:jc w:val="both"/>
      </w:pP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rPr>
          <w:lang w:val="pl-PL"/>
        </w:rPr>
        <w:t>Vesna</w:t>
      </w:r>
      <w:r w:rsidRPr="009458B5">
        <w:t xml:space="preserve"> </w:t>
      </w:r>
      <w:r w:rsidRPr="009458B5">
        <w:rPr>
          <w:lang w:val="pl-PL"/>
        </w:rPr>
        <w:t>Malenica</w:t>
      </w:r>
      <w:r w:rsidR="00C55501">
        <w:rPr>
          <w:lang w:val="pl-PL"/>
        </w:rPr>
        <w:t xml:space="preserve"> v. r. </w:t>
      </w:r>
      <w:r w:rsidRPr="009458B5">
        <w:t xml:space="preserve"> </w:t>
      </w:r>
      <w:r w:rsidR="00DE29D6" w:rsidRPr="009458B5">
        <w:t xml:space="preserve"> </w:t>
      </w:r>
    </w:p>
    <w:p w:rsidRDefault="00E86C33" w:rsidP="00E86C33" w:rsidR="00E86C33" w:rsidRPr="00A67909">
      <w:r w:rsidRPr="00A67909">
        <w:t xml:space="preserve">POUKA O PRAVNOM LIJEKU: </w:t>
      </w:r>
    </w:p>
    <w:p w:rsidRDefault="00E86C33" w:rsidP="00E86C33" w:rsidR="00E86C33" w:rsidRPr="00147FCA">
      <w:pPr>
        <w:jc w:val="both"/>
        <w:rPr>
          <w:szCs w:val="22"/>
        </w:rPr>
      </w:pPr>
      <w:r w:rsidRPr="00587951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B5D54" w:rsidP="00597AF3" w:rsidR="00FB5D54">
      <w:pPr>
        <w:jc w:val="both"/>
      </w:pPr>
    </w:p>
    <w:p w:rsidRDefault="00C55501" w:rsidP="00AB7A2F" w:rsidR="00C55501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55501" w:rsidP="00995CE9" w:rsidR="00C55501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9458B5"/>
    <w:p w:rsidRDefault="00AB564F" w:rsidP="00AB564F" w:rsidR="00AB564F" w:rsidRPr="009458B5">
      <w:pPr>
        <w:jc w:val="right"/>
      </w:pPr>
    </w:p>
    <w:sectPr w:rsidSect="00EA79C2" w:rsidR="00AB564F" w:rsidRPr="009458B5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D9A" w:rsidR="00C20D9A">
      <w:r>
        <w:separator/>
      </w:r>
    </w:p>
  </w:endnote>
  <w:endnote w:id="0" w:type="continuationSeparator">
    <w:p w:rsidRDefault="00C20D9A" w:rsidR="00C20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D9A" w:rsidR="00C20D9A">
      <w:r>
        <w:separator/>
      </w:r>
    </w:p>
  </w:footnote>
  <w:footnote w:id="0" w:type="continuationSeparator">
    <w:p w:rsidRDefault="00C20D9A" w:rsidR="00C20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D6" w:rsidP="00B3239D" w:rsidR="00DE29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55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29D6" w:rsidP="00B3239D" w:rsidR="00DE29D6" w:rsidRPr="00B3239D">
    <w:pPr>
      <w:pStyle w:val="Zaglavlje"/>
      <w:tabs>
        <w:tab w:pos="4536" w:val="clear"/>
        <w:tab w:pos="7920" w:val="center"/>
      </w:tabs>
      <w:ind w:right="360"/>
      <w:rPr>
        <w:rFonts w:hAnsi="Verdana" w:ascii="Verdana"/>
      </w:rPr>
    </w:pPr>
    <w:r>
      <w:rPr>
        <w:rFonts w:hAnsi="Verdana" w:ascii="Verdana"/>
      </w:rPr>
      <w:tab/>
    </w:r>
    <w:r w:rsidRPr="00E60498">
      <w:rPr>
        <w:rFonts w:hAnsi="Verdana" w:ascii="Verdana"/>
      </w:rPr>
      <w:t>7 Stpn-</w:t>
    </w:r>
    <w:r w:rsidR="0033576C">
      <w:rPr>
        <w:rFonts w:hAnsi="Verdana" w:ascii="Verdana"/>
      </w:rPr>
      <w:t>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A5114"/>
    <w:multiLevelType w:val="hybridMultilevel"/>
    <w:tmpl w:val="5E8CA69C"/>
    <w:lvl w:tplc="B50C0DD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903861"/>
    <w:multiLevelType w:val="hybridMultilevel"/>
    <w:tmpl w:val="EA88D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250BE6"/>
    <w:multiLevelType w:val="hybridMultilevel"/>
    <w:tmpl w:val="326A84A8"/>
    <w:lvl w:tplc="C786F34C" w:ilvl="0">
      <w:start w:val="1"/>
      <w:numFmt w:val="bullet"/>
      <w:lvlText w:val=""/>
      <w:lvlJc w:val="left"/>
      <w:pPr>
        <w:ind w:hanging="360" w:left="108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5ED158B"/>
    <w:multiLevelType w:val="hybridMultilevel"/>
    <w:tmpl w:val="BB6CA0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223780"/>
    <w:multiLevelType w:val="hybridMultilevel"/>
    <w:tmpl w:val="33025C58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29300A"/>
    <w:multiLevelType w:val="hybridMultilevel"/>
    <w:tmpl w:val="14288E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C71714E"/>
    <w:multiLevelType w:val="hybridMultilevel"/>
    <w:tmpl w:val="EF5AFEBA"/>
    <w:lvl w:tplc="762257FC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3742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867F0"/>
    <w:rsid w:val="002900F1"/>
    <w:rsid w:val="002922B1"/>
    <w:rsid w:val="002A4353"/>
    <w:rsid w:val="002A44E4"/>
    <w:rsid w:val="002A5E66"/>
    <w:rsid w:val="002B51F3"/>
    <w:rsid w:val="002F4362"/>
    <w:rsid w:val="00302A5A"/>
    <w:rsid w:val="00316EBB"/>
    <w:rsid w:val="0033576C"/>
    <w:rsid w:val="003720C4"/>
    <w:rsid w:val="003B23F3"/>
    <w:rsid w:val="003B3B40"/>
    <w:rsid w:val="003D3CA4"/>
    <w:rsid w:val="00414A95"/>
    <w:rsid w:val="00446E06"/>
    <w:rsid w:val="00452FEC"/>
    <w:rsid w:val="0046481B"/>
    <w:rsid w:val="00473761"/>
    <w:rsid w:val="00475B8B"/>
    <w:rsid w:val="004C383F"/>
    <w:rsid w:val="004C3ACF"/>
    <w:rsid w:val="00500E7D"/>
    <w:rsid w:val="00505EAA"/>
    <w:rsid w:val="00532B26"/>
    <w:rsid w:val="00594F47"/>
    <w:rsid w:val="00597AF3"/>
    <w:rsid w:val="005A519A"/>
    <w:rsid w:val="005C5503"/>
    <w:rsid w:val="005F2725"/>
    <w:rsid w:val="005F47B7"/>
    <w:rsid w:val="00654B0F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C39D9"/>
    <w:rsid w:val="008E60B6"/>
    <w:rsid w:val="009458B5"/>
    <w:rsid w:val="0098702F"/>
    <w:rsid w:val="00992C1E"/>
    <w:rsid w:val="009A073F"/>
    <w:rsid w:val="009B6E75"/>
    <w:rsid w:val="009D486B"/>
    <w:rsid w:val="009D521D"/>
    <w:rsid w:val="00A16883"/>
    <w:rsid w:val="00A2659C"/>
    <w:rsid w:val="00A5291B"/>
    <w:rsid w:val="00AB564F"/>
    <w:rsid w:val="00AC007B"/>
    <w:rsid w:val="00AC1F9C"/>
    <w:rsid w:val="00B26F2B"/>
    <w:rsid w:val="00B3239D"/>
    <w:rsid w:val="00B372C2"/>
    <w:rsid w:val="00B66471"/>
    <w:rsid w:val="00B90D49"/>
    <w:rsid w:val="00B9110F"/>
    <w:rsid w:val="00BA5E0F"/>
    <w:rsid w:val="00BE5C01"/>
    <w:rsid w:val="00C158B4"/>
    <w:rsid w:val="00C20D9A"/>
    <w:rsid w:val="00C27B80"/>
    <w:rsid w:val="00C55501"/>
    <w:rsid w:val="00C71071"/>
    <w:rsid w:val="00C96F0C"/>
    <w:rsid w:val="00CB4D6B"/>
    <w:rsid w:val="00CB4E35"/>
    <w:rsid w:val="00CC71B8"/>
    <w:rsid w:val="00D10374"/>
    <w:rsid w:val="00D22616"/>
    <w:rsid w:val="00D50F92"/>
    <w:rsid w:val="00D51DFE"/>
    <w:rsid w:val="00D5259A"/>
    <w:rsid w:val="00DE2888"/>
    <w:rsid w:val="00DE29D6"/>
    <w:rsid w:val="00E321AD"/>
    <w:rsid w:val="00E46509"/>
    <w:rsid w:val="00E86C33"/>
    <w:rsid w:val="00EA1A88"/>
    <w:rsid w:val="00EA79C2"/>
    <w:rsid w:val="00F23AAA"/>
    <w:rsid w:val="00F85B1C"/>
    <w:rsid w:val="00FA6C60"/>
    <w:rsid w:val="00FB4130"/>
    <w:rsid w:val="00FB5D54"/>
    <w:rsid w:val="00FC567D"/>
    <w:rsid w:val="00FC7052"/>
    <w:rsid w:val="00FD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Bezproreda10" w:type="paragraph">
    <w:name w:val="Bez proreda1"/>
    <w:qFormat/>
    <w:rsid w:val="0033576C"/>
    <w:rPr>
      <w:rFonts w:hAnsi="Calibri" w:asci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9458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58B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5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5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5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5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5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Bezproreda10" w:type="paragraph">
    <w:name w:val="Bez proreda1"/>
    <w:qFormat/>
    <w:rsid w:val="0033576C"/>
    <w:rPr>
      <w:rFonts w:ascii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9458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58B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5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5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5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5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5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prijedlog za ispravak</izvorni_sadrzaj>
    <derivirana_varijabla naziv="DomainObject.Primjedba_1">prijedlog za ispravak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Stpn-4/2015</izvorni_sadrzaj>
    <derivirana_varijabla naziv="DomainObject.Predmet.OznakaBroj_1">Stpn-4/2015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IBT MODUS d.o.o.</izvorni_sadrzaj>
    <derivirana_varijabla naziv="DomainObject.Predmet.ProtustrankaFormated_1">  IBT MODUS d.o.o.</derivirana_varijabla>
  </DomainObject.Predmet.ProtustrankaFormated>
  <DomainObject.Predmet.ProtustrankaFormatedOIB>
    <izvorni_sadrzaj>  IBT MODUS d.o.o., OIB 73142526843</izvorni_sadrzaj>
    <derivirana_varijabla naziv="DomainObject.Predmet.ProtustrankaFormatedOIB_1">  IBT MODUS d.o.o., OIB 73142526843</derivirana_varijabla>
  </DomainObject.Predmet.ProtustrankaFormatedOIB>
  <DomainObject.Predmet.ProtustrankaFormatedWithAdress>
    <izvorni_sadrzaj> IBT MODUS d.o.o., Selec 7, 10291 Brdovec</izvorni_sadrzaj>
    <derivirana_varijabla naziv="DomainObject.Predmet.ProtustrankaFormatedWithAdress_1"> IBT MODUS d.o.o., Selec 7, 10291 Brdovec</derivirana_varijabla>
  </DomainObject.Predmet.ProtustrankaFormatedWithAdress>
  <DomainObject.Predmet.ProtustrankaFormatedWithAdressOIB>
    <izvorni_sadrzaj> IBT MODUS d.o.o., OIB 73142526843, Selec 7, 10291 Brdovec</izvorni_sadrzaj>
    <derivirana_varijabla naziv="DomainObject.Predmet.ProtustrankaFormatedWithAdressOIB_1"> IBT MODUS d.o.o., OIB 73142526843, Selec 7, 10291 Brdovec</derivirana_varijabla>
  </DomainObject.Predmet.ProtustrankaFormatedWithAdressOIB>
  <DomainObject.Predmet.ProtustrankaWithAdress>
    <izvorni_sadrzaj>IBT MODUS d.o.o. Selec 7, 10291 Brdovec</izvorni_sadrzaj>
    <derivirana_varijabla naziv="DomainObject.Predmet.ProtustrankaWithAdress_1">IBT MODUS d.o.o. Selec 7, 10291 Brdovec</derivirana_varijabla>
  </DomainObject.Predmet.ProtustrankaWithAdress>
  <DomainObject.Predmet.ProtustrankaWithAdressOIB>
    <izvorni_sadrzaj>IBT MODUS d.o.o., OIB 73142526843, Selec 7, 10291 Brdovec</izvorni_sadrzaj>
    <derivirana_varijabla naziv="DomainObject.Predmet.ProtustrankaWithAdressOIB_1">IBT MODUS d.o.o., OIB 73142526843, Selec 7, 10291 Brdovec</derivirana_varijabla>
  </DomainObject.Predmet.ProtustrankaWithAdressOIB>
  <DomainObject.Predmet.ProtustrankaNazivFormated>
    <izvorni_sadrzaj>IBT MODUS d.o.o.</izvorni_sadrzaj>
    <derivirana_varijabla naziv="DomainObject.Predmet.ProtustrankaNazivFormated_1">IBT MODUS d.o.o.</derivirana_varijabla>
  </DomainObject.Predmet.ProtustrankaNazivFormated>
  <DomainObject.Predmet.ProtustrankaNazivFormatedOIB>
    <izvorni_sadrzaj>IBT MODUS d.o.o., OIB 73142526843</izvorni_sadrzaj>
    <derivirana_varijabla naziv="DomainObject.Predmet.ProtustrankaNazivFormatedOIB_1">IBT MODUS d.o.o., OIB 73142526843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IBT MODUS d.o.o. za građenje</izvorni_sadrzaj>
    <derivirana_varijabla naziv="DomainObject.Predmet.StrankaFormated_1">  IBT MODUS d.o.o. za građenje</derivirana_varijabla>
  </DomainObject.Predmet.StrankaFormated>
  <DomainObject.Predmet.StrankaFormatedOIB>
    <izvorni_sadrzaj>  IBT MODUS d.o.o. za građenje, OIB 73142526843</izvorni_sadrzaj>
    <derivirana_varijabla naziv="DomainObject.Predmet.StrankaFormatedOIB_1">  IBT MODUS d.o.o. za građenje, OIB 73142526843</derivirana_varijabla>
  </DomainObject.Predmet.StrankaFormatedOIB>
  <DomainObject.Predmet.StrankaFormatedWithAdress>
    <izvorni_sadrzaj> IBT MODUS d.o.o. za građenje, Selec 7, 10291 Brdovec</izvorni_sadrzaj>
    <derivirana_varijabla naziv="DomainObject.Predmet.StrankaFormatedWithAdress_1"> IBT MODUS d.o.o. za građenje, Selec 7, 10291 Brdovec</derivirana_varijabla>
  </DomainObject.Predmet.StrankaFormatedWithAdress>
  <DomainObject.Predmet.StrankaFormatedWithAdressOIB>
    <izvorni_sadrzaj> IBT MODUS d.o.o. za građenje, OIB 73142526843, Selec 7, 10291 Brdovec</izvorni_sadrzaj>
    <derivirana_varijabla naziv="DomainObject.Predmet.StrankaFormatedWithAdressOIB_1"> IBT MODUS d.o.o. za građenje, OIB 73142526843, Selec 7, 10291 Brdovec</derivirana_varijabla>
  </DomainObject.Predmet.StrankaFormatedWithAdressOIB>
  <DomainObject.Predmet.StrankaWithAdress>
    <izvorni_sadrzaj>IBT MODUS d.o.o. za građenje Selec 7,10291 Brdovec</izvorni_sadrzaj>
    <derivirana_varijabla naziv="DomainObject.Predmet.StrankaWithAdress_1">IBT MODUS d.o.o. za građenje Selec 7,10291 Brdovec</derivirana_varijabla>
  </DomainObject.Predmet.StrankaWithAdress>
  <DomainObject.Predmet.StrankaWithAdressOIB>
    <izvorni_sadrzaj>IBT MODUS d.o.o. za građenje, OIB 73142526843, Selec 7,10291 Brdovec</izvorni_sadrzaj>
    <derivirana_varijabla naziv="DomainObject.Predmet.StrankaWithAdressOIB_1">IBT MODUS d.o.o. za građenje, OIB 73142526843, Selec 7,10291 Brdovec</derivirana_varijabla>
  </DomainObject.Predmet.StrankaWithAdressOIB>
  <DomainObject.Predmet.StrankaNazivFormated>
    <izvorni_sadrzaj>IBT MODUS d.o.o. za građenje</izvorni_sadrzaj>
    <derivirana_varijabla naziv="DomainObject.Predmet.StrankaNazivFormated_1">IBT MODUS d.o.o. za građenje</derivirana_varijabla>
  </DomainObject.Predmet.StrankaNazivFormated>
  <DomainObject.Predmet.StrankaNazivFormatedOIB>
    <izvorni_sadrzaj>IBT MODUS d.o.o. za građenje, OIB 73142526843</izvorni_sadrzaj>
    <derivirana_varijabla naziv="DomainObject.Predmet.StrankaNazivFormatedOIB_1">IBT MODUS d.o.o. za građenje, OIB 73142526843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IBT MODUS d.o.o. za građenje</item>
    </izvorni_sadrzaj>
    <derivirana_varijabla naziv="DomainObject.Predmet.StrankaListFormated_1">
      <item>IBT MODUS d.o.o. za građenje</item>
    </derivirana_varijabla>
  </DomainObject.Predmet.StrankaListFormated>
  <DomainObject.Predmet.StrankaListFormatedOIB>
    <izvorni_sadrzaj>
      <item>IBT MODUS d.o.o. za građenje, OIB 73142526843</item>
    </izvorni_sadrzaj>
    <derivirana_varijabla naziv="DomainObject.Predmet.StrankaListFormatedOIB_1">
      <item>IBT MODUS d.o.o. za građenje, OIB 73142526843</item>
    </derivirana_varijabla>
  </DomainObject.Predmet.StrankaListFormatedOIB>
  <DomainObject.Predmet.StrankaListFormatedWithAdress>
    <izvorni_sadrzaj>
      <item>IBT MODUS d.o.o. za građenje, Selec 7, 10291 Brdovec</item>
    </izvorni_sadrzaj>
    <derivirana_varijabla naziv="DomainObject.Predmet.StrankaListFormatedWithAdress_1">
      <item>IBT MODUS d.o.o. za građenje, Selec 7, 10291 Brdovec</item>
    </derivirana_varijabla>
  </DomainObject.Predmet.StrankaListFormatedWithAdress>
  <DomainObject.Predmet.StrankaListFormatedWithAdressOIB>
    <izvorni_sadrzaj>
      <item>IBT MODUS d.o.o. za građenje, OIB 73142526843, Selec 7, 10291 Brdovec</item>
    </izvorni_sadrzaj>
    <derivirana_varijabla naziv="DomainObject.Predmet.StrankaListFormatedWithAdressOIB_1">
      <item>IBT MODUS d.o.o. za građenje, OIB 73142526843, Selec 7, 10291 Brdovec</item>
    </derivirana_varijabla>
  </DomainObject.Predmet.StrankaListFormatedWithAdressOIB>
  <DomainObject.Predmet.StrankaListNazivFormated>
    <izvorni_sadrzaj>
      <item>IBT MODUS d.o.o. za građenje</item>
    </izvorni_sadrzaj>
    <derivirana_varijabla naziv="DomainObject.Predmet.StrankaListNazivFormated_1">
      <item>IBT MODUS d.o.o. za građenje</item>
    </derivirana_varijabla>
  </DomainObject.Predmet.StrankaListNazivFormated>
  <DomainObject.Predmet.StrankaListNazivFormatedOIB>
    <izvorni_sadrzaj>
      <item>IBT MODUS d.o.o. za građenje, OIB 73142526843</item>
    </izvorni_sadrzaj>
    <derivirana_varijabla naziv="DomainObject.Predmet.StrankaListNazivFormatedOIB_1">
      <item>IBT MODUS d.o.o. za građenje, OIB 73142526843</item>
    </derivirana_varijabla>
  </DomainObject.Predmet.StrankaListNazivFormatedOIB>
  <DomainObject.Predmet.ProtuStrankaListFormated>
    <izvorni_sadrzaj>
      <item>IBT MODUS d.o.o.</item>
    </izvorni_sadrzaj>
    <derivirana_varijabla naziv="DomainObject.Predmet.ProtuStrankaListFormated_1">
      <item>IBT MODUS d.o.o.</item>
    </derivirana_varijabla>
  </DomainObject.Predmet.ProtuStrankaListFormated>
  <DomainObject.Predmet.ProtuStrankaListFormatedOIB>
    <izvorni_sadrzaj>
      <item>IBT MODUS d.o.o., OIB 73142526843</item>
    </izvorni_sadrzaj>
    <derivirana_varijabla naziv="DomainObject.Predmet.ProtuStrankaListFormatedOIB_1">
      <item>IBT MODUS d.o.o., OIB 73142526843</item>
    </derivirana_varijabla>
  </DomainObject.Predmet.ProtuStrankaListFormatedOIB>
  <DomainObject.Predmet.ProtuStrankaListFormatedWithAdress>
    <izvorni_sadrzaj>
      <item>IBT MODUS d.o.o., Selec 7, 10291 Brdovec</item>
    </izvorni_sadrzaj>
    <derivirana_varijabla naziv="DomainObject.Predmet.ProtuStrankaListFormatedWithAdress_1">
      <item>IBT MODUS d.o.o., Selec 7, 10291 Brdovec</item>
    </derivirana_varijabla>
  </DomainObject.Predmet.ProtuStrankaListFormatedWithAdress>
  <DomainObject.Predmet.ProtuStrankaListFormatedWithAdressOIB>
    <izvorni_sadrzaj>
      <item>IBT MODUS d.o.o., OIB 73142526843, Selec 7, 10291 Brdovec</item>
    </izvorni_sadrzaj>
    <derivirana_varijabla naziv="DomainObject.Predmet.ProtuStrankaListFormatedWithAdressOIB_1">
      <item>IBT MODUS d.o.o., OIB 73142526843, Selec 7, 10291 Brdovec</item>
    </derivirana_varijabla>
  </DomainObject.Predmet.ProtuStrankaListFormatedWithAdressOIB>
  <DomainObject.Predmet.ProtuStrankaListNazivFormated>
    <izvorni_sadrzaj>
      <item>IBT MODUS d.o.o.</item>
    </izvorni_sadrzaj>
    <derivirana_varijabla naziv="DomainObject.Predmet.ProtuStrankaListNazivFormated_1">
      <item>IBT MODUS d.o.o.</item>
    </derivirana_varijabla>
  </DomainObject.Predmet.ProtuStrankaListNazivFormated>
  <DomainObject.Predmet.ProtuStrankaListNazivFormatedOIB>
    <izvorni_sadrzaj>
      <item>IBT MODUS d.o.o., OIB 73142526843</item>
    </izvorni_sadrzaj>
    <derivirana_varijabla naziv="DomainObject.Predmet.ProtuStrankaListNazivFormatedOIB_1">
      <item>IBT MODUS d.o.o., OIB 73142526843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IBT MODUS d.o.o. za građenje</izvorni_sadrzaj>
    <derivirana_varijabla naziv="DomainObject.Predmet.StrankaIDrugi_1">IBT MODUS d.o.o. za građenje</derivirana_varijabla>
  </DomainObject.Predmet.StrankaIDrugi>
  <DomainObject.Predmet.ProtustrankaIDrugi>
    <izvorni_sadrzaj>IBT MODUS d.o.o.</izvorni_sadrzaj>
    <derivirana_varijabla naziv="DomainObject.Predmet.ProtustrankaIDrugi_1">IBT MODUS d.o.o.</derivirana_varijabla>
  </DomainObject.Predmet.ProtustrankaIDrugi>
  <DomainObject.Predmet.StrankaIDrugiAdressOIB>
    <izvorni_sadrzaj>IBT MODUS d.o.o. za građenje, OIB 73142526843, Selec 7, 10291 Brdovec</izvorni_sadrzaj>
    <derivirana_varijabla naziv="DomainObject.Predmet.StrankaIDrugiAdressOIB_1">IBT MODUS d.o.o. za građenje, OIB 73142526843, Selec 7, 10291 Brdovec</derivirana_varijabla>
  </DomainObject.Predmet.StrankaIDrugiAdressOIB>
  <DomainObject.Predmet.ProtustrankaIDrugiAdressOIB>
    <izvorni_sadrzaj>IBT MODUS d.o.o., OIB 73142526843, Selec 7, 10291 Brdovec</izvorni_sadrzaj>
    <derivirana_varijabla naziv="DomainObject.Predmet.ProtustrankaIDrugiAdressOIB_1">IBT MODUS d.o.o., OIB 73142526843, Selec 7,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IBT MODUS d.o.o. za građenje</item>
      <item>IBT MODUS d.o.o.</item>
    </izvorni_sadrzaj>
    <derivirana_varijabla naziv="DomainObject.Predmet.SudioniciListNaziv_1">
      <item>IBT MODUS d.o.o. za građenje</item>
      <item>IBT MODUS d.o.o.</item>
    </derivirana_varijabla>
  </DomainObject.Predmet.SudioniciListNaziv>
  <DomainObject.Predmet.SudioniciListAdressOIB>
    <izvorni_sadrzaj>
      <item>IBT MODUS d.o.o. za građenje, OIB 73142526843, Selec 7,10291 Brdovec</item>
      <item>IBT MODUS d.o.o., OIB 73142526843, Selec 7,10291 Brdovec</item>
    </izvorni_sadrzaj>
    <derivirana_varijabla naziv="DomainObject.Predmet.SudioniciListAdressOIB_1">
      <item>IBT MODUS d.o.o. za građenje, OIB 73142526843, Selec 7,10291 Brdovec</item>
      <item>IBT MODUS d.o.o., OIB 73142526843, Selec 7,10291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73142526843</item>
      <item>, OIB 73142526843</item>
    </izvorni_sadrzaj>
    <derivirana_varijabla naziv="DomainObject.Predmet.SudioniciListNazivOIB_1">
      <item>, OIB 73142526843</item>
      <item>, OIB 73142526843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1769</properties:Characters>
  <properties:Lines>47</properties:Lines>
  <properties:Paragraphs>22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2015-11-11T10:54:00Z</dcterms:created>
  <dc:creator>ksvajger</dc:creator>
  <cp:lastModifiedBy>Kristina Švajger</cp:lastModifiedBy>
  <cp:lastPrinted>2016-01-15T13:29:00Z</cp:lastPrinted>
  <dcterms:modified xmlns:xsi="http://www.w3.org/2001/XMLSchema-instance" xsi:type="dcterms:W3CDTF">2016-01-15T13:29:00Z</dcterms:modified>
  <cp:revision>12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