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a661" w14:paraId="8c4a661" w:rsidRDefault="000F24F3" w:rsidP="000F24F3" w:rsidR="000F24F3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Broj:7/St-1966/2016-23</w:t>
      </w:r>
    </w:p>
    <w:p w:rsidRDefault="000F24F3" w:rsidP="000F24F3" w:rsidR="000F24F3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F24F3" w:rsidP="000F24F3" w:rsidR="000F24F3">
      <w:pPr>
        <w:jc w:val="both"/>
        <w:rPr>
          <w:b/>
        </w:rPr>
      </w:pPr>
      <w:r>
        <w:rPr>
          <w:b/>
        </w:rPr>
        <w:t>TRGOVAČKI SUD U OSIJEKU</w:t>
      </w:r>
    </w:p>
    <w:p w:rsidRDefault="000F24F3" w:rsidP="000F24F3" w:rsidR="000F24F3">
      <w:pPr>
        <w:jc w:val="both"/>
        <w:rPr>
          <w:b/>
        </w:rPr>
      </w:pPr>
      <w:r>
        <w:rPr>
          <w:b/>
        </w:rPr>
        <w:t>STALNA SLUŽBA  U SLAVONSKOM BRODU</w:t>
      </w:r>
    </w:p>
    <w:p w:rsidRDefault="000F24F3" w:rsidP="000F24F3" w:rsidR="000F24F3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</w:p>
    <w:p w:rsidRDefault="000F24F3" w:rsidP="000F24F3" w:rsidR="000F24F3">
      <w:pPr>
        <w:jc w:val="both"/>
        <w:rPr>
          <w:b/>
        </w:rPr>
      </w:pPr>
      <w:r>
        <w:rPr>
          <w:b/>
        </w:rPr>
        <w:t>Slavonski Brod</w:t>
      </w:r>
    </w:p>
    <w:p w:rsidRDefault="000F24F3" w:rsidP="000F24F3" w:rsidR="000F24F3">
      <w:pPr>
        <w:jc w:val="both"/>
        <w:rPr>
          <w:b/>
        </w:rPr>
      </w:pPr>
    </w:p>
    <w:p w:rsidRDefault="000F24F3" w:rsidP="000F24F3" w:rsidR="000F24F3">
      <w:pPr>
        <w:jc w:val="center"/>
        <w:rPr>
          <w:b/>
        </w:rPr>
      </w:pPr>
      <w:r>
        <w:rPr>
          <w:b/>
        </w:rPr>
        <w:t>Z A K L J U Č A K</w:t>
      </w:r>
    </w:p>
    <w:p w:rsidRDefault="000F24F3" w:rsidP="000F24F3" w:rsidR="000F24F3">
      <w:pPr>
        <w:jc w:val="both"/>
      </w:pPr>
    </w:p>
    <w:p w:rsidRDefault="000F24F3" w:rsidP="000F24F3" w:rsidR="000F24F3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SLAVONIJA TOURS d.o.o. za prijevoz i turizam "u stečaju", skraćena tvrtka: SLAVONIJA TOURS d.o.o. "u stečaju", Slavonski Brod, Primorska bb, OIB 22283234419, dana 23. ožujka 2017. godine</w:t>
      </w:r>
    </w:p>
    <w:p w:rsidRDefault="000F24F3" w:rsidP="000F24F3" w:rsidR="000F24F3">
      <w:pPr>
        <w:jc w:val="center"/>
      </w:pPr>
    </w:p>
    <w:p w:rsidRDefault="000F24F3" w:rsidP="000F24F3" w:rsidR="000F24F3">
      <w:pPr>
        <w:jc w:val="center"/>
      </w:pPr>
      <w:r>
        <w:t>z a k l j u č i o     j e</w:t>
      </w:r>
    </w:p>
    <w:p w:rsidRDefault="000F24F3" w:rsidP="000F24F3" w:rsidR="000F24F3">
      <w:pPr>
        <w:ind w:firstLine="1440"/>
        <w:jc w:val="both"/>
      </w:pPr>
    </w:p>
    <w:p w:rsidRDefault="000F24F3" w:rsidP="000F24F3" w:rsidR="000F24F3">
      <w:pPr>
        <w:ind w:firstLine="1440"/>
        <w:jc w:val="both"/>
      </w:pPr>
      <w:r>
        <w:t>Nalaže se stečajnom upravitelju Ivici Magić iz Dugog Sela, Zagrebačka 167, OIB 59894340859 hitno poduzeti</w:t>
      </w:r>
      <w:r w:rsidRPr="000F24F3">
        <w:t xml:space="preserve"> sve potrebne radnje </w:t>
      </w:r>
      <w:r>
        <w:t>radi unovčenja slobodne imovine stečajnog dužnika – nekretnina upisanih u zk.ul. 1328 k.o. Sibinj sukladno odluci Skupštine vjerovnika sa Izvještajnog ročišta koje involviraju i radnje koje se odnose i na javno oglašavanje u svrhu prikupljanja najpovoljnijih ponuda</w:t>
      </w:r>
    </w:p>
    <w:p w:rsidRDefault="000F24F3" w:rsidP="000F24F3" w:rsidR="000F24F3">
      <w:pPr>
        <w:ind w:firstLine="1440"/>
        <w:jc w:val="both"/>
      </w:pPr>
      <w:r>
        <w:t>Upozorava se stečajni upravitelj da ovu imovinu ne unovčava sud sukladno odredbi čl. 247. Stečajnog zakona ( dalje: SZ, NN 71/15 ) te se stečajni upravitelj upozorava na njegove dužnosti i ovlasti koje propisuje odredba čl. 89 st. 9 SZ-a koje je dužan izvršavati.</w:t>
      </w:r>
    </w:p>
    <w:p w:rsidRDefault="000F24F3" w:rsidP="000F24F3" w:rsidR="000F24F3">
      <w:pPr>
        <w:ind w:firstLine="1440"/>
        <w:jc w:val="both"/>
      </w:pPr>
      <w:r>
        <w:t xml:space="preserve">Poziva se stečajni upravitelj o provedenim radnjama na unovčenju imovne izvijestiti </w:t>
      </w:r>
      <w:r w:rsidR="004D56F4">
        <w:t>sud, a u roku od petnaest dana.</w:t>
      </w:r>
    </w:p>
    <w:p w:rsidRDefault="000F24F3" w:rsidP="000F24F3" w:rsidR="000F24F3">
      <w:pPr>
        <w:ind w:firstLine="1440"/>
        <w:jc w:val="both"/>
      </w:pPr>
    </w:p>
    <w:p w:rsidRDefault="000F24F3" w:rsidP="000F24F3" w:rsidR="000F24F3">
      <w:pPr>
        <w:jc w:val="center"/>
      </w:pPr>
      <w:r>
        <w:t>U Slavonskom Brodu, 23. ožujka 2017. godine</w:t>
      </w:r>
    </w:p>
    <w:p w:rsidRDefault="000F24F3" w:rsidP="000F24F3" w:rsidR="000F24F3">
      <w:pPr>
        <w:jc w:val="both"/>
      </w:pPr>
    </w:p>
    <w:p w:rsidRDefault="004D56F4" w:rsidP="000F24F3" w:rsidR="004D56F4">
      <w:pPr>
        <w:jc w:val="both"/>
      </w:pPr>
    </w:p>
    <w:p w:rsidRDefault="000F24F3" w:rsidP="000F24F3" w:rsidR="000F24F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Stečajna sutkinja</w:t>
      </w:r>
    </w:p>
    <w:p w:rsidRDefault="000F24F3" w:rsidP="000F24F3" w:rsidR="000F24F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Mirna Vujčić</w:t>
      </w:r>
    </w:p>
    <w:p w:rsidRDefault="000F24F3" w:rsidP="000F24F3" w:rsidR="000F24F3">
      <w:pPr>
        <w:jc w:val="both"/>
      </w:pPr>
    </w:p>
    <w:p w:rsidRDefault="004D56F4" w:rsidP="000F24F3" w:rsidR="004D56F4">
      <w:pPr>
        <w:jc w:val="both"/>
      </w:pPr>
    </w:p>
    <w:p w:rsidRDefault="004D56F4" w:rsidP="000F24F3" w:rsidR="004D56F4">
      <w:pPr>
        <w:jc w:val="both"/>
      </w:pPr>
    </w:p>
    <w:p w:rsidRDefault="000F24F3" w:rsidP="000F24F3" w:rsidR="000F24F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0F24F3" w:rsidP="000F24F3" w:rsidR="000F24F3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4D56F4" w:rsidP="000F24F3" w:rsidR="004D56F4">
      <w:pPr>
        <w:jc w:val="both"/>
        <w:rPr>
          <w:sz w:val="20"/>
          <w:szCs w:val="20"/>
        </w:rPr>
      </w:pPr>
    </w:p>
    <w:p w:rsidRDefault="000F24F3" w:rsidP="000F24F3" w:rsidR="000F24F3">
      <w:pPr>
        <w:jc w:val="both"/>
      </w:pPr>
    </w:p>
    <w:p w:rsidRDefault="000F24F3" w:rsidP="000F24F3" w:rsidR="000F24F3">
      <w:pPr>
        <w:jc w:val="both"/>
      </w:pPr>
      <w:r>
        <w:t>DNA:</w:t>
      </w:r>
    </w:p>
    <w:p w:rsidRDefault="000F24F3" w:rsidP="000F24F3" w:rsidR="000F24F3">
      <w:pPr>
        <w:jc w:val="both"/>
      </w:pPr>
      <w:r>
        <w:t>- Objaviti na mrežnoj stranici e-Oglasna ploča sudova</w:t>
      </w:r>
    </w:p>
    <w:p w:rsidRDefault="000F24F3" w:rsidP="000F24F3" w:rsidR="000F24F3">
      <w:pPr>
        <w:jc w:val="both"/>
      </w:pPr>
      <w:r>
        <w:t>- Dostaviti stečajnom upravitelju</w:t>
      </w:r>
    </w:p>
    <w:p w:rsidRDefault="00A457F5" w:rsidP="000F24F3" w:rsidR="00A457F5" w:rsidRPr="000F24F3"/>
    <w:sectPr w:rsidSect="002F7E19" w:rsidR="00A457F5" w:rsidRPr="000F24F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FD6" w:rsidR="00BB2FD6">
      <w:r>
        <w:separator/>
      </w:r>
    </w:p>
  </w:endnote>
  <w:endnote w:id="0" w:type="continuationSeparator">
    <w:p w:rsidRDefault="00BB2FD6" w:rsidR="00BB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FD6" w:rsidR="00BB2FD6">
      <w:r>
        <w:separator/>
      </w:r>
    </w:p>
  </w:footnote>
  <w:footnote w:id="0" w:type="continuationSeparator">
    <w:p w:rsidRDefault="00BB2FD6" w:rsidR="00BB2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6D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1CD9"/>
    <w:rsid w:val="000C66C2"/>
    <w:rsid w:val="000D154C"/>
    <w:rsid w:val="000F24F3"/>
    <w:rsid w:val="000F3157"/>
    <w:rsid w:val="0010129E"/>
    <w:rsid w:val="00121764"/>
    <w:rsid w:val="0012631B"/>
    <w:rsid w:val="001442C1"/>
    <w:rsid w:val="001A72C0"/>
    <w:rsid w:val="001E7A59"/>
    <w:rsid w:val="002315C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96471"/>
    <w:rsid w:val="004A4AF7"/>
    <w:rsid w:val="004B0679"/>
    <w:rsid w:val="004D56F4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94B81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74522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A7F6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2FD6"/>
    <w:rsid w:val="00BB43D2"/>
    <w:rsid w:val="00C04546"/>
    <w:rsid w:val="00C43937"/>
    <w:rsid w:val="00C53F4A"/>
    <w:rsid w:val="00C57AF1"/>
    <w:rsid w:val="00C62CB9"/>
    <w:rsid w:val="00C7482B"/>
    <w:rsid w:val="00C906F4"/>
    <w:rsid w:val="00CB2E98"/>
    <w:rsid w:val="00CC5D4A"/>
    <w:rsid w:val="00CD0BC0"/>
    <w:rsid w:val="00CE1FE3"/>
    <w:rsid w:val="00D17B4E"/>
    <w:rsid w:val="00D3004D"/>
    <w:rsid w:val="00D36C03"/>
    <w:rsid w:val="00D45D45"/>
    <w:rsid w:val="00D676BC"/>
    <w:rsid w:val="00D676DF"/>
    <w:rsid w:val="00D876BD"/>
    <w:rsid w:val="00DA7DBB"/>
    <w:rsid w:val="00DB03BF"/>
    <w:rsid w:val="00DB371A"/>
    <w:rsid w:val="00DB3F0F"/>
    <w:rsid w:val="00DE15DF"/>
    <w:rsid w:val="00DF736C"/>
    <w:rsid w:val="00E01535"/>
    <w:rsid w:val="00E11885"/>
    <w:rsid w:val="00E1316B"/>
    <w:rsid w:val="00E26617"/>
    <w:rsid w:val="00E65B60"/>
    <w:rsid w:val="00ED3224"/>
    <w:rsid w:val="00EE7FA4"/>
    <w:rsid w:val="00F0264A"/>
    <w:rsid w:val="00F33009"/>
    <w:rsid w:val="00F452B5"/>
    <w:rsid w:val="00F50B7C"/>
    <w:rsid w:val="00F87A77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6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6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6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6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6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6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6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6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58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zakazano u ST-709/2015  za  8.07.2016.</izvorni_sadrzaj>
    <derivirana_varijabla naziv="DomainObject.Predmet.PrimjedbaSuca_1">roč. zakazano u ST-709/2015  za  8.07.2016.</derivirana_varijabla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</izvorni_sadrzaj>
    <derivirana_varijabla naziv="DomainObject.Predmet.OstaliListFormated_1">
      <item>Stjepan Furlan</item>
      <item>Gabriel Zovak</item>
      <item>Ivica Magić</item>
    </derivirana_varijabla>
  </DomainObject.Predmet.OstaliListFormated>
  <DomainObject.Predmet.OstaliListFormatedOIB>
    <izvorni_sadrzaj>
      <item>Stjepan Furlan, OIB 16950557561</item>
      <item>Gabriel Zovak</item>
      <item>Ivica Magić</item>
    </izvorni_sadrzaj>
    <derivirana_varijabla naziv="DomainObject.Predmet.OstaliListFormatedOIB_1">
      <item>Stjepan Furlan, OIB 16950557561</item>
      <item>Gabriel Zovak</item>
      <item>Ivica Magić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</izvorni_sadrzaj>
    <derivirana_varijabla naziv="DomainObject.Predmet.OstaliListFormatedWithAdress_1">
      <item>Stjepan Furlan, Trg Svetog Antuna 5, 35000 Slavonski Brod</item>
      <item>Gabriel Zovak</item>
      <item>Ivica Magić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</derivirana_varijabla>
  </DomainObject.Predmet.OstaliListFormatedWithAdressOIB>
  <DomainObject.Predmet.OstaliListNazivFormated>
    <izvorni_sadrzaj>
      <item>Stjepan Furlan</item>
      <item>Gabriel Zovak</item>
      <item>Ivica Magić</item>
    </izvorni_sadrzaj>
    <derivirana_varijabla naziv="DomainObject.Predmet.OstaliListNazivFormated_1">
      <item>Stjepan Furlan</item>
      <item>Gabriel Zovak</item>
      <item>Ivica Magić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</izvorni_sadrzaj>
    <derivirana_varijabla naziv="DomainObject.Predmet.OstaliListNazivFormatedOIB_1">
      <item>Stjepan Furlan, OIB 16950557561</item>
      <item>Gabriel Zovak</item>
      <item>Ivica Magić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9B532-5517-476A-8D8F-BF9BFA116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235</properties:Words>
  <properties:Characters>1272</properties:Characters>
  <properties:Lines>44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2017-03-23T08:21:00Z</dcterms:created>
  <dc:creator>zbiondic</dc:creator>
  <cp:lastModifiedBy>wsadmin</cp:lastModifiedBy>
  <cp:lastPrinted>2016-10-05T12:22:00Z</cp:lastPrinted>
  <dcterms:modified xmlns:xsi="http://www.w3.org/2001/XMLSchema-instance" xsi:type="dcterms:W3CDTF">2017-03-23T08:32:00Z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