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ace8" w14:paraId="8f2ace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05029" w:rsidP="00905029" w:rsidR="00905029" w:rsidRPr="009050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905029" w:rsidP="00905029" w:rsidR="00905029" w:rsidRPr="009050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905029" w:rsidP="00905029" w:rsidR="00905029" w:rsidRPr="009050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905029" w:rsidP="00905029" w:rsidR="00905029" w:rsidRPr="00905029">
      <w:pPr>
        <w:overflowPunct w:val="false"/>
        <w:autoSpaceDE w:val="false"/>
        <w:autoSpaceDN w:val="false"/>
        <w:adjustRightInd w:val="false"/>
        <w:spacing w:after="0"/>
        <w:ind w:firstLine="5670"/>
        <w:jc w:val="right"/>
        <w:rPr>
          <w:rFonts w:cs="Times New Roman" w:eastAsia="Times New Roman"/>
          <w:noProof/>
          <w:lang w:eastAsia="hr-HR"/>
        </w:rPr>
      </w:pPr>
      <w:r w:rsidRPr="00905029">
        <w:rPr>
          <w:rFonts w:cs="Times New Roman" w:eastAsia="Times New Roman"/>
          <w:noProof/>
          <w:lang w:eastAsia="hr-HR"/>
        </w:rPr>
        <w:t xml:space="preserve">              6. St-651/2016-4</w:t>
      </w:r>
    </w:p>
    <w:p w:rsidRDefault="00905029" w:rsidP="00905029" w:rsidR="00905029" w:rsidRPr="009050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905029" w:rsidP="00905029" w:rsidR="00905029" w:rsidRPr="009050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905029" w:rsidP="00905029" w:rsidR="00905029" w:rsidRPr="009050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905029" w:rsidP="00905029" w:rsidR="00905029" w:rsidRPr="009050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05029">
        <w:rPr>
          <w:rFonts w:cs="Times New Roman" w:eastAsia="Times New Roman"/>
          <w:noProof/>
          <w:szCs w:val="20"/>
          <w:lang w:eastAsia="hr-HR"/>
        </w:rPr>
        <w:t xml:space="preserve">TRGOVAČKI SUD U BJELOVARU, po višem sudskom savjetniku Siniši Rajnoviću, u skraćenom stečajnom postupku </w:t>
      </w:r>
      <w:r w:rsidRPr="00905029">
        <w:rPr>
          <w:rFonts w:cs="Times New Roman" w:eastAsia="Times New Roman"/>
          <w:szCs w:val="20"/>
          <w:lang w:eastAsia="hr-HR"/>
        </w:rPr>
        <w:t xml:space="preserve">nad dužnikom DOM ZA STARIJE I NEMOĆNE OSOBE SVETI JURAJ, Planina Donja, Planinska 34, OIB: 10427980568, 6. veljače 2017. </w:t>
      </w:r>
      <w:r w:rsidRPr="00905029">
        <w:rPr>
          <w:rFonts w:cs="Times New Roman" w:eastAsia="Times New Roman"/>
          <w:noProof/>
          <w:szCs w:val="20"/>
          <w:lang w:eastAsia="hr-HR"/>
        </w:rPr>
        <w:t>donosi</w:t>
      </w:r>
    </w:p>
    <w:p w:rsidRDefault="00905029" w:rsidP="00905029" w:rsidR="00905029" w:rsidRPr="009050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05029" w:rsidP="00905029" w:rsidR="00905029" w:rsidRPr="009050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905029" w:rsidP="00905029" w:rsidR="00905029" w:rsidRPr="0090502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905029">
        <w:rPr>
          <w:rFonts w:cs="Times New Roman" w:eastAsia="Times New Roman"/>
          <w:noProof/>
          <w:lang w:eastAsia="hr-HR"/>
        </w:rPr>
        <w:t>Z A K L J U Č A K</w:t>
      </w:r>
    </w:p>
    <w:p w:rsidRDefault="00905029" w:rsidP="00905029" w:rsidR="00905029" w:rsidRPr="009050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905029" w:rsidP="00905029" w:rsidR="00905029" w:rsidRPr="009050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905029">
        <w:rPr>
          <w:rFonts w:cs="Times New Roman" w:eastAsia="Times New Roman"/>
          <w:noProof/>
          <w:lang w:eastAsia="hr-HR"/>
        </w:rPr>
        <w:t xml:space="preserve">Poziva  se osoba ovlaštena za zastupanje dužnika, Ivan Sajković, iz Planine Donje, Planinska 34, u roku od 8 dana od dana primitka ovog zaključka  dostaviti sudu Potvrdu o blokadi računa i novčanih sredstava dužnika, a povodom zahtjeva dužnika za obustavom skraćenog stečajnog postupka. </w:t>
      </w:r>
    </w:p>
    <w:p w:rsidRDefault="00905029" w:rsidP="00905029" w:rsidR="00905029" w:rsidRPr="00905029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</w:p>
    <w:p w:rsidRDefault="00905029" w:rsidP="00905029" w:rsidR="00905029" w:rsidRPr="009050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905029" w:rsidP="00905029" w:rsidR="00905029" w:rsidRPr="0090502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905029">
        <w:rPr>
          <w:rFonts w:cs="Times New Roman" w:eastAsia="Times New Roman"/>
          <w:noProof/>
          <w:lang w:eastAsia="hr-HR"/>
        </w:rPr>
        <w:t>U Bjelovaru 6. veljače 2017.</w:t>
      </w:r>
    </w:p>
    <w:p w:rsidRDefault="00905029" w:rsidP="00905029" w:rsidR="00905029" w:rsidRPr="009050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05029" w:rsidP="00905029" w:rsidR="00905029" w:rsidRPr="0090502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905029">
        <w:rPr>
          <w:rFonts w:cs="Times New Roman" w:eastAsia="Times New Roman"/>
          <w:noProof/>
          <w:lang w:eastAsia="hr-HR"/>
        </w:rPr>
        <w:t xml:space="preserve">  </w:t>
      </w:r>
    </w:p>
    <w:p w:rsidRDefault="00905029" w:rsidP="00905029" w:rsidR="00905029" w:rsidRPr="0090502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905029">
        <w:rPr>
          <w:rFonts w:cs="Times New Roman" w:eastAsia="Times New Roman"/>
          <w:noProof/>
          <w:lang w:eastAsia="hr-HR"/>
        </w:rPr>
        <w:t xml:space="preserve">       VIŠI SUDSKI SAVJETNIK</w:t>
      </w:r>
    </w:p>
    <w:p w:rsidRDefault="00905029" w:rsidP="00905029" w:rsidR="00905029" w:rsidRPr="0090502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905029">
        <w:rPr>
          <w:rFonts w:cs="Times New Roman" w:eastAsia="Times New Roman"/>
          <w:noProof/>
          <w:lang w:eastAsia="hr-HR"/>
        </w:rPr>
        <w:t xml:space="preserve">                        SINIŠA RAJNOVIĆ</w:t>
      </w:r>
    </w:p>
    <w:p w:rsidRDefault="00905029" w:rsidP="00905029" w:rsidR="00905029" w:rsidRPr="0090502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905029" w:rsidP="00905029" w:rsidR="00905029" w:rsidRPr="0090502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905029" w:rsidP="00905029" w:rsidR="00905029" w:rsidRPr="009050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05029">
        <w:rPr>
          <w:rFonts w:cs="Times New Roman" w:eastAsia="Times New Roman"/>
          <w:lang w:eastAsia="hr-HR"/>
        </w:rPr>
        <w:t xml:space="preserve">POUKA O PRAVNOM LIJEKU: </w:t>
      </w:r>
    </w:p>
    <w:p w:rsidRDefault="00905029" w:rsidP="00905029" w:rsidR="00905029" w:rsidRPr="009050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05029">
        <w:rPr>
          <w:rFonts w:cs="Times New Roman" w:eastAsia="Times New Roman"/>
          <w:lang w:eastAsia="hr-HR"/>
        </w:rPr>
        <w:t>Protiv zaključka nije dopuštena žalba (čl. 11. st. 9. SZ).</w:t>
      </w:r>
    </w:p>
    <w:p w:rsidRDefault="00905029" w:rsidP="00905029" w:rsidR="00905029" w:rsidRPr="009050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05029" w:rsidP="00905029" w:rsidR="00905029" w:rsidRPr="009050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05029" w:rsidP="00905029" w:rsidR="00905029" w:rsidRPr="0090502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5029" w:rsidP="00905029" w:rsidR="00905029" w:rsidRPr="00905029">
      <w:pPr>
        <w:spacing w:after="0"/>
        <w:rPr>
          <w:rFonts w:cs="Times New Roman" w:eastAsia="SimSun" w:hAnsi="Arial" w:ascii="Arial"/>
          <w:lang w:eastAsia="zh-CN"/>
        </w:rPr>
      </w:pPr>
    </w:p>
    <w:p w:rsidRDefault="00905029" w:rsidP="00905029" w:rsidR="00905029" w:rsidRPr="00905029">
      <w:pPr>
        <w:spacing w:after="0"/>
        <w:rPr>
          <w:rFonts w:cs="Times New Roman" w:eastAsia="SimSun" w:hAnsi="Arial" w:ascii="Arial"/>
          <w:lang w:eastAsia="zh-CN"/>
        </w:rPr>
      </w:pPr>
    </w:p>
    <w:p w:rsidRDefault="00905029" w:rsidP="00905029" w:rsidR="00905029" w:rsidRPr="00905029">
      <w:pPr>
        <w:spacing w:after="0"/>
        <w:rPr>
          <w:rFonts w:cs="Times New Roman" w:eastAsia="SimSun" w:hAnsi="Arial" w:ascii="Arial"/>
          <w:lang w:eastAsia="zh-CN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029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9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St-651/2016-4</izvorni_sadrzaj>
    <derivirana_varijabla naziv="DomainObject.Oznaka_1">St-651/2016-4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St-651/2016</izvorni_sadrzaj>
    <derivirana_varijabla naziv="DomainObject.Predmet.OznakaBroj_1">St-651/2016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Sveti Juraj</izvorni_sadrzaj>
    <derivirana_varijabla naziv="DomainObject.Predmet.ProtustrankaFormated_1">  Dom za starije i nemoćne osobe Sveti Juraj</derivirana_varijabla>
  </DomainObject.Predmet.ProtustrankaFormated>
  <DomainObject.Predmet.ProtustrankaFormatedOIB>
    <izvorni_sadrzaj>  Dom za starije i nemoćne osobe Sveti Juraj, OIB 10427980568</izvorni_sadrzaj>
    <derivirana_varijabla naziv="DomainObject.Predmet.ProtustrankaFormatedOIB_1">  Dom za starije i nemoćne osobe Sveti Juraj, OIB 10427980568</derivirana_varijabla>
  </DomainObject.Predmet.ProtustrankaFormatedOIB>
  <DomainObject.Predmet.ProtustrankaFormatedWithAdress>
    <izvorni_sadrzaj> Dom za starije i nemoćne osobe Sveti Juraj, Planinska  34, 10362 Planina Donja</izvorni_sadrzaj>
    <derivirana_varijabla naziv="DomainObject.Predmet.ProtustrankaFormatedWithAdress_1"> Dom za starije i nemoćne osobe Sveti Juraj, Planinska  34, 10362 Planina Donja</derivirana_varijabla>
  </DomainObject.Predmet.ProtustrankaFormatedWithAdress>
  <DomainObject.Predmet.ProtustrankaFormatedWithAdressOIB>
    <izvorni_sadrzaj> Dom za starije i nemoćne osobe Sveti Juraj, OIB 10427980568, Planinska  34, 10362 Planina Donja</izvorni_sadrzaj>
    <derivirana_varijabla naziv="DomainObject.Predmet.ProtustrankaFormatedWithAdressOIB_1"> Dom za starije i nemoćne osobe Sveti Juraj, OIB 10427980568, Planinska  34, 10362 Planina Donja</derivirana_varijabla>
  </DomainObject.Predmet.ProtustrankaFormatedWithAdressOIB>
  <DomainObject.Predmet.ProtustrankaWithAdress>
    <izvorni_sadrzaj>Dom za starije i nemoćne osobe Sveti Juraj Planinska  34, 10362 Planina Donja</izvorni_sadrzaj>
    <derivirana_varijabla naziv="DomainObject.Predmet.ProtustrankaWithAdress_1">Dom za starije i nemoćne osobe Sveti Juraj Planinska  34, 10362 Planina Donja</derivirana_varijabla>
  </DomainObject.Predmet.ProtustrankaWithAdress>
  <DomainObject.Predmet.ProtustrankaWithAdressOIB>
    <izvorni_sadrzaj>Dom za starije i nemoćne osobe Sveti Juraj, OIB 10427980568, Planinska  34, 10362 Planina Donja</izvorni_sadrzaj>
    <derivirana_varijabla naziv="DomainObject.Predmet.ProtustrankaWithAdressOIB_1">Dom za starije i nemoćne osobe Sveti Juraj, OIB 10427980568, Planinska  34, 10362 Planina Donja</derivirana_varijabla>
  </DomainObject.Predmet.ProtustrankaWithAdressOIB>
  <DomainObject.Predmet.ProtustrankaNazivFormated>
    <izvorni_sadrzaj>Dom za starije i nemoćne osobe Sveti Juraj</izvorni_sadrzaj>
    <derivirana_varijabla naziv="DomainObject.Predmet.ProtustrankaNazivFormated_1">Dom za starije i nemoćne osobe Sveti Juraj</derivirana_varijabla>
  </DomainObject.Predmet.ProtustrankaNazivFormated>
  <DomainObject.Predmet.ProtustrankaNazivFormatedOIB>
    <izvorni_sadrzaj>Dom za starije i nemoćne osobe Sveti Juraj, OIB 10427980568</izvorni_sadrzaj>
    <derivirana_varijabla naziv="DomainObject.Predmet.ProtustrankaNazivFormatedOIB_1">Dom za starije i nemoćne osobe Sveti Juraj, OIB 10427980568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Sveti Juraj</item>
    </izvorni_sadrzaj>
    <derivirana_varijabla naziv="DomainObject.Predmet.ProtuStrankaListFormated_1">
      <item>Dom za starije i nemoćne osobe Sveti Juraj</item>
    </derivirana_varijabla>
  </DomainObject.Predmet.ProtuStrankaListFormated>
  <DomainObject.Predmet.ProtuStrankaListFormatedOIB>
    <izvorni_sadrzaj>
      <item>Dom za starije i nemoćne osobe Sveti Juraj, OIB 10427980568</item>
    </izvorni_sadrzaj>
    <derivirana_varijabla naziv="DomainObject.Predmet.ProtuStrankaListFormatedOIB_1">
      <item>Dom za starije i nemoćne osobe Sveti Juraj, OIB 10427980568</item>
    </derivirana_varijabla>
  </DomainObject.Predmet.ProtuStrankaListFormatedOIB>
  <DomainObject.Predmet.ProtuStrankaListFormatedWithAdress>
    <izvorni_sadrzaj>
      <item>Dom za starije i nemoćne osobe Sveti Juraj, Planinska  34, 10362 Planina Donja</item>
    </izvorni_sadrzaj>
    <derivirana_varijabla naziv="DomainObject.Predmet.ProtuStrankaListFormatedWithAdress_1">
      <item>Dom za starije i nemoćne osobe Sveti Juraj, Planinska  34, 10362 Planina Donja</item>
    </derivirana_varijabla>
  </DomainObject.Predmet.ProtuStrankaListFormatedWithAdress>
  <DomainObject.Predmet.ProtuStrankaListFormatedWithAdressOIB>
    <izvorni_sadrzaj>
      <item>Dom za starije i nemoćne osobe Sveti Juraj, OIB 10427980568, Planinska  34, 10362 Planina Donja</item>
    </izvorni_sadrzaj>
    <derivirana_varijabla naziv="DomainObject.Predmet.ProtuStrankaListFormatedWithAdressOIB_1">
      <item>Dom za starije i nemoćne osobe Sveti Juraj, OIB 10427980568, Planinska  34, 10362 Planina Donja</item>
    </derivirana_varijabla>
  </DomainObject.Predmet.ProtuStrankaListFormatedWithAdressOIB>
  <DomainObject.Predmet.ProtuStrankaListNazivFormated>
    <izvorni_sadrzaj>
      <item>Dom za starije i nemoćne osobe Sveti Juraj</item>
    </izvorni_sadrzaj>
    <derivirana_varijabla naziv="DomainObject.Predmet.ProtuStrankaListNazivFormated_1">
      <item>Dom za starije i nemoćne osobe Sveti Juraj</item>
    </derivirana_varijabla>
  </DomainObject.Predmet.ProtuStrankaListNazivFormated>
  <DomainObject.Predmet.ProtuStrankaListNazivFormatedOIB>
    <izvorni_sadrzaj>
      <item>Dom za starije i nemoćne osobe Sveti Juraj, OIB 10427980568</item>
    </izvorni_sadrzaj>
    <derivirana_varijabla naziv="DomainObject.Predmet.ProtuStrankaListNazivFormatedOIB_1">
      <item>Dom za starije i nemoćne osobe Sveti Juraj, OIB 10427980568</item>
    </derivirana_varijabla>
  </DomainObject.Predmet.ProtuStrankaListNazivFormatedOIB>
  <DomainObject.Predmet.OstaliListFormated>
    <izvorni_sadrzaj>
      <item>IVAN SAJKOVIĆ</item>
    </izvorni_sadrzaj>
    <derivirana_varijabla naziv="DomainObject.Predmet.OstaliListFormated_1">
      <item>IVAN SAJKOVIĆ</item>
    </derivirana_varijabla>
  </DomainObject.Predmet.OstaliListFormated>
  <DomainObject.Predmet.OstaliListFormatedOIB>
    <izvorni_sadrzaj>
      <item>IVAN SAJKOVIĆ, OIB 46924807273</item>
    </izvorni_sadrzaj>
    <derivirana_varijabla naziv="DomainObject.Predmet.OstaliListFormatedOIB_1">
      <item>IVAN SAJKOVIĆ, OIB 46924807273</item>
    </derivirana_varijabla>
  </DomainObject.Predmet.OstaliListFormatedOIB>
  <DomainObject.Predmet.OstaliListFormatedWithAdress>
    <izvorni_sadrzaj>
      <item>IVAN SAJKOVIĆ, Planinska 34, 10362 Planina Donja</item>
    </izvorni_sadrzaj>
    <derivirana_varijabla naziv="DomainObject.Predmet.OstaliListFormatedWithAdress_1">
      <item>IVAN SAJKOVIĆ, Planinska 34, 10362 Planina Donja</item>
    </derivirana_varijabla>
  </DomainObject.Predmet.OstaliListFormatedWithAdress>
  <DomainObject.Predmet.OstaliListFormatedWithAdressOIB>
    <izvorni_sadrzaj>
      <item>IVAN SAJKOVIĆ, OIB 46924807273, Planinska 34, 10362 Planina Donja</item>
    </izvorni_sadrzaj>
    <derivirana_varijabla naziv="DomainObject.Predmet.OstaliListFormatedWithAdressOIB_1">
      <item>IVAN SAJKOVIĆ, OIB 46924807273, Planinska 34, 10362 Planina Donja</item>
    </derivirana_varijabla>
  </DomainObject.Predmet.OstaliListFormatedWithAdressOIB>
  <DomainObject.Predmet.OstaliListNazivFormated>
    <izvorni_sadrzaj>
      <item>IVAN SAJKOVIĆ</item>
    </izvorni_sadrzaj>
    <derivirana_varijabla naziv="DomainObject.Predmet.OstaliListNazivFormated_1">
      <item>IVAN SAJKOVIĆ</item>
    </derivirana_varijabla>
  </DomainObject.Predmet.OstaliListNazivFormated>
  <DomainObject.Predmet.OstaliListNazivFormatedOIB>
    <izvorni_sadrzaj>
      <item>IVAN SAJKOVIĆ, OIB 46924807273</item>
    </izvorni_sadrzaj>
    <derivirana_varijabla naziv="DomainObject.Predmet.OstaliListNazivFormatedOIB_1">
      <item>IVAN SAJKOVIĆ, OIB 46924807273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St-651/2016-4</izvorni_sadrzaj>
    <derivirana_varijabla naziv="DomainObject.PoslovniBrojDokumenta_1">St-651/2016-4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Sveti Juraj</izvorni_sadrzaj>
    <derivirana_varijabla naziv="DomainObject.Predmet.ProtustrankaIDrugi_1">Dom za starije i nemoćne osobe Sveti Juraj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nemoćne osobe Sveti Juraj, OIB 10427980568, Planinska  34, 10362 Planina Donja</izvorni_sadrzaj>
    <derivirana_varijabla naziv="DomainObject.Predmet.ProtustrankaIDrugiAdressOIB_1">Dom za starije i nemoćne osobe Sveti Juraj, OIB 10427980568, Planinska  34, 10362 Planina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Sveti Juraj</item>
      <item>FINA Regionalni centar Zagreb</item>
      <item>IVAN SAJKOVIĆ</item>
    </izvorni_sadrzaj>
    <derivirana_varijabla naziv="DomainObject.Predmet.SudioniciListNaziv_1">
      <item>Dom za starije i nemoćne osobe Sveti Juraj</item>
      <item>FINA Regionalni centar Zagreb</item>
      <item>IVAN SAJKOVIĆ</item>
    </derivirana_varijabla>
  </DomainObject.Predmet.SudioniciListNaziv>
  <DomainObject.Predmet.SudioniciListAdressOIB>
    <izvorni_sadrzaj>
      <item>Dom za starije i nemoćne osobe Sveti Juraj, OIB 10427980568, Planinska  34,10362 Planina Donja</item>
      <item>FINA Regionalni centar Zagreb, OIB 85821130368, Trg svibanjskih žrtava 1995. 1,10000 Zagreb</item>
      <item>IVAN SAJKOVIĆ, OIB 46924807273, Planinska 34,10362 Planina Donja</item>
    </izvorni_sadrzaj>
    <derivirana_varijabla naziv="DomainObject.Predmet.SudioniciListAdressOIB_1">
      <item>Dom za starije i nemoćne osobe Sveti Juraj, OIB 10427980568, Planinska  34,10362 Planina Donja</item>
      <item>FINA Regionalni centar Zagreb, OIB 85821130368, Trg svibanjskih žrtava 1995. 1,10000 Zagreb</item>
      <item>IVAN SAJKOVIĆ, OIB 46924807273, Planinska 34,10362 Planina Donja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1E1F92-0ADD-4BCB-884F-ADAC323786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112</properties:Words>
  <properties:Characters>590</properties:Characters>
  <properties:Lines>42</properties:Lines>
  <properties:Paragraphs>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2017-02-06T11:22:00Z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St-651/2016-4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