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6a3e3" w14:paraId="ff6a3e3" w:rsidRDefault="00EE0741" w:rsidP="00EE0741" w:rsidR="0084611C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9St-98/2014</w:t>
      </w:r>
    </w:p>
    <w:p w:rsidRDefault="00EE0741" w:rsidP="00EE0741" w:rsidR="00EE074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EE0741" w:rsidP="00EE0741" w:rsidR="00EE074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E0741" w:rsidP="00EE0741" w:rsidR="00EE074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E0741" w:rsidP="00EE0741" w:rsidR="00EE074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E0741" w:rsidP="00EE0741" w:rsidR="00EE074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ŠIBENIK</w:t>
      </w:r>
    </w:p>
    <w:p w:rsidRDefault="00EE0741" w:rsidP="00EE0741" w:rsidR="00EE074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E0741" w:rsidP="00EE0741" w:rsidR="00EE074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E0741" w:rsidP="00EE0741" w:rsidR="00EE074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EE0741" w:rsidP="00EE0741" w:rsidR="00EE074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E0741" w:rsidP="00EE0741" w:rsidR="00EE074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Šibenik, OIB: 39670464653, po sucu Terezija Goreta, kao stečajnom sucu u stečajnom predmetu predlagatelja Ljudmila </w:t>
      </w:r>
      <w:proofErr w:type="spellStart"/>
      <w:r>
        <w:rPr>
          <w:rFonts w:cs="Times New Roman" w:hAnsi="Times New Roman" w:ascii="Times New Roman"/>
          <w:sz w:val="24"/>
          <w:szCs w:val="24"/>
        </w:rPr>
        <w:t>Kitchino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Vodica, Zatonska 181 C, OIB: </w:t>
      </w:r>
      <w:r w:rsidRPr="00EE0741">
        <w:rPr>
          <w:rFonts w:cs="Times New Roman" w:hAnsi="Times New Roman" w:ascii="Times New Roman"/>
          <w:sz w:val="24"/>
          <w:szCs w:val="24"/>
        </w:rPr>
        <w:t>53170500213</w:t>
      </w:r>
      <w:r>
        <w:rPr>
          <w:rFonts w:cs="Times New Roman" w:hAnsi="Times New Roman" w:ascii="Times New Roman"/>
          <w:sz w:val="24"/>
          <w:szCs w:val="24"/>
        </w:rPr>
        <w:t xml:space="preserve">, u </w:t>
      </w:r>
      <w:r w:rsidR="009D23E2">
        <w:rPr>
          <w:rFonts w:cs="Times New Roman" w:hAnsi="Times New Roman" w:ascii="Times New Roman"/>
          <w:sz w:val="24"/>
          <w:szCs w:val="24"/>
        </w:rPr>
        <w:t>stečajnom postupku</w:t>
      </w:r>
      <w:r>
        <w:rPr>
          <w:rFonts w:cs="Times New Roman" w:hAnsi="Times New Roman" w:ascii="Times New Roman"/>
          <w:sz w:val="24"/>
          <w:szCs w:val="24"/>
        </w:rPr>
        <w:t xml:space="preserve"> nad dužnikom BATOLIT d.o.o. </w:t>
      </w:r>
      <w:r w:rsidR="009D23E2">
        <w:rPr>
          <w:rFonts w:cs="Times New Roman" w:hAnsi="Times New Roman" w:ascii="Times New Roman"/>
          <w:sz w:val="24"/>
          <w:szCs w:val="24"/>
        </w:rPr>
        <w:t xml:space="preserve">u stečaju </w:t>
      </w:r>
      <w:r>
        <w:rPr>
          <w:rFonts w:cs="Times New Roman" w:hAnsi="Times New Roman" w:ascii="Times New Roman"/>
          <w:sz w:val="24"/>
          <w:szCs w:val="24"/>
        </w:rPr>
        <w:t xml:space="preserve">iz Šibenika, </w:t>
      </w:r>
      <w:proofErr w:type="spellStart"/>
      <w:r>
        <w:rPr>
          <w:rFonts w:cs="Times New Roman" w:hAnsi="Times New Roman" w:ascii="Times New Roman"/>
          <w:sz w:val="24"/>
          <w:szCs w:val="24"/>
        </w:rPr>
        <w:t>Krtolin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bb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OIB: </w:t>
      </w:r>
      <w:r w:rsidRPr="00EE0741">
        <w:rPr>
          <w:rFonts w:cs="Times New Roman" w:hAnsi="Times New Roman" w:ascii="Times New Roman"/>
          <w:sz w:val="24"/>
          <w:szCs w:val="24"/>
        </w:rPr>
        <w:t>08362049422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9D23E2">
        <w:rPr>
          <w:rFonts w:cs="Times New Roman" w:hAnsi="Times New Roman" w:ascii="Times New Roman"/>
          <w:sz w:val="24"/>
          <w:szCs w:val="24"/>
        </w:rPr>
        <w:t xml:space="preserve">povodom prijedloga stečajnog upravitelja, </w:t>
      </w:r>
      <w:r>
        <w:rPr>
          <w:rFonts w:cs="Times New Roman" w:hAnsi="Times New Roman" w:ascii="Times New Roman"/>
          <w:sz w:val="24"/>
          <w:szCs w:val="24"/>
        </w:rPr>
        <w:t>dana 21. Ožujka 2016.g.</w:t>
      </w:r>
    </w:p>
    <w:p w:rsidRDefault="00EE0741" w:rsidP="00EE0741" w:rsidR="00EE074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E0741" w:rsidP="00EE0741" w:rsidR="00EE074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E0741" w:rsidP="00EE0741" w:rsidR="00EE074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E0741" w:rsidP="00EE0741" w:rsidR="00EE074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Odobrava se stečajnom upravitelju Branko </w:t>
      </w:r>
      <w:proofErr w:type="spellStart"/>
      <w:r>
        <w:rPr>
          <w:rFonts w:cs="Times New Roman" w:hAnsi="Times New Roman" w:ascii="Times New Roman"/>
          <w:sz w:val="24"/>
          <w:szCs w:val="24"/>
        </w:rPr>
        <w:t>Morić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Zadra, da zaključi ugovor o radu na određeno vrijeme u vremenu od 08. Ožujka 2016.g. do 31. Ožujka 2016.g. </w:t>
      </w:r>
    </w:p>
    <w:p w:rsidRDefault="00EE0741" w:rsidP="00EE0741" w:rsidR="00EE074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E0741" w:rsidP="00EE0741" w:rsidR="00EE074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EE0741" w:rsidP="00EE0741" w:rsidR="00EE074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E0741" w:rsidP="00EE0741" w:rsidR="00EE074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Dana 17. Ožujka 2016.g. stečajni upravitelj je podnio zahtjev za odobrenje zaključenja ugovora o radu na određeno vrijeme, radi očuvanja i održavanja imovine dužnika. </w:t>
      </w:r>
    </w:p>
    <w:p w:rsidRDefault="00EE0741" w:rsidP="00EE0741" w:rsidR="00EE074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E0741" w:rsidP="00EE0741" w:rsidR="00EE0741" w:rsidRPr="00EE074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</w:t>
      </w:r>
      <w:r w:rsidR="009D23E2">
        <w:rPr>
          <w:rFonts w:cs="Times New Roman" w:hAnsi="Times New Roman" w:ascii="Times New Roman"/>
          <w:sz w:val="24"/>
          <w:szCs w:val="24"/>
        </w:rPr>
        <w:t>, sud je odlučio temeljem čl. 19</w:t>
      </w:r>
      <w:r>
        <w:rPr>
          <w:rFonts w:cs="Times New Roman" w:hAnsi="Times New Roman" w:ascii="Times New Roman"/>
          <w:sz w:val="24"/>
          <w:szCs w:val="24"/>
        </w:rPr>
        <w:t>1. St. 5 ZS (NN 75/15)</w:t>
      </w:r>
    </w:p>
    <w:p w:rsidRDefault="00EE0741" w:rsidR="00EE0741"/>
    <w:p w:rsidRDefault="00EE0741" w:rsidP="00EE0741" w:rsidR="00EE074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21. Ožujka 2016.godine</w:t>
      </w:r>
    </w:p>
    <w:p w:rsidRDefault="00EE0741" w:rsidP="00EE0741" w:rsidR="00EE074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E0741" w:rsidP="00EE0741" w:rsidR="00EE074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EE0741" w:rsidP="00EE0741" w:rsidR="00EE074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EE0741" w:rsidP="00EE0741" w:rsidR="00EE074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EE0741" w:rsidP="00EE0741" w:rsidR="00EE074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EE0741" w:rsidP="00EE0741" w:rsidR="00EE074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E0741" w:rsidP="00EE0741" w:rsidR="00EE074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žalba. Žalbu može podnijeti osoba koja je bila zastupnik dužnika pravne osobe do dana nastupanja pravnih posljedica otvaranja stečajnog postupka (Čl. 53. St. 8 ZS). Žalba se izjavljuje putem ovog suda za Visoki trgovački sud RH u roku od 8 dana od dana dostave ovog rješenja. Žalba ne zadržava ovrhu ovog rješenja.</w:t>
      </w:r>
    </w:p>
    <w:p w:rsidRDefault="00EE0741" w:rsidP="00EE0741" w:rsidR="00EE074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E0741" w:rsidP="00EE0741" w:rsidR="00EE074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EE0741" w:rsidP="00EE0741" w:rsidR="00EE074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-stečajni upravitelj</w:t>
      </w:r>
    </w:p>
    <w:p w:rsidRDefault="00EE0741" w:rsidP="00EE0741" w:rsidR="00EE0741" w:rsidRPr="00EE074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-e-oglasna ploča suda</w:t>
      </w:r>
    </w:p>
    <w:p w:rsidRDefault="00EE0741" w:rsidR="00EE0741"/>
    <w:sectPr w:rsidR="00EE07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0C0B"/>
    <w:rsid w:val="0034137D"/>
    <w:rsid w:val="00680C0B"/>
    <w:rsid w:val="0084611C"/>
    <w:rsid w:val="009D23E2"/>
    <w:rsid w:val="00EE0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E074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413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3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37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3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3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E074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413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3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37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3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3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2014.</izvorni_sadrzaj>
    <derivirana_varijabla naziv="DomainObject.Predmet.DatumOsnivanja_1">17.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St-98/2014</izvorni_sadrzaj>
    <derivirana_varijabla naziv="DomainObject.Predmet.OznakaBroj_1">St-98/2014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- 17.03.16.</izvorni_sadrzaj>
    <derivirana_varijabla naziv="DomainObject.Predmet.PrimjedbaSuca_1">uvid - 17.03.16.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BATOLIT,  društvo sa ograničenom odgovornošću za rudarstvo, građevinarstvo, industriju</izvorni_sadrzaj>
    <derivirana_varijabla naziv="DomainObject.Predmet.ProtustrankaFormated_1">  BATOLIT,  društvo sa ograničenom odgovornošću za rudarstvo, građevinarstvo, industriju</derivirana_varijabla>
  </DomainObject.Predmet.ProtustrankaFormated>
  <DomainObject.Predmet.ProtustrankaFormatedOIB>
    <izvorni_sadrzaj>  BATOLIT,  društvo sa ograničenom odgovornošću za rudarstvo, građevinarstvo, industriju, OIB 08362049422</izvorni_sadrzaj>
    <derivirana_varijabla naziv="DomainObject.Predmet.ProtustrankaFormatedOIB_1">  BATOLIT,  društvo sa ograničenom odgovornošću za rudarstvo, građevinarstvo, industriju, OIB 08362049422</derivirana_varijabla>
  </DomainObject.Predmet.ProtustrankaFormatedOIB>
  <DomainObject.Predmet.ProtustrankaFormatedWithAdress>
    <izvorni_sadrzaj> BATOLIT,  društvo sa ograničenom odgovornošću za rudarstvo, građevinarstvo, industriju, Krtolin/bb, 22000 Šibenik</izvorni_sadrzaj>
    <derivirana_varijabla naziv="DomainObject.Predmet.ProtustrankaFormatedWithAdress_1"> BATOLIT,  društvo sa ograničenom odgovornošću za rudarstvo, građevinarstvo, industriju, Krtolin/bb, 22000 Šibenik</derivirana_varijabla>
  </DomainObject.Predmet.ProtustrankaFormatedWithAdress>
  <DomainObject.Predmet.ProtustrankaFormatedWithAdressOIB>
    <izvorni_sadrzaj> BATOLIT,  društvo sa ograničenom odgovornošću za rudarstvo, građevinarstvo, industriju, OIB 08362049422, Krtolin/bb, 22000 Šibenik</izvorni_sadrzaj>
    <derivirana_varijabla naziv="DomainObject.Predmet.ProtustrankaFormatedWithAdressOIB_1"> BATOLIT,  društvo sa ograničenom odgovornošću za rudarstvo, građevinarstvo, industriju, OIB 08362049422, Krtolin/bb, 22000 Šibenik</derivirana_varijabla>
  </DomainObject.Predmet.ProtustrankaFormatedWithAdressOIB>
  <DomainObject.Predmet.ProtustrankaWithAdress>
    <izvorni_sadrzaj>BATOLIT,  društvo sa ograničenom odgovornošću za rudarstvo, građevinarstvo, industriju Krtolin/bb, 22000 Šibenik</izvorni_sadrzaj>
    <derivirana_varijabla naziv="DomainObject.Predmet.ProtustrankaWithAdress_1">BATOLIT,  društvo sa ograničenom odgovornošću za rudarstvo, građevinarstvo, industriju Krtolin/bb, 22000 Šibenik</derivirana_varijabla>
  </DomainObject.Predmet.ProtustrankaWithAdress>
  <DomainObject.Predmet.ProtustrankaWithAdressOIB>
    <izvorni_sadrzaj>BATOLIT,  društvo sa ograničenom odgovornošću za rudarstvo, građevinarstvo, industriju, OIB 08362049422, Krtolin/bb, 22000 Šibenik</izvorni_sadrzaj>
    <derivirana_varijabla naziv="DomainObject.Predmet.ProtustrankaWithAdressOIB_1">BATOLIT,  društvo sa ograničenom odgovornošću za rudarstvo, građevinarstvo, industriju, OIB 08362049422, Krtolin/bb, 22000 Šibenik</derivirana_varijabla>
  </DomainObject.Predmet.ProtustrankaWithAdressOIB>
  <DomainObject.Predmet.ProtustrankaNazivFormated>
    <izvorni_sadrzaj>BATOLIT,  društvo sa ograničenom odgovornošću za rudarstvo, građevinarstvo, industriju</izvorni_sadrzaj>
    <derivirana_varijabla naziv="DomainObject.Predmet.ProtustrankaNazivFormated_1">BATOLIT,  društvo sa ograničenom odgovornošću za rudarstvo, građevinarstvo, industriju</derivirana_varijabla>
  </DomainObject.Predmet.ProtustrankaNazivFormated>
  <DomainObject.Predmet.ProtustrankaNazivFormatedOIB>
    <izvorni_sadrzaj>BATOLIT,  društvo sa ograničenom odgovornošću za rudarstvo, građevinarstvo, industriju, OIB 08362049422</izvorni_sadrzaj>
    <derivirana_varijabla naziv="DomainObject.Predmet.ProtustrankaNazivFormatedOIB_1">BATOLIT,  društvo sa ograničenom odgovornošću za rudarstvo, građevinarstvo, industriju, OIB 08362049422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Ljudmila Kitchino zastupanog po punomoćniku Radmila Trivić</izvorni_sadrzaj>
    <derivirana_varijabla naziv="DomainObject.Predmet.StrankaFormated_1">  Ljudmila Kitchino zastupanog po punomoćniku Radmila Trivić</derivirana_varijabla>
  </DomainObject.Predmet.StrankaFormated>
  <DomainObject.Predmet.StrankaFormatedOIB>
    <izvorni_sadrzaj>  Ljudmila Kitchino, OIB 53170500213 zastupanog po punomoćniku Radmila Trivić</izvorni_sadrzaj>
    <derivirana_varijabla naziv="DomainObject.Predmet.StrankaFormatedOIB_1">  Ljudmila Kitchino, OIB 53170500213 zastupanog po punomoćniku Radmila Trivić</derivirana_varijabla>
  </DomainObject.Predmet.StrankaFormatedOIB>
  <DomainObject.Predmet.StrankaFormatedWithAdress>
    <izvorni_sadrzaj> Ljudmila Kitchino, Zatonska 181 C, 22211 Vodice zastupanog po punomoćniku Radmila Trivić</izvorni_sadrzaj>
    <derivirana_varijabla naziv="DomainObject.Predmet.StrankaFormatedWithAdress_1"> Ljudmila Kitchino, Zatonska 181 C, 22211 Vodice zastupanog po punomoćniku Radmila Trivić</derivirana_varijabla>
  </DomainObject.Predmet.StrankaFormatedWithAdress>
  <DomainObject.Predmet.StrankaFormatedWithAdressOIB>
    <izvorni_sadrzaj> Ljudmila Kitchino, OIB 53170500213, Zatonska 181 C, 22211 Vodice zastupanog po punomoćniku Radmila Trivić</izvorni_sadrzaj>
    <derivirana_varijabla naziv="DomainObject.Predmet.StrankaFormatedWithAdressOIB_1"> Ljudmila Kitchino, OIB 53170500213, Zatonska 181 C, 22211 Vodice zastupanog po punomoćniku Radmila Trivić</derivirana_varijabla>
  </DomainObject.Predmet.StrankaFormatedWithAdressOIB>
  <DomainObject.Predmet.StrankaWithAdress>
    <izvorni_sadrzaj>Ljudmila Kitchino Zatonska 181 C,22211 Vodice</izvorni_sadrzaj>
    <derivirana_varijabla naziv="DomainObject.Predmet.StrankaWithAdress_1">Ljudmila Kitchino Zatonska 181 C,22211 Vodice</derivirana_varijabla>
  </DomainObject.Predmet.StrankaWithAdress>
  <DomainObject.Predmet.StrankaWithAdressOIB>
    <izvorni_sadrzaj>Ljudmila Kitchino, OIB 53170500213, Zatonska 181 C,22211 Vodice</izvorni_sadrzaj>
    <derivirana_varijabla naziv="DomainObject.Predmet.StrankaWithAdressOIB_1">Ljudmila Kitchino, OIB 53170500213, Zatonska 181 C,22211 Vodice</derivirana_varijabla>
  </DomainObject.Predmet.StrankaWithAdressOIB>
  <DomainObject.Predmet.StrankaNazivFormated>
    <izvorni_sadrzaj>Ljudmila Kitchino</izvorni_sadrzaj>
    <derivirana_varijabla naziv="DomainObject.Predmet.StrankaNazivFormated_1">Ljudmila Kitchino</derivirana_varijabla>
  </DomainObject.Predmet.StrankaNazivFormated>
  <DomainObject.Predmet.StrankaNazivFormatedOIB>
    <izvorni_sadrzaj>Ljudmila Kitchino, OIB 53170500213</izvorni_sadrzaj>
    <derivirana_varijabla naziv="DomainObject.Predmet.StrankaNazivFormatedOIB_1">Ljudmila Kitchino, OIB 53170500213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Ljudmila Kitchino zastupanog po punomoćniku Radmila Trivić</item>
    </izvorni_sadrzaj>
    <derivirana_varijabla naziv="DomainObject.Predmet.StrankaListFormated_1">
      <item>Ljudmila Kitchino zastupanog po punomoćniku Radmila Trivić</item>
    </derivirana_varijabla>
  </DomainObject.Predmet.StrankaListFormated>
  <DomainObject.Predmet.StrankaListFormatedOIB>
    <izvorni_sadrzaj>
      <item>Ljudmila Kitchino, OIB 53170500213 zastupanog po punomoćniku Radmila Trivić</item>
    </izvorni_sadrzaj>
    <derivirana_varijabla naziv="DomainObject.Predmet.StrankaListFormatedOIB_1">
      <item>Ljudmila Kitchino, OIB 53170500213 zastupanog po punomoćniku Radmila Trivić</item>
    </derivirana_varijabla>
  </DomainObject.Predmet.StrankaListFormatedOIB>
  <DomainObject.Predmet.StrankaListFormatedWithAdress>
    <izvorni_sadrzaj>
      <item>Ljudmila Kitchino, Zatonska 181 C, 22211 Vodice zastupanog po punomoćniku Radmila Trivić</item>
    </izvorni_sadrzaj>
    <derivirana_varijabla naziv="DomainObject.Predmet.StrankaListFormatedWithAdress_1">
      <item>Ljudmila Kitchino, Zatonska 181 C, 22211 Vodice zastupanog po punomoćniku Radmila Trivić</item>
    </derivirana_varijabla>
  </DomainObject.Predmet.StrankaListFormatedWithAdress>
  <DomainObject.Predmet.StrankaListFormatedWithAdressOIB>
    <izvorni_sadrzaj>
      <item>Ljudmila Kitchino, OIB 53170500213, Zatonska 181 C, 22211 Vodice zastupanog po punomoćniku Radmila Trivić</item>
    </izvorni_sadrzaj>
    <derivirana_varijabla naziv="DomainObject.Predmet.StrankaListFormatedWithAdressOIB_1">
      <item>Ljudmila Kitchino, OIB 53170500213, Zatonska 181 C, 22211 Vodice zastupanog po punomoćniku Radmila Trivić</item>
    </derivirana_varijabla>
  </DomainObject.Predmet.StrankaListFormatedWithAdressOIB>
  <DomainObject.Predmet.StrankaListNazivFormated>
    <izvorni_sadrzaj>
      <item>Ljudmila Kitchino</item>
    </izvorni_sadrzaj>
    <derivirana_varijabla naziv="DomainObject.Predmet.StrankaListNazivFormated_1">
      <item>Ljudmila Kitchino</item>
    </derivirana_varijabla>
  </DomainObject.Predmet.StrankaListNazivFormated>
  <DomainObject.Predmet.StrankaListNazivFormatedOIB>
    <izvorni_sadrzaj>
      <item>Ljudmila Kitchino, OIB 53170500213</item>
    </izvorni_sadrzaj>
    <derivirana_varijabla naziv="DomainObject.Predmet.StrankaListNazivFormatedOIB_1">
      <item>Ljudmila Kitchino, OIB 53170500213</item>
    </derivirana_varijabla>
  </DomainObject.Predmet.StrankaListNazivFormatedOIB>
  <DomainObject.Predmet.ProtuStrankaListFormated>
    <izvorni_sadrzaj>
      <item>BATOLIT,  društvo sa ograničenom odgovornošću za rudarstvo, građevinarstvo, industriju</item>
    </izvorni_sadrzaj>
    <derivirana_varijabla naziv="DomainObject.Predmet.ProtuStrankaListFormated_1">
      <item>BATOLIT,  društvo sa ograničenom odgovornošću za rudarstvo, građevinarstvo, industriju</item>
    </derivirana_varijabla>
  </DomainObject.Predmet.ProtuStrankaListFormated>
  <DomainObject.Predmet.ProtuStrankaListFormatedOIB>
    <izvorni_sadrzaj>
      <item>BATOLIT,  društvo sa ograničenom odgovornošću za rudarstvo, građevinarstvo, industriju, OIB 08362049422</item>
    </izvorni_sadrzaj>
    <derivirana_varijabla naziv="DomainObject.Predmet.ProtuStrankaListFormatedOIB_1">
      <item>BATOLIT,  društvo sa ograničenom odgovornošću za rudarstvo, građevinarstvo, industriju, OIB 08362049422</item>
    </derivirana_varijabla>
  </DomainObject.Predmet.ProtuStrankaListFormatedOIB>
  <DomainObject.Predmet.ProtuStrankaListFormatedWithAdress>
    <izvorni_sadrzaj>
      <item>BATOLIT,  društvo sa ograničenom odgovornošću za rudarstvo, građevinarstvo, industriju, Krtolin/bb, 22000 Šibenik</item>
    </izvorni_sadrzaj>
    <derivirana_varijabla naziv="DomainObject.Predmet.ProtuStrankaListFormatedWithAdress_1">
      <item>BATOLIT,  društvo sa ograničenom odgovornošću za rudarstvo, građevinarstvo, industriju, Krtolin/bb, 22000 Šibenik</item>
    </derivirana_varijabla>
  </DomainObject.Predmet.ProtuStrankaListFormatedWithAdress>
  <DomainObject.Predmet.ProtuStrankaListFormatedWithAdressOIB>
    <izvorni_sadrzaj>
      <item>BATOLIT,  društvo sa ograničenom odgovornošću za rudarstvo, građevinarstvo, industriju, OIB 08362049422, Krtolin/bb, 22000 Šibenik</item>
    </izvorni_sadrzaj>
    <derivirana_varijabla naziv="DomainObject.Predmet.ProtuStrankaListFormatedWithAdressOIB_1">
      <item>BATOLIT,  društvo sa ograničenom odgovornošću za rudarstvo, građevinarstvo, industriju, OIB 08362049422, Krtolin/bb, 22000 Šibenik</item>
    </derivirana_varijabla>
  </DomainObject.Predmet.ProtuStrankaListFormatedWithAdressOIB>
  <DomainObject.Predmet.ProtuStrankaListNazivFormated>
    <izvorni_sadrzaj>
      <item>BATOLIT,  društvo sa ograničenom odgovornošću za rudarstvo, građevinarstvo, industriju</item>
    </izvorni_sadrzaj>
    <derivirana_varijabla naziv="DomainObject.Predmet.ProtuStrankaListNazivFormated_1">
      <item>BATOLIT,  društvo sa ograničenom odgovornošću za rudarstvo, građevinarstvo, industriju</item>
    </derivirana_varijabla>
  </DomainObject.Predmet.ProtuStrankaListNazivFormated>
  <DomainObject.Predmet.ProtuStrankaListNazivFormatedOIB>
    <izvorni_sadrzaj>
      <item>BATOLIT,  društvo sa ograničenom odgovornošću za rudarstvo, građevinarstvo, industriju, OIB 08362049422</item>
    </izvorni_sadrzaj>
    <derivirana_varijabla naziv="DomainObject.Predmet.ProtuStrankaListNazivFormatedOIB_1">
      <item>BATOLIT,  društvo sa ograničenom odgovornošću za rudarstvo, građevinarstvo, industriju, OIB 08362049422</item>
    </derivirana_varijabla>
  </DomainObject.Predmet.ProtuStrankaListNazivFormatedOIB>
  <DomainObject.Predmet.OstaliListFormated>
    <izvorni_sadrzaj>
      <item>Radmila Trivić punomoćnik sudionika u postupku Ljudmila Kitchino</item>
      <item>Branko Morić</item>
    </izvorni_sadrzaj>
    <derivirana_varijabla naziv="DomainObject.Predmet.OstaliListFormated_1">
      <item>Radmila Trivić punomoćnik sudionika u postupku Ljudmila Kitchino</item>
      <item>Branko Morić</item>
    </derivirana_varijabla>
  </DomainObject.Predmet.OstaliListFormated>
  <DomainObject.Predmet.OstaliListFormatedOIB>
    <izvorni_sadrzaj>
      <item>Radmila Trivić punomoćnik sudionika u postupku Ljudmila Kitchino</item>
      <item>Branko Morić, OIB 89888559843</item>
    </izvorni_sadrzaj>
    <derivirana_varijabla naziv="DomainObject.Predmet.OstaliListFormatedOIB_1">
      <item>Radmila Trivić punomoćnik sudionika u postupku Ljudmila Kitchino</item>
      <item>Branko Morić, OIB 89888559843</item>
    </derivirana_varijabla>
  </DomainObject.Predmet.OstaliListFormatedOIB>
  <DomainObject.Predmet.OstaliListFormatedWithAdress>
    <izvorni_sadrzaj>
      <item>Radmila Trivić, Tuškanova 32, 10000 Zagreb punomoćnik sudionika u postupku Ljudmila Kitchino</item>
      <item>Branko Morić, Miroslava Krleže 1e, 23000 Zadar</item>
    </izvorni_sadrzaj>
    <derivirana_varijabla naziv="DomainObject.Predmet.OstaliListFormatedWithAdress_1">
      <item>Radmila Trivić, Tuškanova 32, 10000 Zagreb punomoćnik sudionika u postupku Ljudmila Kitchino</item>
      <item>Branko Morić, Miroslava Krleže 1e, 23000 Zadar</item>
    </derivirana_varijabla>
  </DomainObject.Predmet.OstaliListFormatedWithAdress>
  <DomainObject.Predmet.OstaliListFormatedWithAdressOIB>
    <izvorni_sadrzaj>
      <item>Radmila Trivić, Tuškanova 32, 10000 Zagreb punomoćnik sudionika u postupku Ljudmila Kitchino</item>
      <item>Branko Morić, OIB 89888559843, Miroslava Krleže 1e, 23000 Zadar</item>
    </izvorni_sadrzaj>
    <derivirana_varijabla naziv="DomainObject.Predmet.OstaliListFormatedWithAdressOIB_1">
      <item>Radmila Trivić, Tuškanova 32, 10000 Zagreb punomoćnik sudionika u postupku Ljudmila Kitchino</item>
      <item>Branko Morić, OIB 89888559843, Miroslava Krleže 1e, 23000 Zadar</item>
    </derivirana_varijabla>
  </DomainObject.Predmet.OstaliListFormatedWithAdressOIB>
  <DomainObject.Predmet.OstaliListNazivFormated>
    <izvorni_sadrzaj>
      <item>Radmila Trivić</item>
      <item>Branko Morić</item>
    </izvorni_sadrzaj>
    <derivirana_varijabla naziv="DomainObject.Predmet.OstaliListNazivFormated_1">
      <item>Radmila Trivić</item>
      <item>Branko Morić</item>
    </derivirana_varijabla>
  </DomainObject.Predmet.OstaliListNazivFormated>
  <DomainObject.Predmet.OstaliListNazivFormatedOIB>
    <izvorni_sadrzaj>
      <item>Radmila Trivić</item>
      <item>Branko Morić, OIB 89888559843</item>
    </izvorni_sadrzaj>
    <derivirana_varijabla naziv="DomainObject.Predmet.OstaliListNazivFormatedOIB_1">
      <item>Radmila Trivić</item>
      <item>Branko Morić, OIB 89888559843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Ljudmila Kitchino</izvorni_sadrzaj>
    <derivirana_varijabla naziv="DomainObject.Predmet.StrankaIDrugi_1">Ljudmila Kitchino</derivirana_varijabla>
  </DomainObject.Predmet.StrankaIDrugi>
  <DomainObject.Predmet.ProtustrankaIDrugi>
    <izvorni_sadrzaj>BATOLIT,  društvo sa ograničenom odgovornošću za rudarstvo, građevinarstvo, industriju</izvorni_sadrzaj>
    <derivirana_varijabla naziv="DomainObject.Predmet.ProtustrankaIDrugi_1">BATOLIT,  društvo sa ograničenom odgovornošću za rudarstvo, građevinarstvo, industriju</derivirana_varijabla>
  </DomainObject.Predmet.ProtustrankaIDrugi>
  <DomainObject.Predmet.StrankaIDrugiAdressOIB>
    <izvorni_sadrzaj>Ljudmila Kitchino, OIB 53170500213, Zatonska 181 C, 22211 Vodice</izvorni_sadrzaj>
    <derivirana_varijabla naziv="DomainObject.Predmet.StrankaIDrugiAdressOIB_1">Ljudmila Kitchino, OIB 53170500213, Zatonska 181 C, 22211 Vodice</derivirana_varijabla>
  </DomainObject.Predmet.StrankaIDrugiAdressOIB>
  <DomainObject.Predmet.ProtustrankaIDrugiAdressOIB>
    <izvorni_sadrzaj>BATOLIT,  društvo sa ograničenom odgovornošću za rudarstvo, građevinarstvo, industriju, OIB 08362049422, Krtolin/bb, 22000 Šibenik</izvorni_sadrzaj>
    <derivirana_varijabla naziv="DomainObject.Predmet.ProtustrankaIDrugiAdressOIB_1">BATOLIT,  društvo sa ograničenom odgovornošću za rudarstvo, građevinarstvo, industriju, OIB 08362049422, Krtolin/bb,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Ljudmila Kitchino</item>
      <item>BATOLIT,  društvo sa ograničenom odgovornošću za rudarstvo, građevinarstvo, industriju</item>
      <item>Radmila Trivić</item>
      <item>Branko Morić</item>
    </izvorni_sadrzaj>
    <derivirana_varijabla naziv="DomainObject.Predmet.SudioniciListNaziv_1">
      <item>Ljudmila Kitchino</item>
      <item>BATOLIT,  društvo sa ograničenom odgovornošću za rudarstvo, građevinarstvo, industriju</item>
      <item>Radmila Trivić</item>
      <item>Branko Morić</item>
    </derivirana_varijabla>
  </DomainObject.Predmet.SudioniciListNaziv>
  <DomainObject.Predmet.SudioniciListAdressOIB>
    <izvorni_sadrzaj>
      <item>Ljudmila Kitchino, OIB 53170500213, Zatonska 181 C,22211 Vodice</item>
      <item>BATOLIT,  društvo sa ograničenom odgovornošću za rudarstvo, građevinarstvo, industriju, OIB 08362049422, Krtolin/bb,22000 Šibenik</item>
      <item>Radmila Trivić, Tuškanova 32,10000 Zagreb</item>
      <item>Branko Morić, OIB 89888559843, Miroslava Krleže 1e,23000 Zadar</item>
    </izvorni_sadrzaj>
    <derivirana_varijabla naziv="DomainObject.Predmet.SudioniciListAdressOIB_1">
      <item>Ljudmila Kitchino, OIB 53170500213, Zatonska 181 C,22211 Vodice</item>
      <item>BATOLIT,  društvo sa ograničenom odgovornošću za rudarstvo, građevinarstvo, industriju, OIB 08362049422, Krtolin/bb,22000 Šibenik</item>
      <item>Radmila Trivić, Tuškanova 32,10000 Zagreb</item>
      <item>Branko Morić, OIB 89888559843, Miroslava Krleže 1e,23000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53170500213</item>
      <item>, OIB 08362049422</item>
      <item>, OIB null</item>
      <item>, OIB 89888559843</item>
    </izvorni_sadrzaj>
    <derivirana_varijabla naziv="DomainObject.Predmet.SudioniciListNazivOIB_1">
      <item>, OIB 53170500213</item>
      <item>, OIB 08362049422</item>
      <item>, OIB null</item>
      <item>, OIB 89888559843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1162</properties:Characters>
  <properties:Lines>43</properties:Lines>
  <properties:Paragraphs>19</properties:Paragraphs>
  <properties:TotalTime>2</properties:TotalTime>
  <properties:ScaleCrop>false</properties:ScaleCrop>
  <properties:LinksUpToDate>false</properties:LinksUpToDate>
  <properties:CharactersWithSpaces>1365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2016-03-21T13:26:00Z</dcterms:created>
  <dc:creator>Marina Gulin</dc:creator>
  <dc:description/>
  <cp:keywords/>
  <cp:lastModifiedBy>Marina Gulin</cp:lastModifiedBy>
  <cp:lastPrinted>2016-03-21T13:44:00Z</cp:lastPrinted>
  <dcterms:modified xmlns:xsi="http://www.w3.org/2001/XMLSchema-instance" xsi:type="dcterms:W3CDTF">2016-03-21T13:48:00Z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