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48be3" w14:paraId="5948be3" w:rsidRDefault="003A741E" w:rsidR="00F919F6" w:rsidRPr="003A741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19F6" w:rsidR="00F919F6" w:rsidRPr="003A741E">
      <w:r w:rsidRPr="003A741E">
        <w:t xml:space="preserve">   REPUBLIKA HRVATSKA </w:t>
      </w:r>
    </w:p>
    <w:p w:rsidRDefault="00F919F6" w:rsidR="00920C7D" w:rsidRPr="003A741E">
      <w:r w:rsidRPr="003A741E">
        <w:t>TRGOVAČKI</w:t>
      </w:r>
      <w:r w:rsidR="0042035D" w:rsidRPr="003A741E">
        <w:t xml:space="preserve"> SUD U ZAGREBU</w:t>
      </w:r>
      <w:r w:rsidR="0042035D" w:rsidRPr="003A741E">
        <w:tab/>
      </w:r>
    </w:p>
    <w:p w:rsidRDefault="00920C7D" w:rsidR="00F919F6" w:rsidRPr="003A741E">
      <w:r w:rsidRPr="003A741E">
        <w:t>Zagreb, Amruševa 2/II</w:t>
      </w:r>
      <w:r w:rsidR="0042035D" w:rsidRPr="003A741E">
        <w:tab/>
      </w:r>
      <w:r w:rsidR="0042035D" w:rsidRPr="003A741E">
        <w:tab/>
      </w:r>
      <w:r w:rsidR="0042035D" w:rsidRPr="003A741E">
        <w:tab/>
      </w:r>
      <w:r w:rsidRPr="003A741E">
        <w:tab/>
      </w:r>
      <w:r w:rsidRPr="003A741E">
        <w:tab/>
        <w:t>31-ST-</w:t>
      </w:r>
      <w:r w:rsidR="003A741E">
        <w:t>1930/13-71</w:t>
      </w:r>
    </w:p>
    <w:p w:rsidRDefault="00F919F6" w:rsidR="00F919F6" w:rsidRPr="003A741E"/>
    <w:p w:rsidRDefault="003A741E" w:rsidP="003A741E" w:rsidR="00F919F6" w:rsidRPr="003A741E">
      <w:pPr>
        <w:jc w:val="center"/>
      </w:pPr>
      <w:r>
        <w:t>R E P U B L I K A   H R V A T S K A</w:t>
      </w:r>
    </w:p>
    <w:p w:rsidRDefault="00F919F6" w:rsidP="00F919F6" w:rsidR="00F919F6" w:rsidRPr="003A741E">
      <w:pPr>
        <w:jc w:val="center"/>
      </w:pPr>
      <w:r w:rsidRPr="003A741E">
        <w:t xml:space="preserve">R J E Š E N J E </w:t>
      </w:r>
    </w:p>
    <w:p w:rsidRDefault="00F919F6" w:rsidP="00F919F6" w:rsidR="00F919F6" w:rsidRPr="003A741E">
      <w:pPr>
        <w:jc w:val="center"/>
      </w:pPr>
    </w:p>
    <w:p w:rsidRDefault="00F919F6" w:rsidP="00F919F6" w:rsidR="00F919F6">
      <w:r w:rsidRPr="003A741E">
        <w:tab/>
        <w:t>TRGOVAČKI SUD U ZAGREBU po sucu Nadi Kraljić u</w:t>
      </w:r>
      <w:r w:rsidR="003A741E">
        <w:t xml:space="preserve"> </w:t>
      </w:r>
      <w:r w:rsidRPr="003A741E">
        <w:t xml:space="preserve"> </w:t>
      </w:r>
      <w:r w:rsidR="004852AB" w:rsidRPr="003A741E">
        <w:t xml:space="preserve">predmetu stečajne mase </w:t>
      </w:r>
      <w:r w:rsidR="003A741E">
        <w:rPr>
          <w:bCs/>
        </w:rPr>
        <w:t>AGRARIACOOP</w:t>
      </w:r>
      <w:r w:rsidR="0076557B" w:rsidRPr="003A741E">
        <w:rPr>
          <w:bCs/>
        </w:rPr>
        <w:t xml:space="preserve"> d</w:t>
      </w:r>
      <w:r w:rsidR="000708AA">
        <w:rPr>
          <w:bCs/>
        </w:rPr>
        <w:t xml:space="preserve">.d. </w:t>
      </w:r>
      <w:r w:rsidR="0076557B" w:rsidRPr="003A741E">
        <w:rPr>
          <w:bCs/>
        </w:rPr>
        <w:t xml:space="preserve">Velika Gorica, Vukomerička bb </w:t>
      </w:r>
      <w:r w:rsidRPr="003A741E">
        <w:t xml:space="preserve">dana </w:t>
      </w:r>
      <w:r w:rsidR="003A741E">
        <w:t>24. svibnja 2016</w:t>
      </w:r>
      <w:r w:rsidR="004852AB" w:rsidRPr="003A741E">
        <w:t xml:space="preserve">. </w:t>
      </w:r>
      <w:r w:rsidRPr="003A741E">
        <w:t xml:space="preserve">godine </w:t>
      </w:r>
    </w:p>
    <w:p w:rsidRDefault="003A741E" w:rsidP="00F919F6" w:rsidR="003A741E" w:rsidRPr="003A741E">
      <w:pPr>
        <w:rPr>
          <w:bCs/>
        </w:rPr>
      </w:pPr>
    </w:p>
    <w:p w:rsidRDefault="00F919F6" w:rsidP="00F919F6" w:rsidR="00F919F6" w:rsidRPr="003A741E">
      <w:pPr>
        <w:jc w:val="center"/>
      </w:pPr>
      <w:r w:rsidRPr="003A741E">
        <w:t xml:space="preserve">r i j e š i o   j e </w:t>
      </w:r>
    </w:p>
    <w:p w:rsidRDefault="000A37C0" w:rsidP="000A37C0" w:rsidR="000A37C0" w:rsidRPr="003A741E"/>
    <w:p w:rsidRDefault="000A37C0" w:rsidP="000A37C0" w:rsidR="000A37C0" w:rsidRPr="003A741E">
      <w:r w:rsidRPr="003A741E">
        <w:tab/>
        <w:t>I</w:t>
      </w:r>
      <w:r w:rsidRPr="003A741E">
        <w:tab/>
        <w:t xml:space="preserve">Određuje se nastavak postupka nad </w:t>
      </w:r>
      <w:r w:rsidR="004852AB" w:rsidRPr="003A741E">
        <w:t xml:space="preserve">stečajnom masom </w:t>
      </w:r>
      <w:r w:rsidR="003A741E">
        <w:rPr>
          <w:bCs/>
        </w:rPr>
        <w:t xml:space="preserve">AGRARIACOOP </w:t>
      </w:r>
      <w:r w:rsidR="0076557B" w:rsidRPr="003A741E">
        <w:rPr>
          <w:bCs/>
        </w:rPr>
        <w:t>d</w:t>
      </w:r>
      <w:r w:rsidR="000708AA">
        <w:rPr>
          <w:bCs/>
        </w:rPr>
        <w:t xml:space="preserve">.d. </w:t>
      </w:r>
      <w:r w:rsidR="0076557B" w:rsidRPr="003A741E">
        <w:rPr>
          <w:bCs/>
        </w:rPr>
        <w:t>Velika Gorica, Vukomerička bb.</w:t>
      </w:r>
    </w:p>
    <w:p w:rsidRDefault="000A37C0" w:rsidP="000A37C0" w:rsidR="000A37C0">
      <w:r w:rsidRPr="003A741E">
        <w:tab/>
        <w:t>II</w:t>
      </w:r>
      <w:r w:rsidRPr="003A741E">
        <w:tab/>
        <w:t>Rješenje o nastavku postupka upisat će se u sudskom registru ovog suda, te</w:t>
      </w:r>
      <w:r w:rsidR="0042035D" w:rsidRPr="003A741E">
        <w:t xml:space="preserve"> objaviti </w:t>
      </w:r>
      <w:r w:rsidR="003A741E">
        <w:t>na e-oglasnoj ploči suda.</w:t>
      </w:r>
    </w:p>
    <w:p w:rsidRDefault="003A741E" w:rsidP="000A37C0" w:rsidR="003A741E" w:rsidRPr="003A741E"/>
    <w:p w:rsidRDefault="000A37C0" w:rsidP="000A37C0" w:rsidR="000A37C0" w:rsidRPr="003A741E">
      <w:r w:rsidRPr="003A741E">
        <w:tab/>
      </w:r>
      <w:r w:rsidRPr="003A741E">
        <w:tab/>
      </w:r>
      <w:r w:rsidRPr="003A741E">
        <w:tab/>
      </w:r>
      <w:r w:rsidRPr="003A741E">
        <w:tab/>
      </w:r>
      <w:r w:rsidRPr="003A741E">
        <w:tab/>
        <w:t xml:space="preserve">Obrazloženje </w:t>
      </w:r>
    </w:p>
    <w:p w:rsidRDefault="000A37C0" w:rsidP="000A37C0" w:rsidR="000A37C0" w:rsidRPr="003A741E"/>
    <w:p w:rsidRDefault="000A37C0" w:rsidP="000A37C0" w:rsidR="000A37C0" w:rsidRPr="003A741E">
      <w:r w:rsidRPr="003A741E">
        <w:tab/>
        <w:t>Rješenjem ovog suda broj ST-</w:t>
      </w:r>
      <w:r w:rsidR="003A741E">
        <w:t xml:space="preserve">1930/13 </w:t>
      </w:r>
      <w:r w:rsidR="004852AB" w:rsidRPr="003A741E">
        <w:t xml:space="preserve"> </w:t>
      </w:r>
      <w:r w:rsidRPr="003A741E">
        <w:t xml:space="preserve">od </w:t>
      </w:r>
      <w:r w:rsidR="003A741E">
        <w:t>6. prosinca 2013</w:t>
      </w:r>
      <w:r w:rsidR="004852AB" w:rsidRPr="003A741E">
        <w:t xml:space="preserve">. </w:t>
      </w:r>
      <w:r w:rsidR="0076557B" w:rsidRPr="003A741E">
        <w:t xml:space="preserve">godine </w:t>
      </w:r>
      <w:r w:rsidRPr="003A741E">
        <w:t>zaključen je stečajni postupak n</w:t>
      </w:r>
      <w:r w:rsidR="004852AB" w:rsidRPr="003A741E">
        <w:t xml:space="preserve">ad stečajnim masom </w:t>
      </w:r>
      <w:r w:rsidR="003A741E">
        <w:rPr>
          <w:bCs/>
        </w:rPr>
        <w:t xml:space="preserve">AGRARIACOOP </w:t>
      </w:r>
      <w:r w:rsidR="000708AA">
        <w:rPr>
          <w:bCs/>
        </w:rPr>
        <w:t>d.d.</w:t>
      </w:r>
      <w:r w:rsidR="003A741E">
        <w:rPr>
          <w:bCs/>
        </w:rPr>
        <w:t xml:space="preserve"> </w:t>
      </w:r>
      <w:r w:rsidR="003A741E" w:rsidRPr="003A741E">
        <w:rPr>
          <w:bCs/>
        </w:rPr>
        <w:t>Velika Gorica, Vukomerička bb.</w:t>
      </w:r>
    </w:p>
    <w:p w:rsidRDefault="0042035D" w:rsidP="000A37C0" w:rsidR="000A37C0" w:rsidRPr="003A741E">
      <w:r w:rsidRPr="003A741E">
        <w:tab/>
        <w:t xml:space="preserve">Podneskom od </w:t>
      </w:r>
      <w:r w:rsidR="000708AA">
        <w:t>16. svibnja 2016.</w:t>
      </w:r>
      <w:r w:rsidR="004852AB" w:rsidRPr="003A741E">
        <w:t xml:space="preserve"> </w:t>
      </w:r>
      <w:r w:rsidR="000A37C0" w:rsidRPr="003A741E">
        <w:t xml:space="preserve">godine stečajni upravitelj predložio je </w:t>
      </w:r>
      <w:r w:rsidR="000708AA">
        <w:t xml:space="preserve">donošenje rješenja o nastavku stečajnog postupka s obzirom da je potrebno pokrenuti parnični postupak radi utvrđivanja prava vlasništva protiv zemljišno knjižno upisanog nositelja prava korištenja poduzeća RO CENTROSLAVIJA export import Novi Sad. Parnični postupak se pokreće u ime stečajne mase </w:t>
      </w:r>
      <w:r w:rsidR="000708AA">
        <w:rPr>
          <w:bCs/>
        </w:rPr>
        <w:t xml:space="preserve">AGRARIACOOP d.d.  Velika Gorica, Vukomerička bb, a koje se upisuje u sudski registar na temelju rješenja o nastavku stečajnog postupka. </w:t>
      </w:r>
    </w:p>
    <w:p w:rsidRDefault="000A37C0" w:rsidP="000A37C0" w:rsidR="000A37C0" w:rsidRPr="003A741E">
      <w:r w:rsidRPr="003A741E">
        <w:tab/>
      </w:r>
      <w:r w:rsidR="000708AA">
        <w:t xml:space="preserve">Valjalo je stoga temeljem čl. 199 Stečajnog zakona riješiti kao u izreci. </w:t>
      </w:r>
      <w:r w:rsidRPr="003A741E">
        <w:t xml:space="preserve"> </w:t>
      </w:r>
    </w:p>
    <w:p w:rsidRDefault="000A37C0" w:rsidP="000A37C0" w:rsidR="000A37C0" w:rsidRPr="003A741E"/>
    <w:p w:rsidRDefault="000A37C0" w:rsidP="000A37C0" w:rsidR="000A37C0" w:rsidRPr="003A741E">
      <w:pPr>
        <w:jc w:val="center"/>
      </w:pPr>
      <w:r w:rsidRPr="003A741E">
        <w:t xml:space="preserve">U Zagrebu, </w:t>
      </w:r>
      <w:r w:rsidR="003A741E">
        <w:t>24. svibnja 2016.</w:t>
      </w:r>
      <w:r w:rsidR="004852AB" w:rsidRPr="003A741E">
        <w:t xml:space="preserve"> </w:t>
      </w:r>
    </w:p>
    <w:p w:rsidRDefault="000A37C0" w:rsidP="000A37C0" w:rsidR="000A37C0" w:rsidRPr="003A741E">
      <w:pPr>
        <w:jc w:val="center"/>
      </w:pPr>
    </w:p>
    <w:p w:rsidRDefault="000A37C0" w:rsidP="000A37C0" w:rsidR="000A37C0" w:rsidRPr="003A741E">
      <w:r w:rsidRPr="003A741E">
        <w:tab/>
      </w:r>
      <w:r w:rsidRPr="003A741E">
        <w:tab/>
      </w:r>
      <w:r w:rsidRPr="003A741E">
        <w:tab/>
      </w:r>
      <w:r w:rsidRPr="003A741E">
        <w:tab/>
      </w:r>
      <w:r w:rsidRPr="003A741E">
        <w:tab/>
      </w:r>
      <w:r w:rsidRPr="003A741E">
        <w:tab/>
      </w:r>
      <w:r w:rsidRPr="003A741E">
        <w:tab/>
      </w:r>
      <w:r w:rsidRPr="003A741E">
        <w:tab/>
        <w:t xml:space="preserve">SUDAC </w:t>
      </w:r>
    </w:p>
    <w:p w:rsidRDefault="000A37C0" w:rsidP="000A37C0" w:rsidR="000A37C0" w:rsidRPr="003A741E">
      <w:r w:rsidRPr="003A741E">
        <w:tab/>
      </w:r>
      <w:r w:rsidRPr="003A741E">
        <w:tab/>
      </w:r>
      <w:r w:rsidRPr="003A741E">
        <w:tab/>
      </w:r>
      <w:r w:rsidRPr="003A741E">
        <w:tab/>
      </w:r>
      <w:r w:rsidRPr="003A741E">
        <w:tab/>
      </w:r>
      <w:r w:rsidRPr="003A741E">
        <w:tab/>
      </w:r>
      <w:r w:rsidRPr="003A741E">
        <w:tab/>
      </w:r>
      <w:r w:rsidRPr="003A741E">
        <w:tab/>
        <w:t>Nada Kraljić</w:t>
      </w:r>
      <w:r w:rsidR="00AE3348">
        <w:t>,v.r.</w:t>
      </w:r>
      <w:r w:rsidRPr="003A741E">
        <w:t xml:space="preserve"> </w:t>
      </w:r>
    </w:p>
    <w:p w:rsidRDefault="000A37C0" w:rsidP="000A37C0" w:rsidR="000A37C0" w:rsidRPr="003A741E">
      <w:r w:rsidRPr="003A741E">
        <w:t xml:space="preserve">UPUTA O PRAVNOM LIJEKU </w:t>
      </w:r>
    </w:p>
    <w:p w:rsidRDefault="000A37C0" w:rsidP="000A37C0" w:rsidR="000A37C0" w:rsidRPr="003A741E">
      <w:r w:rsidRPr="003A741E">
        <w:t xml:space="preserve">Protiv ovog rješenja dopuštena je žalba u roku 8 dana. </w:t>
      </w:r>
    </w:p>
    <w:p w:rsidRDefault="000A37C0" w:rsidP="000A37C0" w:rsidR="000A37C0">
      <w:pPr>
        <w:ind w:left="360"/>
      </w:pPr>
    </w:p>
    <w:p w:rsidRDefault="00AE3348" w:rsidR="00AE334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AE3348" w:rsidP="00AE3348" w:rsidR="00AE3348">
      <w:pPr>
        <w:ind w:firstLine="708" w:left="4956"/>
      </w:pPr>
      <w:r>
        <w:t>Vinka Mihalinčić</w:t>
      </w:r>
    </w:p>
    <w:p w:rsidRDefault="00AE3348" w:rsidP="000A37C0" w:rsidR="00AE3348" w:rsidRPr="003A741E">
      <w:pPr>
        <w:ind w:left="360"/>
      </w:pPr>
    </w:p>
    <w:sectPr w:rsidR="00AE3348" w:rsidRPr="003A74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481C6D"/>
    <w:multiLevelType w:val="hybridMultilevel"/>
    <w:tmpl w:val="AC4EC9E6"/>
    <w:lvl w:tplc="F14EEC6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19F6"/>
    <w:rsid w:val="000708AA"/>
    <w:rsid w:val="000A37C0"/>
    <w:rsid w:val="003A741E"/>
    <w:rsid w:val="0042035D"/>
    <w:rsid w:val="004852AB"/>
    <w:rsid w:val="0076557B"/>
    <w:rsid w:val="00920C7D"/>
    <w:rsid w:val="00922747"/>
    <w:rsid w:val="009A60FC"/>
    <w:rsid w:val="00A46505"/>
    <w:rsid w:val="00AE3348"/>
    <w:rsid w:val="00BE57DF"/>
    <w:rsid w:val="00D31D51"/>
    <w:rsid w:val="00F91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A74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A74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33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33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33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33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33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A74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A74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33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33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33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33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33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1930</izvorni_sadrzaj>
    <derivirana_varijabla naziv="DomainObject.Predmet.Broj_1">1930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prosinca 2013.</izvorni_sadrzaj>
    <derivirana_varijabla naziv="DomainObject.Predmet.DatumRjesavanja_1">9. prosinca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
ST-175/1998 - XXXI</izvorni_sadrzaj>
    <derivirana_varijabla naziv="DomainObject.Predmet.Opis_1">veza: 
ST-175/1998 - XXXI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St-1930/2013</izvorni_sadrzaj>
    <derivirana_varijabla naziv="DomainObject.Predmet.OznakaBroj_1">St-1930/2013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>1-12 svezak</izvorni_sadrzaj>
    <derivirana_varijabla naziv="DomainObject.Predmet.PrimjedbaSuca_1">1-12 svezak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AGRARIACOOP d.o.o. u stečaju</izvorni_sadrzaj>
    <derivirana_varijabla naziv="DomainObject.Predmet.ProtustrankaFormated_1">  AGRARIACOOP d.o.o. u stečaju</derivirana_varijabla>
  </DomainObject.Predmet.ProtustrankaFormated>
  <DomainObject.Predmet.ProtustrankaFormatedOIB>
    <izvorni_sadrzaj>  AGRARIACOOP d.o.o. u stečaju, OIB 71007328639</izvorni_sadrzaj>
    <derivirana_varijabla naziv="DomainObject.Predmet.ProtustrankaFormatedOIB_1">  AGRARIACOOP d.o.o. u stečaju, OIB 71007328639</derivirana_varijabla>
  </DomainObject.Predmet.ProtustrankaFormatedOIB>
  <DomainObject.Predmet.ProtustrankaFormatedWithAdress>
    <izvorni_sadrzaj> AGRARIACOOP d.o.o. u stečaju, VUKOMERIČKA bb, 10410 Velika Gorica</izvorni_sadrzaj>
    <derivirana_varijabla naziv="DomainObject.Predmet.ProtustrankaFormatedWithAdress_1"> AGRARIACOOP d.o.o. u stečaju, VUKOMERIČKA bb, 10410 Velika Gorica</derivirana_varijabla>
  </DomainObject.Predmet.ProtustrankaFormatedWithAdress>
  <DomainObject.Predmet.ProtustrankaFormatedWithAdressOIB>
    <izvorni_sadrzaj> AGRARIACOOP d.o.o. u stečaju, OIB 71007328639, VUKOMERIČKA bb, 10410 Velika Gorica</izvorni_sadrzaj>
    <derivirana_varijabla naziv="DomainObject.Predmet.ProtustrankaFormatedWithAdressOIB_1"> AGRARIACOOP d.o.o. u stečaju, OIB 71007328639, VUKOMERIČKA bb, 10410 Velika Gorica</derivirana_varijabla>
  </DomainObject.Predmet.ProtustrankaFormatedWithAdressOIB>
  <DomainObject.Predmet.ProtustrankaWithAdress>
    <izvorni_sadrzaj>AGRARIACOOP d.o.o. u stečaju VUKOMERIČKA bb, 10410 Velika Gorica</izvorni_sadrzaj>
    <derivirana_varijabla naziv="DomainObject.Predmet.ProtustrankaWithAdress_1">AGRARIACOOP d.o.o. u stečaju VUKOMERIČKA bb, 10410 Velika Gorica</derivirana_varijabla>
  </DomainObject.Predmet.ProtustrankaWithAdress>
  <DomainObject.Predmet.ProtustrankaWithAdressOIB>
    <izvorni_sadrzaj>AGRARIACOOP d.o.o. u stečaju, OIB 71007328639, VUKOMERIČKA bb, 10410 Velika Gorica</izvorni_sadrzaj>
    <derivirana_varijabla naziv="DomainObject.Predmet.ProtustrankaWithAdressOIB_1">AGRARIACOOP d.o.o. u stečaju, OIB 71007328639, VUKOMERIČKA bb, 10410 Velika Gorica</derivirana_varijabla>
  </DomainObject.Predmet.ProtustrankaWithAdressOIB>
  <DomainObject.Predmet.ProtustrankaNazivFormated>
    <izvorni_sadrzaj>AGRARIACOOP d.o.o. u stečaju</izvorni_sadrzaj>
    <derivirana_varijabla naziv="DomainObject.Predmet.ProtustrankaNazivFormated_1">AGRARIACOOP d.o.o. u stečaju</derivirana_varijabla>
  </DomainObject.Predmet.ProtustrankaNazivFormated>
  <DomainObject.Predmet.ProtustrankaNazivFormatedOIB>
    <izvorni_sadrzaj>AGRARIACOOP d.o.o. u stečaju, OIB 71007328639</izvorni_sadrzaj>
    <derivirana_varijabla naziv="DomainObject.Predmet.ProtustrankaNazivFormatedOIB_1">AGRARIACOOP d.o.o. u stečaju, OIB 71007328639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PETROKEMIJA, d.d. tvornica gnojiva</izvorni_sadrzaj>
    <derivirana_varijabla naziv="DomainObject.Predmet.StrankaFormated_1">  PETROKEMIJA, d.d. tvornica gnojiva</derivirana_varijabla>
  </DomainObject.Predmet.StrankaFormated>
  <DomainObject.Predmet.StrankaFormatedOIB>
    <izvorni_sadrzaj>  PETROKEMIJA, d.d. tvornica gnojiva, OIB 24503685008</izvorni_sadrzaj>
    <derivirana_varijabla naziv="DomainObject.Predmet.StrankaFormatedOIB_1">  PETROKEMIJA, d.d. tvornica gnojiva, OIB 24503685008</derivirana_varijabla>
  </DomainObject.Predmet.StrankaFormatedOIB>
  <DomainObject.Predmet.StrankaFormatedWithAdress>
    <izvorni_sadrzaj> PETROKEMIJA, d.d. tvornica gnojiva, Aleja Vukovar 4, Kutina</izvorni_sadrzaj>
    <derivirana_varijabla naziv="DomainObject.Predmet.StrankaFormatedWithAdress_1"> PETROKEMIJA, d.d. tvornica gnojiva, Aleja Vukovar 4, Kutina</derivirana_varijabla>
  </DomainObject.Predmet.StrankaFormatedWithAdress>
  <DomainObject.Predmet.StrankaFormatedWithAdressOIB>
    <izvorni_sadrzaj> PETROKEMIJA, d.d. tvornica gnojiva, OIB 24503685008, Aleja Vukovar 4, Kutina</izvorni_sadrzaj>
    <derivirana_varijabla naziv="DomainObject.Predmet.StrankaFormatedWithAdressOIB_1"> PETROKEMIJA, d.d. tvornica gnojiva, OIB 24503685008, Aleja Vukovar 4, Kutina</derivirana_varijabla>
  </DomainObject.Predmet.StrankaFormatedWithAdressOIB>
  <DomainObject.Predmet.StrankaWithAdress>
    <izvorni_sadrzaj>PETROKEMIJA, d.d. tvornica gnojiva Aleja Vukovar 4,Kutina</izvorni_sadrzaj>
    <derivirana_varijabla naziv="DomainObject.Predmet.StrankaWithAdress_1">PETROKEMIJA, d.d. tvornica gnojiva Aleja Vukovar 4,Kutina</derivirana_varijabla>
  </DomainObject.Predmet.StrankaWithAdress>
  <DomainObject.Predmet.StrankaWithAdressOIB>
    <izvorni_sadrzaj>PETROKEMIJA, d.d. tvornica gnojiva, OIB 24503685008, Aleja Vukovar 4,Kutina</izvorni_sadrzaj>
    <derivirana_varijabla naziv="DomainObject.Predmet.StrankaWithAdressOIB_1">PETROKEMIJA, d.d. tvornica gnojiva, OIB 24503685008, Aleja Vukovar 4,Kutina</derivirana_varijabla>
  </DomainObject.Predmet.StrankaWithAdressOIB>
  <DomainObject.Predmet.StrankaNazivFormated>
    <izvorni_sadrzaj>PETROKEMIJA, d.d. tvornica gnojiva</izvorni_sadrzaj>
    <derivirana_varijabla naziv="DomainObject.Predmet.StrankaNazivFormated_1">PETROKEMIJA, d.d. tvornica gnojiva</derivirana_varijabla>
  </DomainObject.Predmet.StrankaNazivFormated>
  <DomainObject.Predmet.StrankaNazivFormatedOIB>
    <izvorni_sadrzaj>PETROKEMIJA, d.d. tvornica gnojiva, OIB 24503685008</izvorni_sadrzaj>
    <derivirana_varijabla naziv="DomainObject.Predmet.StrankaNazivFormatedOIB_1">PETROKEMIJA, d.d. tvornica gnojiva, OIB 24503685008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PETROKEMIJA, d.d. tvornica gnojiva</item>
    </izvorni_sadrzaj>
    <derivirana_varijabla naziv="DomainObject.Predmet.StrankaListFormated_1">
      <item>PETROKEMIJA, d.d. tvornica gnojiva</item>
    </derivirana_varijabla>
  </DomainObject.Predmet.StrankaListFormated>
  <DomainObject.Predmet.StrankaListFormatedOIB>
    <izvorni_sadrzaj>
      <item>PETROKEMIJA, d.d. tvornica gnojiva, OIB 24503685008</item>
    </izvorni_sadrzaj>
    <derivirana_varijabla naziv="DomainObject.Predmet.StrankaListFormatedOIB_1">
      <item>PETROKEMIJA, d.d. tvornica gnojiva, OIB 24503685008</item>
    </derivirana_varijabla>
  </DomainObject.Predmet.StrankaListFormatedOIB>
  <DomainObject.Predmet.StrankaListFormatedWithAdress>
    <izvorni_sadrzaj>
      <item>PETROKEMIJA, d.d. tvornica gnojiva, Aleja Vukovar 4, Kutina</item>
    </izvorni_sadrzaj>
    <derivirana_varijabla naziv="DomainObject.Predmet.StrankaListFormatedWithAdress_1">
      <item>PETROKEMIJA, d.d. tvornica gnojiva, Aleja Vukovar 4, Kutina</item>
    </derivirana_varijabla>
  </DomainObject.Predmet.StrankaListFormatedWithAdress>
  <DomainObject.Predmet.StrankaListFormatedWithAdressOIB>
    <izvorni_sadrzaj>
      <item>PETROKEMIJA, d.d. tvornica gnojiva, OIB 24503685008, Aleja Vukovar 4, Kutina</item>
    </izvorni_sadrzaj>
    <derivirana_varijabla naziv="DomainObject.Predmet.StrankaListFormatedWithAdressOIB_1">
      <item>PETROKEMIJA, d.d. tvornica gnojiva, OIB 24503685008, Aleja Vukovar 4, Kutina</item>
    </derivirana_varijabla>
  </DomainObject.Predmet.StrankaListFormatedWithAdressOIB>
  <DomainObject.Predmet.StrankaListNazivFormated>
    <izvorni_sadrzaj>
      <item>PETROKEMIJA, d.d. tvornica gnojiva</item>
    </izvorni_sadrzaj>
    <derivirana_varijabla naziv="DomainObject.Predmet.StrankaListNazivFormated_1">
      <item>PETROKEMIJA, d.d. tvornica gnojiva</item>
    </derivirana_varijabla>
  </DomainObject.Predmet.StrankaListNazivFormated>
  <DomainObject.Predmet.StrankaListNazivFormatedOIB>
    <izvorni_sadrzaj>
      <item>PETROKEMIJA, d.d. tvornica gnojiva, OIB 24503685008</item>
    </izvorni_sadrzaj>
    <derivirana_varijabla naziv="DomainObject.Predmet.StrankaListNazivFormatedOIB_1">
      <item>PETROKEMIJA, d.d. tvornica gnojiva, OIB 24503685008</item>
    </derivirana_varijabla>
  </DomainObject.Predmet.StrankaListNazivFormatedOIB>
  <DomainObject.Predmet.ProtuStrankaListFormated>
    <izvorni_sadrzaj>
      <item>AGRARIACOOP d.o.o. u stečaju</item>
    </izvorni_sadrzaj>
    <derivirana_varijabla naziv="DomainObject.Predmet.ProtuStrankaListFormated_1">
      <item>AGRARIACOOP d.o.o. u stečaju</item>
    </derivirana_varijabla>
  </DomainObject.Predmet.ProtuStrankaListFormated>
  <DomainObject.Predmet.ProtuStrankaListFormatedOIB>
    <izvorni_sadrzaj>
      <item>AGRARIACOOP d.o.o. u stečaju, OIB 71007328639</item>
    </izvorni_sadrzaj>
    <derivirana_varijabla naziv="DomainObject.Predmet.ProtuStrankaListFormatedOIB_1">
      <item>AGRARIACOOP d.o.o. u stečaju, OIB 71007328639</item>
    </derivirana_varijabla>
  </DomainObject.Predmet.ProtuStrankaListFormatedOIB>
  <DomainObject.Predmet.ProtuStrankaListFormatedWithAdress>
    <izvorni_sadrzaj>
      <item>AGRARIACOOP d.o.o. u stečaju, VUKOMERIČKA bb, 10410 Velika Gorica</item>
    </izvorni_sadrzaj>
    <derivirana_varijabla naziv="DomainObject.Predmet.ProtuStrankaListFormatedWithAdress_1">
      <item>AGRARIACOOP d.o.o. u stečaju, VUKOMERIČKA bb, 10410 Velika Gorica</item>
    </derivirana_varijabla>
  </DomainObject.Predmet.ProtuStrankaListFormatedWithAdress>
  <DomainObject.Predmet.ProtuStrankaListFormatedWithAdressOIB>
    <izvorni_sadrzaj>
      <item>AGRARIACOOP d.o.o. u stečaju, OIB 71007328639, VUKOMERIČKA bb, 10410 Velika Gorica</item>
    </izvorni_sadrzaj>
    <derivirana_varijabla naziv="DomainObject.Predmet.ProtuStrankaListFormatedWithAdressOIB_1">
      <item>AGRARIACOOP d.o.o. u stečaju, OIB 71007328639, VUKOMERIČKA bb, 10410 Velika Gorica</item>
    </derivirana_varijabla>
  </DomainObject.Predmet.ProtuStrankaListFormatedWithAdressOIB>
  <DomainObject.Predmet.ProtuStrankaListNazivFormated>
    <izvorni_sadrzaj>
      <item>AGRARIACOOP d.o.o. u stečaju</item>
    </izvorni_sadrzaj>
    <derivirana_varijabla naziv="DomainObject.Predmet.ProtuStrankaListNazivFormated_1">
      <item>AGRARIACOOP d.o.o. u stečaju</item>
    </derivirana_varijabla>
  </DomainObject.Predmet.ProtuStrankaListNazivFormated>
  <DomainObject.Predmet.ProtuStrankaListNazivFormatedOIB>
    <izvorni_sadrzaj>
      <item>AGRARIACOOP d.o.o. u stečaju, OIB 71007328639</item>
    </izvorni_sadrzaj>
    <derivirana_varijabla naziv="DomainObject.Predmet.ProtuStrankaListNazivFormatedOIB_1">
      <item>AGRARIACOOP d.o.o. u stečaju, OIB 71007328639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PETROKEMIJA, d.d. tvornica gnojiva</izvorni_sadrzaj>
    <derivirana_varijabla naziv="DomainObject.Predmet.StrankaIDrugi_1">PETROKEMIJA, d.d. tvornica gnojiva</derivirana_varijabla>
  </DomainObject.Predmet.StrankaIDrugi>
  <DomainObject.Predmet.ProtustrankaIDrugi>
    <izvorni_sadrzaj>AGRARIACOOP d.o.o. u stečaju</izvorni_sadrzaj>
    <derivirana_varijabla naziv="DomainObject.Predmet.ProtustrankaIDrugi_1">AGRARIACOOP d.o.o. u stečaju</derivirana_varijabla>
  </DomainObject.Predmet.ProtustrankaIDrugi>
  <DomainObject.Predmet.StrankaIDrugiAdressOIB>
    <izvorni_sadrzaj>PETROKEMIJA, d.d. tvornica gnojiva, OIB 24503685008, Aleja Vukovar 4, Kutina</izvorni_sadrzaj>
    <derivirana_varijabla naziv="DomainObject.Predmet.StrankaIDrugiAdressOIB_1">PETROKEMIJA, d.d. tvornica gnojiva, OIB 24503685008, Aleja Vukovar 4, Kutina</derivirana_varijabla>
  </DomainObject.Predmet.StrankaIDrugiAdressOIB>
  <DomainObject.Predmet.ProtustrankaIDrugiAdressOIB>
    <izvorni_sadrzaj>AGRARIACOOP d.o.o. u stečaju, OIB 71007328639, VUKOMERIČKA bb, 10410 Velika Gorica</izvorni_sadrzaj>
    <derivirana_varijabla naziv="DomainObject.Predmet.ProtustrankaIDrugiAdressOIB_1">AGRARIACOOP d.o.o. u stečaju, OIB 71007328639, VUKOMERIČKA bb,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prosinca 2013.</izvorni_sadrzaj>
    <derivirana_varijabla naziv="DomainObject.Predmet.OdlukaRjesenje.DatumDonosenjaOdluke_1">6. prosinca 2013.</derivirana_varijabla>
  </DomainObject.Predmet.OdlukaRjesenje.DatumDonosenjaOdluke>
  <DomainObject.Predmet.OdlukaRjesenje.DatumPravomocnosti>
    <izvorni_sadrzaj>3. siječnja 2014.</izvorni_sadrzaj>
    <derivirana_varijabla naziv="DomainObject.Predmet.OdlukaRjesenje.DatumPravomocnosti_1">3. siječnja 2014.</derivirana_varijabla>
  </DomainObject.Predmet.OdlukaRjesenje.DatumPravomocnosti>
  <DomainObject.Predmet.OdlukaRjesenje.Oznaka>
    <izvorni_sadrzaj>St-1930/2013-12</izvorni_sadrzaj>
    <derivirana_varijabla naziv="DomainObject.Predmet.OdlukaRjesenje.Oznaka_1">St-1930/2013-12</derivirana_varijabla>
  </DomainObject.Predmet.OdlukaRjesenje.Oznaka>
  <DomainObject.Predmet.SudioniciListNaziv>
    <izvorni_sadrzaj>
      <item>PETROKEMIJA, d.d. tvornica gnojiva</item>
      <item>AGRARIACOOP d.o.o. u stečaju</item>
    </izvorni_sadrzaj>
    <derivirana_varijabla naziv="DomainObject.Predmet.SudioniciListNaziv_1">
      <item>PETROKEMIJA, d.d. tvornica gnojiva</item>
      <item>AGRARIACOOP d.o.o. u stečaju</item>
    </derivirana_varijabla>
  </DomainObject.Predmet.SudioniciListNaziv>
  <DomainObject.Predmet.SudioniciListAdressOIB>
    <izvorni_sadrzaj>
      <item>PETROKEMIJA, d.d. tvornica gnojiva, OIB 24503685008, Aleja Vukovar 4,Kutina</item>
      <item>AGRARIACOOP d.o.o. u stečaju, OIB 71007328639, VUKOMERIČKA bb,10410 Velika Gorica</item>
    </izvorni_sadrzaj>
    <derivirana_varijabla naziv="DomainObject.Predmet.SudioniciListAdressOIB_1">
      <item>PETROKEMIJA, d.d. tvornica gnojiva, OIB 24503685008, Aleja Vukovar 4,Kutina</item>
      <item>AGRARIACOOP d.o.o. u stečaju, OIB 71007328639, VUKOMERIČKA bb,10410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24503685008</item>
      <item>, OIB 71007328639</item>
    </izvorni_sadrzaj>
    <derivirana_varijabla naziv="DomainObject.Predmet.SudioniciListNazivOIB_1">
      <item>, OIB 24503685008</item>
      <item>, OIB 71007328639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1211</properties:Characters>
  <properties:Lines>40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2016-05-24T09:19:00Z</dcterms:created>
  <dc:creator>vmihalincic</dc:creator>
  <cp:lastModifiedBy>Vinka Mihalinčić</cp:lastModifiedBy>
  <cp:lastPrinted>2010-03-12T08:04:00Z</cp:lastPrinted>
  <dcterms:modified xmlns:xsi="http://www.w3.org/2001/XMLSchema-instance" xsi:type="dcterms:W3CDTF">2016-05-24T09:40:00Z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