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3231" w14:paraId="6f13231" w:rsidRDefault="006C0ACA" w:rsidP="002C20E7" w:rsidR="006C0ACA" w:rsidRPr="006A62B7">
      <w:pPr>
        <w:jc w:val="right"/>
        <w15:collapsed w:val="false"/>
      </w:pPr>
      <w:bookmarkStart w:name="_GoBack" w:id="0"/>
      <w:bookmarkEnd w:id="0"/>
      <w:r w:rsidRPr="006A62B7">
        <w:tab/>
        <w:t>Poslovni broj 1 St-</w:t>
      </w:r>
      <w:r>
        <w:t>366</w:t>
      </w:r>
      <w:r w:rsidRPr="006A62B7">
        <w:t>/1</w:t>
      </w:r>
      <w:r>
        <w:t>3-33</w:t>
      </w:r>
    </w:p>
    <w:p w:rsidRDefault="006C0ACA" w:rsidP="00825537" w:rsidR="006C0ACA" w:rsidRPr="006A62B7"/>
    <w:p w:rsidRDefault="006C0ACA" w:rsidP="00825537" w:rsidR="006C0ACA" w:rsidRPr="006A62B7"/>
    <w:p w:rsidRDefault="006C0ACA" w:rsidP="00825537" w:rsidR="006C0ACA" w:rsidRPr="006A62B7"/>
    <w:p w:rsidRDefault="006C0ACA" w:rsidP="00825537" w:rsidR="006C0ACA" w:rsidRPr="006A62B7">
      <w:r w:rsidRPr="006A62B7">
        <w:t>REPUBLIKA HRVATSKA</w:t>
      </w:r>
    </w:p>
    <w:p w:rsidRDefault="006C0ACA" w:rsidP="00825537" w:rsidR="006C0ACA" w:rsidRPr="006A62B7">
      <w:r w:rsidRPr="006A62B7">
        <w:t>TRGOVAČKI SUD U ZADRU</w:t>
      </w:r>
    </w:p>
    <w:p w:rsidRDefault="006C0ACA" w:rsidP="00825537" w:rsidR="006C0ACA" w:rsidRPr="006A62B7">
      <w:pPr>
        <w:jc w:val="center"/>
      </w:pPr>
    </w:p>
    <w:p w:rsidRDefault="006C0ACA" w:rsidP="00825537" w:rsidR="006C0ACA" w:rsidRPr="006A62B7">
      <w:pPr>
        <w:jc w:val="center"/>
      </w:pPr>
      <w:r>
        <w:t>U   I M E   R E P U B L I K E   H R V A T S K E</w:t>
      </w:r>
    </w:p>
    <w:p w:rsidRDefault="006C0ACA" w:rsidP="00825537" w:rsidR="006C0ACA" w:rsidRPr="006A62B7"/>
    <w:p w:rsidRDefault="006C0ACA" w:rsidP="00825537" w:rsidR="006C0ACA" w:rsidRPr="006A62B7">
      <w:pPr>
        <w:jc w:val="center"/>
      </w:pPr>
      <w:r w:rsidRPr="006A62B7">
        <w:t>R J E Š E N J E</w:t>
      </w:r>
    </w:p>
    <w:p w:rsidRDefault="006C0ACA" w:rsidP="00825537" w:rsidR="006C0ACA" w:rsidRPr="006A62B7"/>
    <w:p w:rsidRDefault="006C0ACA" w:rsidP="00825537" w:rsidR="006C0ACA" w:rsidRPr="006A62B7">
      <w:pPr>
        <w:jc w:val="both"/>
      </w:pPr>
      <w:r w:rsidRPr="006A62B7">
        <w:tab/>
        <w:t>Trgovački sud u Zadru, (OIB: 39670464653), po sucu tog suda</w:t>
      </w:r>
      <w:r>
        <w:t xml:space="preserve"> </w:t>
      </w:r>
      <w:r w:rsidRPr="006A62B7">
        <w:t>Ardeni Bajlo u stečajnom postupku nad stečajnim dužnikom</w:t>
      </w:r>
      <w:r>
        <w:t xml:space="preserve"> INTERGRAD </w:t>
      </w:r>
      <w:r w:rsidR="008C330F">
        <w:t>–</w:t>
      </w:r>
      <w:r>
        <w:t xml:space="preserve"> IB</w:t>
      </w:r>
      <w:r w:rsidR="008C330F">
        <w:t>,</w:t>
      </w:r>
      <w:r>
        <w:t xml:space="preserve"> GRAĐEVINSKO d.o.o.</w:t>
      </w:r>
      <w:r w:rsidR="00A92139">
        <w:t>,</w:t>
      </w:r>
      <w:r>
        <w:t xml:space="preserve"> Vrsi, Poljica brig, Ulica II broj 10, Vrsi, OIB: 93935593606,</w:t>
      </w:r>
      <w:r w:rsidRPr="00BA5150">
        <w:t xml:space="preserve"> 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9C5BA4">
        <w:t xml:space="preserve"> </w:t>
      </w:r>
      <w:r w:rsidR="00A92139">
        <w:t>13. siječnja 2016</w:t>
      </w:r>
      <w:r w:rsidRPr="006A62B7">
        <w:t xml:space="preserve">. </w:t>
      </w:r>
    </w:p>
    <w:p w:rsidRDefault="006C0ACA" w:rsidP="00825537" w:rsidR="006C0ACA" w:rsidRPr="006A62B7"/>
    <w:p w:rsidRDefault="006C0ACA" w:rsidP="00825537" w:rsidR="006C0ACA" w:rsidRPr="006A62B7">
      <w:pPr>
        <w:jc w:val="center"/>
      </w:pPr>
      <w:r w:rsidRPr="006A62B7">
        <w:t>r i j e š i o  j e</w:t>
      </w:r>
    </w:p>
    <w:p w:rsidRDefault="006C0ACA" w:rsidP="00825537" w:rsidR="006C0ACA" w:rsidRPr="006A62B7">
      <w:pPr>
        <w:jc w:val="both"/>
      </w:pPr>
    </w:p>
    <w:p w:rsidRDefault="006C0ACA" w:rsidP="006A62B7" w:rsidR="006C0ACA">
      <w:pPr>
        <w:ind w:hanging="705" w:left="709"/>
        <w:jc w:val="both"/>
      </w:pPr>
      <w:r w:rsidRPr="006A62B7">
        <w:t>I</w:t>
      </w:r>
      <w:r w:rsidRPr="006A62B7">
        <w:tab/>
        <w:t>Otvara se stečajni postupak nad stečajnim dužnikom</w:t>
      </w:r>
      <w:r>
        <w:t xml:space="preserve"> INTERGRAD </w:t>
      </w:r>
      <w:r w:rsidR="008C330F">
        <w:t>–</w:t>
      </w:r>
      <w:r>
        <w:t xml:space="preserve"> IB</w:t>
      </w:r>
      <w:r w:rsidR="008C330F">
        <w:t>,</w:t>
      </w:r>
      <w:r>
        <w:t xml:space="preserve"> GRAĐEVINSKO d.o.o.</w:t>
      </w:r>
      <w:r w:rsidR="00A92139">
        <w:t>,</w:t>
      </w:r>
      <w:r>
        <w:t xml:space="preserve"> Vrsi, Poljica brig, Ulica II broj 10, Vrsi, OIB: 93935593606</w:t>
      </w:r>
      <w:r w:rsidRPr="006A62B7">
        <w:t xml:space="preserve">, stečajni postupak otvoren je dana </w:t>
      </w:r>
      <w:r w:rsidR="00A92139">
        <w:t>13. siječnja 2016.</w:t>
      </w:r>
      <w:r w:rsidRPr="006A62B7">
        <w:t xml:space="preserve"> u 14 sati i </w:t>
      </w:r>
      <w:r w:rsidR="00A92139">
        <w:t>10</w:t>
      </w:r>
      <w:r w:rsidRPr="006A62B7">
        <w:t xml:space="preserve"> minuta kada je ovo rješenje i oglas o otvaranju stečajnog postupka istaknuto na </w:t>
      </w:r>
      <w:r>
        <w:t>e-</w:t>
      </w:r>
      <w:r w:rsidRPr="006A62B7">
        <w:t>oglasnoj ploči suda.</w:t>
      </w:r>
    </w:p>
    <w:p w:rsidRDefault="006C0ACA" w:rsidP="006A62B7" w:rsidR="006C0ACA" w:rsidRPr="006A62B7">
      <w:pPr>
        <w:ind w:hanging="705" w:left="709"/>
        <w:jc w:val="both"/>
      </w:pPr>
    </w:p>
    <w:p w:rsidRDefault="006C0ACA" w:rsidP="00A663F6" w:rsidR="006C0ACA" w:rsidRPr="009C5BA4">
      <w:pPr>
        <w:ind w:hanging="705" w:left="705"/>
        <w:jc w:val="both"/>
      </w:pPr>
      <w:r w:rsidRPr="009C5BA4">
        <w:t>II</w:t>
      </w:r>
      <w:r w:rsidRPr="009C5BA4">
        <w:tab/>
        <w:t>Milan Ljubičić, Šimuni 142, Pag, datum rođenja: 20. svibnja 1945. godine, mjesto rođenja: Runović, broj osobne iskaznice: 15285503, izdana od strane: PU Zagreb, OIB: 87161295116, imenuje se za stečajnog upravitelja.</w:t>
      </w:r>
    </w:p>
    <w:p w:rsidRDefault="006C0ACA" w:rsidP="006A62B7" w:rsidR="006C0ACA" w:rsidRPr="00272170">
      <w:pPr>
        <w:ind w:hanging="753" w:left="709"/>
        <w:jc w:val="both"/>
      </w:pPr>
    </w:p>
    <w:p w:rsidRDefault="006C0ACA" w:rsidP="006A62B7" w:rsidR="006C0ACA">
      <w:pPr>
        <w:ind w:hanging="705" w:left="709"/>
        <w:jc w:val="both"/>
      </w:pPr>
      <w:r w:rsidRPr="006A62B7">
        <w:t xml:space="preserve">III </w:t>
      </w:r>
      <w:r w:rsidRPr="006A62B7">
        <w:tab/>
        <w:t xml:space="preserve">Zaključuje se stečajni postupak nad </w:t>
      </w:r>
      <w:r>
        <w:t xml:space="preserve">stečajnim dužnikom INTERGRAD </w:t>
      </w:r>
      <w:r w:rsidR="008C330F">
        <w:t>–</w:t>
      </w:r>
      <w:r>
        <w:t xml:space="preserve"> IB</w:t>
      </w:r>
      <w:r w:rsidR="008C330F">
        <w:t>,</w:t>
      </w:r>
      <w:r>
        <w:t xml:space="preserve"> GRAĐEVINSKO d.o.o.</w:t>
      </w:r>
      <w:r w:rsidR="00A92139">
        <w:t>,</w:t>
      </w:r>
      <w:r>
        <w:t xml:space="preserve"> Vrsi</w:t>
      </w:r>
      <w:r w:rsidRPr="006A62B7">
        <w:t>.</w:t>
      </w:r>
    </w:p>
    <w:p w:rsidRDefault="006C0ACA" w:rsidP="006A62B7" w:rsidR="006C0ACA" w:rsidRPr="006A62B7">
      <w:pPr>
        <w:ind w:hanging="705" w:left="709"/>
        <w:jc w:val="both"/>
      </w:pPr>
    </w:p>
    <w:p w:rsidRDefault="006C0ACA" w:rsidP="006A62B7" w:rsidR="006C0ACA">
      <w:pPr>
        <w:ind w:hanging="705" w:left="709"/>
        <w:jc w:val="both"/>
      </w:pPr>
      <w:r w:rsidRPr="006A62B7">
        <w:t xml:space="preserve">IV </w:t>
      </w:r>
      <w:r w:rsidRPr="006A62B7">
        <w:tab/>
        <w:t>Dio nastalih troškova postupka isplatit će se iz fonda 39A – dodatne pristojbe</w:t>
      </w:r>
      <w:r>
        <w:t>.</w:t>
      </w:r>
    </w:p>
    <w:p w:rsidRDefault="006C0ACA" w:rsidP="006A62B7" w:rsidR="006C0ACA" w:rsidRPr="006A62B7">
      <w:pPr>
        <w:ind w:hanging="705" w:left="709"/>
        <w:jc w:val="both"/>
      </w:pPr>
    </w:p>
    <w:p w:rsidRDefault="006C0ACA" w:rsidP="006A62B7" w:rsidR="006C0ACA">
      <w:pPr>
        <w:ind w:hanging="705" w:left="709"/>
        <w:jc w:val="both"/>
      </w:pPr>
      <w:r w:rsidRPr="006A62B7">
        <w:t xml:space="preserve">V </w:t>
      </w:r>
      <w:r w:rsidRPr="006A62B7">
        <w:tab/>
        <w:t xml:space="preserve">Ovo rješenje će se </w:t>
      </w:r>
      <w:r w:rsidRPr="00A92139">
        <w:t>objaviti</w:t>
      </w:r>
      <w:r w:rsidR="00515BEC" w:rsidRPr="00A92139">
        <w:t xml:space="preserve"> na e-oglasnoj ploči suda</w:t>
      </w:r>
      <w:r w:rsidRPr="006A62B7">
        <w:t xml:space="preserve"> i </w:t>
      </w:r>
      <w:r>
        <w:t>dostavlja se registru suda</w:t>
      </w:r>
      <w:r w:rsidRPr="006A62B7">
        <w:t xml:space="preserve"> radi brisanja stečajnog dužnika iz registra.</w:t>
      </w:r>
    </w:p>
    <w:p w:rsidRDefault="006C0ACA" w:rsidP="006A62B7" w:rsidR="006C0ACA">
      <w:pPr>
        <w:ind w:hanging="705" w:left="709"/>
        <w:jc w:val="both"/>
      </w:pPr>
    </w:p>
    <w:p w:rsidRDefault="006C0ACA" w:rsidP="00D83F1A" w:rsidR="006C0ACA" w:rsidRPr="00A16FFE">
      <w:pPr>
        <w:ind w:hanging="708" w:left="708"/>
        <w:jc w:val="both"/>
      </w:pPr>
      <w:r>
        <w:t xml:space="preserve">VI   </w:t>
      </w:r>
      <w:r w:rsidRPr="00A16FFE">
        <w:t xml:space="preserve">Otvaranje stečajnog postupka i imenovanje stečajnog upravitelja upisat će se u             </w:t>
      </w:r>
      <w:r w:rsidR="00A92139">
        <w:t xml:space="preserve">sudski </w:t>
      </w:r>
      <w:r w:rsidRPr="00A16FFE">
        <w:t>registar, zemljišne knjige, upisnik brod</w:t>
      </w:r>
      <w:r>
        <w:t xml:space="preserve">ova, upisnik brodova u </w:t>
      </w:r>
      <w:r w:rsidRPr="00A16FFE">
        <w:t>izgradnji, upisnik zrakoplova i upisnik prava intelektualnog vlasništva.</w:t>
      </w:r>
    </w:p>
    <w:p w:rsidRDefault="006C0ACA" w:rsidP="00825537" w:rsidR="006C0ACA" w:rsidRPr="006A62B7"/>
    <w:p w:rsidRDefault="006C0ACA" w:rsidP="00825537" w:rsidR="006C0ACA" w:rsidRPr="006A62B7">
      <w:pPr>
        <w:ind w:hanging="705" w:left="705"/>
        <w:jc w:val="center"/>
      </w:pPr>
      <w:r w:rsidRPr="006A62B7">
        <w:t>Obrazloženje</w:t>
      </w:r>
    </w:p>
    <w:p w:rsidRDefault="006C0ACA" w:rsidP="00825537" w:rsidR="006C0ACA" w:rsidRPr="006A62B7">
      <w:pPr>
        <w:ind w:hanging="705" w:left="705"/>
        <w:jc w:val="center"/>
      </w:pPr>
    </w:p>
    <w:p w:rsidRDefault="006C0ACA" w:rsidP="00593CD0" w:rsidR="006C0ACA">
      <w:pPr>
        <w:ind w:firstLine="705"/>
        <w:jc w:val="both"/>
      </w:pPr>
      <w:r w:rsidRPr="00CE76CB">
        <w:t>Postupajući povodom prijedloga biv</w:t>
      </w:r>
      <w:r>
        <w:t>šeg zaposlenika Jure Barišića</w:t>
      </w:r>
      <w:r w:rsidRPr="00CE76CB">
        <w:t xml:space="preserve"> od dana </w:t>
      </w:r>
      <w:r>
        <w:t>17. travnja 2013</w:t>
      </w:r>
      <w:r w:rsidRPr="00CE76CB">
        <w:t xml:space="preserve">. godine, rješenjem ovog suda od </w:t>
      </w:r>
      <w:r>
        <w:t>23. travnja 2013</w:t>
      </w:r>
      <w:r w:rsidRPr="00CE76CB">
        <w:t xml:space="preserve">. godine pokrenut je prethodni postupak nad dužnikom </w:t>
      </w:r>
      <w:r>
        <w:t xml:space="preserve">INTERGRAD </w:t>
      </w:r>
      <w:r w:rsidR="008C330F">
        <w:t>–</w:t>
      </w:r>
      <w:r>
        <w:t xml:space="preserve"> IB</w:t>
      </w:r>
      <w:r w:rsidR="008C330F">
        <w:t>,</w:t>
      </w:r>
      <w:r>
        <w:t xml:space="preserve"> GRAĐEVINSKO d.o.o.</w:t>
      </w:r>
      <w:r w:rsidR="00A92139">
        <w:t>,</w:t>
      </w:r>
      <w:r>
        <w:t xml:space="preserve"> Vrsi</w:t>
      </w:r>
      <w:r w:rsidRPr="00CE76CB">
        <w:t>.</w:t>
      </w:r>
    </w:p>
    <w:p w:rsidRDefault="006C0ACA" w:rsidP="006A62B7" w:rsidR="006C0ACA" w:rsidRPr="006A62B7">
      <w:pPr>
        <w:jc w:val="both"/>
      </w:pPr>
      <w:r w:rsidRPr="006A62B7">
        <w:t xml:space="preserve">          Rješenjem</w:t>
      </w:r>
      <w:r>
        <w:t xml:space="preserve"> ovog suda br. 1 St-366/13-10</w:t>
      </w:r>
      <w:r w:rsidRPr="006A62B7">
        <w:t xml:space="preserve"> od </w:t>
      </w:r>
      <w:r>
        <w:t>dana 16. svibnja 2013</w:t>
      </w:r>
      <w:r w:rsidRPr="006A62B7">
        <w:t xml:space="preserve">. godine imenovan je privremeni stečajni upravitelj koji je izvješće dostavio dana </w:t>
      </w:r>
      <w:r>
        <w:t>09. rujna 2013</w:t>
      </w:r>
      <w:r w:rsidRPr="006A62B7">
        <w:t xml:space="preserve">. godine iz kojeg je proizišlo da stečajni dužnik nema imovine unovčenjem koje bi se mogli pokriti troškovi postupka i djelomično namiriti vjerovnici. </w:t>
      </w:r>
    </w:p>
    <w:p w:rsidRDefault="006C0ACA" w:rsidP="006A62B7" w:rsidR="006C0ACA"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6C0ACA" w:rsidP="006A62B7" w:rsidR="006C0ACA"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temeljem čega je rok za uplatu predujma istekao dana </w:t>
      </w:r>
      <w:r w:rsidR="00A92139">
        <w:t>17. rujna</w:t>
      </w:r>
      <w:r w:rsidRPr="006A62B7">
        <w:t xml:space="preserve"> 201</w:t>
      </w:r>
      <w:r>
        <w:t>5</w:t>
      </w:r>
      <w:r w:rsidRPr="006A62B7">
        <w:t xml:space="preserve">. </w:t>
      </w:r>
    </w:p>
    <w:p w:rsidRDefault="006C0ACA" w:rsidP="00893718" w:rsidR="006C0ACA" w:rsidRPr="006A62B7">
      <w:pPr>
        <w:ind w:firstLine="708"/>
        <w:jc w:val="both"/>
      </w:pPr>
      <w:r w:rsidRPr="006A62B7">
        <w:t xml:space="preserve">Kako u ostavljenom roku niti jedan od vjerovnika nije predujmio novac za pokriće troškova vođenja stečajnog postupka, to je odlučeno kao u izreci. </w:t>
      </w:r>
    </w:p>
    <w:p w:rsidRDefault="006C0ACA" w:rsidP="003A0F96" w:rsidR="006C0ACA" w:rsidRPr="006A62B7">
      <w:pPr>
        <w:jc w:val="both"/>
      </w:pPr>
    </w:p>
    <w:p w:rsidRDefault="006C0ACA" w:rsidP="003A0F96" w:rsidR="006C0ACA" w:rsidRPr="006A62B7">
      <w:pPr>
        <w:ind w:hanging="705" w:left="705"/>
        <w:jc w:val="center"/>
      </w:pPr>
      <w:r w:rsidRPr="006A62B7">
        <w:t xml:space="preserve">U Zadru, dana </w:t>
      </w:r>
      <w:r w:rsidR="00A92139">
        <w:t>13. siječnja 2016</w:t>
      </w:r>
      <w:r w:rsidRPr="006A62B7">
        <w:t xml:space="preserve">. </w:t>
      </w:r>
    </w:p>
    <w:p w:rsidRDefault="006C0ACA" w:rsidP="00522A74" w:rsidR="006C0ACA">
      <w:pPr>
        <w:ind w:left="5664"/>
      </w:pPr>
    </w:p>
    <w:p w:rsidRDefault="006C0ACA" w:rsidP="00A663F6" w:rsidR="006C0ACA" w:rsidRPr="006A62B7">
      <w:pPr>
        <w:jc w:val="right"/>
      </w:pPr>
      <w:r>
        <w:tab/>
      </w:r>
      <w:r>
        <w:tab/>
      </w:r>
      <w:r>
        <w:tab/>
      </w:r>
      <w:r>
        <w:tab/>
      </w:r>
      <w:r>
        <w:tab/>
      </w:r>
      <w:r w:rsidRPr="006A62B7">
        <w:t>Sudac</w:t>
      </w:r>
    </w:p>
    <w:p w:rsidRDefault="006C0ACA" w:rsidP="00A663F6" w:rsidR="006C0ACA" w:rsidRPr="006A62B7">
      <w:pPr>
        <w:jc w:val="right"/>
      </w:pPr>
      <w:r>
        <w:tab/>
      </w:r>
      <w:r>
        <w:tab/>
      </w:r>
      <w:r>
        <w:tab/>
      </w:r>
      <w:r>
        <w:tab/>
      </w:r>
      <w:r>
        <w:tab/>
      </w:r>
      <w:r>
        <w:tab/>
      </w:r>
      <w:r>
        <w:tab/>
      </w:r>
      <w:r>
        <w:tab/>
      </w:r>
      <w:r w:rsidRPr="006A62B7">
        <w:t>Ardena Bajlo</w:t>
      </w:r>
    </w:p>
    <w:p w:rsidRDefault="006C0ACA" w:rsidP="00622B35" w:rsidR="006C0ACA">
      <w:pPr>
        <w:ind w:firstLine="708" w:left="4956"/>
      </w:pPr>
    </w:p>
    <w:p w:rsidRDefault="006C0ACA" w:rsidP="00622B35" w:rsidR="006C0ACA" w:rsidRPr="006A62B7">
      <w:pPr>
        <w:ind w:firstLine="708" w:left="4956"/>
      </w:pPr>
    </w:p>
    <w:p w:rsidRDefault="006C0ACA" w:rsidP="00825537" w:rsidR="006C0ACA"/>
    <w:p w:rsidRDefault="006C0ACA" w:rsidP="00825537" w:rsidR="006C0ACA" w:rsidRPr="006A62B7"/>
    <w:p w:rsidRDefault="006C0ACA" w:rsidP="00825537" w:rsidR="006C0ACA" w:rsidRPr="006A62B7">
      <w:pPr>
        <w:jc w:val="both"/>
      </w:pPr>
      <w:r w:rsidRPr="006A62B7">
        <w:t>UPUTA O PRAVNOM LIJEKU:</w:t>
      </w:r>
    </w:p>
    <w:p w:rsidRDefault="006C0ACA" w:rsidP="00825537" w:rsidR="006C0ACA"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6C0ACA" w:rsidP="00825537" w:rsidR="006C0ACA" w:rsidRPr="006A62B7">
      <w:pPr>
        <w:ind w:firstLine="705"/>
        <w:jc w:val="both"/>
      </w:pPr>
      <w:r w:rsidRPr="006A62B7">
        <w:t xml:space="preserve">Protiv rješenja o zaključenju stečajnog postupka dopuštena je žalba u roku od 8 dana od prijema rješenja. </w:t>
      </w:r>
    </w:p>
    <w:p w:rsidRDefault="006C0ACA" w:rsidP="00347F8C" w:rsidR="006C0ACA" w:rsidRPr="006A62B7">
      <w:pPr>
        <w:ind w:firstLine="705"/>
        <w:jc w:val="both"/>
      </w:pPr>
    </w:p>
    <w:p w:rsidRDefault="006C0ACA" w:rsidP="00BB0D8F" w:rsidR="006C0ACA" w:rsidRPr="006A62B7">
      <w:pPr>
        <w:ind w:firstLine="705"/>
        <w:jc w:val="both"/>
      </w:pPr>
      <w:r w:rsidRPr="006A62B7">
        <w:t>Dostaviti:</w:t>
      </w:r>
    </w:p>
    <w:p w:rsidRDefault="006C0ACA" w:rsidP="00893718" w:rsidR="006C0ACA" w:rsidRPr="006A62B7">
      <w:pPr>
        <w:numPr>
          <w:ilvl w:val="0"/>
          <w:numId w:val="2"/>
        </w:numPr>
      </w:pPr>
      <w:r w:rsidRPr="006A62B7">
        <w:t xml:space="preserve">Stečajnom dužniku </w:t>
      </w:r>
    </w:p>
    <w:p w:rsidRDefault="006C0ACA" w:rsidP="00893718" w:rsidR="006C0ACA" w:rsidRPr="006A62B7">
      <w:pPr>
        <w:numPr>
          <w:ilvl w:val="0"/>
          <w:numId w:val="2"/>
        </w:numPr>
      </w:pPr>
      <w:r w:rsidRPr="006A62B7">
        <w:t>Stečajnom upravitelju uz potvrdu o imenovanju</w:t>
      </w:r>
    </w:p>
    <w:p w:rsidRDefault="006C0ACA" w:rsidP="00893718" w:rsidR="006C0ACA" w:rsidRPr="006A62B7">
      <w:pPr>
        <w:numPr>
          <w:ilvl w:val="0"/>
          <w:numId w:val="2"/>
        </w:numPr>
      </w:pPr>
      <w:r w:rsidRPr="006A62B7">
        <w:t>FINA,</w:t>
      </w:r>
    </w:p>
    <w:p w:rsidRDefault="006C0ACA" w:rsidP="00893718" w:rsidR="006C0ACA" w:rsidRPr="006A62B7">
      <w:pPr>
        <w:numPr>
          <w:ilvl w:val="0"/>
          <w:numId w:val="2"/>
        </w:numPr>
      </w:pPr>
      <w:r w:rsidRPr="006A62B7">
        <w:t>ŽDO - Zadar</w:t>
      </w:r>
    </w:p>
    <w:p w:rsidRDefault="006C0ACA" w:rsidP="00893718" w:rsidR="006C0ACA" w:rsidRPr="006A62B7">
      <w:pPr>
        <w:numPr>
          <w:ilvl w:val="0"/>
          <w:numId w:val="2"/>
        </w:numPr>
      </w:pPr>
      <w:r w:rsidRPr="006A62B7">
        <w:t>Poreznoj upravi Zadar</w:t>
      </w:r>
    </w:p>
    <w:p w:rsidRDefault="006C0ACA" w:rsidP="00893718" w:rsidR="006C0ACA" w:rsidRPr="006A62B7">
      <w:pPr>
        <w:numPr>
          <w:ilvl w:val="0"/>
          <w:numId w:val="2"/>
        </w:numPr>
      </w:pPr>
      <w:r w:rsidRPr="006A62B7">
        <w:t xml:space="preserve">Općinski sud Zadar, </w:t>
      </w:r>
    </w:p>
    <w:p w:rsidRDefault="006C0ACA" w:rsidP="00893718" w:rsidR="006C0ACA" w:rsidRPr="006A62B7">
      <w:pPr>
        <w:numPr>
          <w:ilvl w:val="0"/>
          <w:numId w:val="2"/>
        </w:numPr>
      </w:pPr>
      <w:r w:rsidRPr="006A62B7">
        <w:t xml:space="preserve">Općinski sud Zadar, Zemljišno knjižni odjel </w:t>
      </w:r>
    </w:p>
    <w:p w:rsidRDefault="006C0ACA" w:rsidP="00893718" w:rsidR="006C0ACA" w:rsidRPr="006A62B7">
      <w:pPr>
        <w:numPr>
          <w:ilvl w:val="0"/>
          <w:numId w:val="2"/>
        </w:numPr>
      </w:pPr>
      <w:r w:rsidRPr="006A62B7">
        <w:t>Lučkoj kapetaniji – registru brodova,</w:t>
      </w:r>
    </w:p>
    <w:p w:rsidRDefault="006C0ACA" w:rsidP="00893718" w:rsidR="006C0ACA" w:rsidRPr="006A62B7">
      <w:pPr>
        <w:numPr>
          <w:ilvl w:val="0"/>
          <w:numId w:val="2"/>
        </w:numPr>
      </w:pPr>
      <w:r>
        <w:t>Registar suda</w:t>
      </w:r>
      <w:r w:rsidRPr="006A62B7">
        <w:t>,</w:t>
      </w:r>
      <w:r>
        <w:t>odmah i po pravomoćnosti</w:t>
      </w:r>
    </w:p>
    <w:p w:rsidRDefault="006C0ACA" w:rsidP="00893718" w:rsidR="006C0ACA" w:rsidRPr="006A62B7">
      <w:pPr>
        <w:numPr>
          <w:ilvl w:val="0"/>
          <w:numId w:val="2"/>
        </w:numPr>
      </w:pPr>
      <w:r>
        <w:t>e-</w:t>
      </w:r>
      <w:r w:rsidRPr="006A62B7">
        <w:t xml:space="preserve">Oglasna ploča </w:t>
      </w:r>
    </w:p>
    <w:p w:rsidRDefault="006C0ACA" w:rsidP="00893718" w:rsidR="006C0ACA" w:rsidRPr="006A62B7">
      <w:pPr>
        <w:numPr>
          <w:ilvl w:val="0"/>
          <w:numId w:val="2"/>
        </w:numPr>
      </w:pPr>
      <w:r w:rsidRPr="006A62B7">
        <w:t>Pisarnica suda-ovdje</w:t>
      </w:r>
    </w:p>
    <w:p w:rsidRDefault="006C0ACA" w:rsidP="00893718" w:rsidR="006C0ACA" w:rsidRPr="006A62B7">
      <w:pPr>
        <w:numPr>
          <w:ilvl w:val="0"/>
          <w:numId w:val="2"/>
        </w:numPr>
      </w:pPr>
      <w:r w:rsidRPr="006A62B7">
        <w:t>Hrvatska agencija za civilno zrakoplovstvo 10 000 Zagreb Ulica grada Vukovara 284</w:t>
      </w:r>
    </w:p>
    <w:p w:rsidRDefault="006C0ACA" w:rsidP="00A92139" w:rsidR="006C0ACA" w:rsidRPr="006A62B7">
      <w:pPr>
        <w:numPr>
          <w:ilvl w:val="0"/>
          <w:numId w:val="2"/>
        </w:numPr>
      </w:pPr>
      <w:r w:rsidRPr="006A62B7">
        <w:t>Državni zavoda za intelektualno vlasništvo, Ulica grada Vukovara 78, 10 000 Zagreb</w:t>
      </w:r>
    </w:p>
    <w:p w:rsidRDefault="00A92139" w:rsidP="00893718" w:rsidR="006C0ACA" w:rsidRPr="006A62B7">
      <w:pPr>
        <w:jc w:val="both"/>
      </w:pPr>
      <w:r>
        <w:t xml:space="preserve">      14</w:t>
      </w:r>
      <w:r w:rsidR="006C0ACA" w:rsidRPr="006A62B7">
        <w:t>. U spis</w:t>
      </w:r>
    </w:p>
    <w:p w:rsidRDefault="006C0ACA" w:rsidP="00893718" w:rsidR="006C0ACA" w:rsidRPr="006A62B7">
      <w:pPr>
        <w:jc w:val="both"/>
      </w:pPr>
    </w:p>
    <w:sectPr w:rsidSect="00825537" w:rsidR="006C0ACA"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0ACA" w:rsidR="006C0ACA">
      <w:r>
        <w:separator/>
      </w:r>
    </w:p>
  </w:endnote>
  <w:endnote w:id="0" w:type="continuationSeparator">
    <w:p w:rsidRDefault="006C0ACA" w:rsidR="006C0A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0ACA" w:rsidR="006C0ACA">
      <w:r>
        <w:separator/>
      </w:r>
    </w:p>
  </w:footnote>
  <w:footnote w:id="0" w:type="continuationSeparator">
    <w:p w:rsidRDefault="006C0ACA" w:rsidR="006C0A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ACA" w:rsidP="00825537" w:rsidR="006C0A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0ACA" w:rsidR="006C0A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ACA" w:rsidP="00825537" w:rsidR="006C0A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6CE2">
      <w:rPr>
        <w:rStyle w:val="Brojstranice"/>
        <w:noProof/>
      </w:rPr>
      <w:t>2</w:t>
    </w:r>
    <w:r>
      <w:rPr>
        <w:rStyle w:val="Brojstranice"/>
      </w:rPr>
      <w:fldChar w:fldCharType="end"/>
    </w:r>
  </w:p>
  <w:p w:rsidRDefault="006C0ACA" w:rsidP="00825537" w:rsidR="006C0ACA" w:rsidRPr="006A62B7">
    <w:pPr>
      <w:pStyle w:val="Zaglavlje"/>
      <w:jc w:val="right"/>
    </w:pPr>
    <w:r w:rsidRPr="006A62B7">
      <w:t>Poslovni broj 1 St-</w:t>
    </w:r>
    <w:r>
      <w:t>366</w:t>
    </w:r>
    <w:r w:rsidRPr="006A62B7">
      <w:t>/1</w:t>
    </w:r>
    <w:r>
      <w:t>3-33</w:t>
    </w:r>
  </w:p>
  <w:p w:rsidRDefault="006C0ACA" w:rsidP="00825537" w:rsidR="006C0ACA">
    <w:pPr>
      <w:pStyle w:val="Zaglavlje"/>
      <w:jc w:val="right"/>
      <w:rPr>
        <w:rFonts w:cs="Arial" w:hAnsi="Arial" w:ascii="Arial"/>
        <w:sz w:val="22"/>
        <w:szCs w:val="22"/>
      </w:rPr>
    </w:pPr>
  </w:p>
  <w:p w:rsidRDefault="006C0ACA" w:rsidP="00825537" w:rsidR="006C0ACA">
    <w:pPr>
      <w:pStyle w:val="Zaglavlje"/>
      <w:jc w:val="right"/>
      <w:rPr>
        <w:rFonts w:cs="Arial" w:hAnsi="Arial" w:ascii="Arial"/>
        <w:sz w:val="22"/>
        <w:szCs w:val="22"/>
      </w:rPr>
    </w:pPr>
  </w:p>
  <w:p w:rsidRDefault="006C0ACA" w:rsidP="00825537" w:rsidR="006C0AC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00A6D"/>
    <w:rsid w:val="00015DEB"/>
    <w:rsid w:val="00040296"/>
    <w:rsid w:val="0006522B"/>
    <w:rsid w:val="000923C5"/>
    <w:rsid w:val="000964E5"/>
    <w:rsid w:val="000D7790"/>
    <w:rsid w:val="00117181"/>
    <w:rsid w:val="001441EB"/>
    <w:rsid w:val="001540AB"/>
    <w:rsid w:val="00215D49"/>
    <w:rsid w:val="00236C5C"/>
    <w:rsid w:val="00272170"/>
    <w:rsid w:val="002A25D5"/>
    <w:rsid w:val="002C20E7"/>
    <w:rsid w:val="002C3F74"/>
    <w:rsid w:val="003466FE"/>
    <w:rsid w:val="00347F8C"/>
    <w:rsid w:val="00353B45"/>
    <w:rsid w:val="003572C6"/>
    <w:rsid w:val="003A0F96"/>
    <w:rsid w:val="003E4A51"/>
    <w:rsid w:val="003F769A"/>
    <w:rsid w:val="00403476"/>
    <w:rsid w:val="00437E5E"/>
    <w:rsid w:val="00454E5B"/>
    <w:rsid w:val="004726CD"/>
    <w:rsid w:val="00482F52"/>
    <w:rsid w:val="004C2B0A"/>
    <w:rsid w:val="004C6CE2"/>
    <w:rsid w:val="004D7B96"/>
    <w:rsid w:val="004F2EAE"/>
    <w:rsid w:val="00515BEC"/>
    <w:rsid w:val="00520474"/>
    <w:rsid w:val="00522A74"/>
    <w:rsid w:val="00554974"/>
    <w:rsid w:val="00566BE9"/>
    <w:rsid w:val="00577A9F"/>
    <w:rsid w:val="00593CD0"/>
    <w:rsid w:val="00622B35"/>
    <w:rsid w:val="00626D21"/>
    <w:rsid w:val="006420EF"/>
    <w:rsid w:val="00645C80"/>
    <w:rsid w:val="00667CB9"/>
    <w:rsid w:val="006A2D75"/>
    <w:rsid w:val="006A62B7"/>
    <w:rsid w:val="006B13B2"/>
    <w:rsid w:val="006C0ACA"/>
    <w:rsid w:val="006C62F6"/>
    <w:rsid w:val="006D1A44"/>
    <w:rsid w:val="00704B62"/>
    <w:rsid w:val="0073317B"/>
    <w:rsid w:val="00780AA8"/>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C330F"/>
    <w:rsid w:val="008F0D7C"/>
    <w:rsid w:val="009C40AB"/>
    <w:rsid w:val="009C5BA4"/>
    <w:rsid w:val="009D30D7"/>
    <w:rsid w:val="009D7018"/>
    <w:rsid w:val="009F1AC6"/>
    <w:rsid w:val="00A06A48"/>
    <w:rsid w:val="00A16FFE"/>
    <w:rsid w:val="00A170DA"/>
    <w:rsid w:val="00A27918"/>
    <w:rsid w:val="00A45EBD"/>
    <w:rsid w:val="00A62D4A"/>
    <w:rsid w:val="00A663F6"/>
    <w:rsid w:val="00A800F5"/>
    <w:rsid w:val="00A80D29"/>
    <w:rsid w:val="00A92139"/>
    <w:rsid w:val="00A9426A"/>
    <w:rsid w:val="00AB4171"/>
    <w:rsid w:val="00AB483A"/>
    <w:rsid w:val="00AD7687"/>
    <w:rsid w:val="00B033D7"/>
    <w:rsid w:val="00B20829"/>
    <w:rsid w:val="00B45C7F"/>
    <w:rsid w:val="00B604A8"/>
    <w:rsid w:val="00B85A8A"/>
    <w:rsid w:val="00BA5150"/>
    <w:rsid w:val="00BB0D8F"/>
    <w:rsid w:val="00C35145"/>
    <w:rsid w:val="00CE4609"/>
    <w:rsid w:val="00CE76CB"/>
    <w:rsid w:val="00CE7D3D"/>
    <w:rsid w:val="00D376EA"/>
    <w:rsid w:val="00D44545"/>
    <w:rsid w:val="00D517BE"/>
    <w:rsid w:val="00D6373B"/>
    <w:rsid w:val="00D67C25"/>
    <w:rsid w:val="00D7083B"/>
    <w:rsid w:val="00D83F1A"/>
    <w:rsid w:val="00DC0DCC"/>
    <w:rsid w:val="00E719C1"/>
    <w:rsid w:val="00E93CD4"/>
    <w:rsid w:val="00EA42B5"/>
    <w:rsid w:val="00EB36A0"/>
    <w:rsid w:val="00EC75F9"/>
    <w:rsid w:val="00EF5BFE"/>
    <w:rsid w:val="00F06CC6"/>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rsid w:val="00E819F4"/>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rsid w:val="00E819F4"/>
    <w:rPr>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19F4"/>
    <w:rPr>
      <w:sz w:val="0"/>
      <w:szCs w:val="0"/>
      <w:lang w:eastAsia="hr-HR" w:val="hr-HR"/>
    </w:rPr>
  </w:style>
  <w:style w:styleId="Tekstrezerviranogmjesta" w:type="character">
    <w:name w:val="Placeholder Text"/>
    <w:basedOn w:val="Zadanifontodlomka"/>
    <w:uiPriority w:val="99"/>
    <w:semiHidden/>
    <w:rsid w:val="004C6CE2"/>
    <w:rPr>
      <w:color w:val="808080"/>
      <w:bdr w:space="0" w:sz="0" w:color="auto" w:val="none"/>
      <w:shd w:fill="auto" w:color="auto" w:val="clear"/>
    </w:rPr>
  </w:style>
  <w:style w:customStyle="true" w:styleId="eSPISCCParagraphDefaultFont" w:type="character">
    <w:name w:val="eSPIS_CC_Paragraph Default Font"/>
    <w:basedOn w:val="Zadanifontodlomka"/>
    <w:rsid w:val="004C6C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6CE2"/>
    <w:rPr>
      <w:bdr w:space="0" w:sz="0" w:color="auto" w:val="none"/>
      <w:shd w:fill="FFFFCC" w:color="auto" w:val="clear"/>
      <w:lang w:val="hr-HR"/>
    </w:rPr>
  </w:style>
  <w:style w:customStyle="true" w:styleId="PozadinaSvijetloCrvena" w:type="character">
    <w:name w:val="Pozadina_SvijetloCrvena"/>
    <w:basedOn w:val="eSPISCCParagraphDefaultFont"/>
    <w:rsid w:val="004C6C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6C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4354674">
      <w:marLeft w:val="0"/>
      <w:marRight w:val="0"/>
      <w:marTop w:val="0"/>
      <w:marBottom w:val="0"/>
      <w:divBdr>
        <w:top w:space="0" w:sz="0" w:color="auto" w:val="none"/>
        <w:left w:space="0" w:sz="0" w:color="auto" w:val="none"/>
        <w:bottom w:space="0" w:sz="0" w:color="auto" w:val="none"/>
        <w:right w:space="0" w:sz="0" w:color="auto" w:val="none"/>
      </w:divBdr>
    </w:div>
    <w:div w:id="132435467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St-366/2013-28</izvorni_sadrzaj>
    <derivirana_varijabla naziv="DomainObject.Oznaka_1">St-366/2013-28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2013.</izvorni_sadrzaj>
    <derivirana_varijabla naziv="DomainObject.Predmet.DatumOsnivanja_1">17.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siječnja 2016.</izvorni_sadrzaj>
    <derivirana_varijabla naziv="DomainObject.Predmet.DatumRjesavanja_1">13.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St-366/2013</izvorni_sadrzaj>
    <derivirana_varijabla naziv="DomainObject.Predmet.OznakaBroj_1">St-366/2013</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INTERGRAD-IB, građevinsko d.o.o.</izvorni_sadrzaj>
    <derivirana_varijabla naziv="DomainObject.Predmet.ProtustrankaFormated_1">  INTERGRAD-IB, građevinsko d.o.o.</derivirana_varijabla>
  </DomainObject.Predmet.ProtustrankaFormated>
  <DomainObject.Predmet.ProtustrankaFormatedOIB>
    <izvorni_sadrzaj>  INTERGRAD-IB, građevinsko d.o.o., OIB 93935593605</izvorni_sadrzaj>
    <derivirana_varijabla naziv="DomainObject.Predmet.ProtustrankaFormatedOIB_1">  INTERGRAD-IB, građevinsko d.o.o., OIB 93935593605</derivirana_varijabla>
  </DomainObject.Predmet.ProtustrankaFormatedOIB>
  <DomainObject.Predmet.ProtustrankaFormatedWithAdress>
    <izvorni_sadrzaj> INTERGRAD-IB, građevinsko d.o.o., Poljica Brig, Ulica II br.10, Vrsi</izvorni_sadrzaj>
    <derivirana_varijabla naziv="DomainObject.Predmet.ProtustrankaFormatedWithAdress_1"> INTERGRAD-IB, građevinsko d.o.o., Poljica Brig, Ulica II br.10, Vrsi</derivirana_varijabla>
  </DomainObject.Predmet.ProtustrankaFormatedWithAdress>
  <DomainObject.Predmet.ProtustrankaFormatedWithAdressOIB>
    <izvorni_sadrzaj> INTERGRAD-IB, građevinsko d.o.o., OIB 93935593605, Poljica Brig, Ulica II br.10, Vrsi</izvorni_sadrzaj>
    <derivirana_varijabla naziv="DomainObject.Predmet.ProtustrankaFormatedWithAdressOIB_1"> INTERGRAD-IB, građevinsko d.o.o., OIB 93935593605, Poljica Brig, Ulica II br.10, Vrsi</derivirana_varijabla>
  </DomainObject.Predmet.ProtustrankaFormatedWithAdressOIB>
  <DomainObject.Predmet.ProtustrankaWithAdress>
    <izvorni_sadrzaj>INTERGRAD-IB, građevinsko d.o.o. Poljica Brig, Ulica II br.10, Vrsi</izvorni_sadrzaj>
    <derivirana_varijabla naziv="DomainObject.Predmet.ProtustrankaWithAdress_1">INTERGRAD-IB, građevinsko d.o.o. Poljica Brig, Ulica II br.10, Vrsi</derivirana_varijabla>
  </DomainObject.Predmet.ProtustrankaWithAdress>
  <DomainObject.Predmet.ProtustrankaWithAdressOIB>
    <izvorni_sadrzaj>INTERGRAD-IB, građevinsko d.o.o., OIB 93935593605, Poljica Brig, Ulica II br.10, Vrsi</izvorni_sadrzaj>
    <derivirana_varijabla naziv="DomainObject.Predmet.ProtustrankaWithAdressOIB_1">INTERGRAD-IB, građevinsko d.o.o., OIB 93935593605, Poljica Brig, Ulica II br.10, Vrsi</derivirana_varijabla>
  </DomainObject.Predmet.ProtustrankaWithAdressOIB>
  <DomainObject.Predmet.ProtustrankaNazivFormated>
    <izvorni_sadrzaj>INTERGRAD-IB, građevinsko d.o.o.</izvorni_sadrzaj>
    <derivirana_varijabla naziv="DomainObject.Predmet.ProtustrankaNazivFormated_1">INTERGRAD-IB, građevinsko d.o.o.</derivirana_varijabla>
  </DomainObject.Predmet.ProtustrankaNazivFormated>
  <DomainObject.Predmet.ProtustrankaNazivFormatedOIB>
    <izvorni_sadrzaj>INTERGRAD-IB, građevinsko d.o.o., OIB 93935593605</izvorni_sadrzaj>
    <derivirana_varijabla naziv="DomainObject.Predmet.ProtustrankaNazivFormatedOIB_1">INTERGRAD-IB, građevinsko d.o.o., OIB 93935593605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JURE BAERIŠIĆ</izvorni_sadrzaj>
    <derivirana_varijabla naziv="DomainObject.Predmet.StrankaFormated_1">  JURE BAERIŠIĆ</derivirana_varijabla>
  </DomainObject.Predmet.StrankaFormated>
  <DomainObject.Predmet.StrankaFormatedOIB>
    <izvorni_sadrzaj>  JURE BAERIŠIĆ, OIB 26454735442</izvorni_sadrzaj>
    <derivirana_varijabla naziv="DomainObject.Predmet.StrankaFormatedOIB_1">  JURE BAERIŠIĆ, OIB 26454735442</derivirana_varijabla>
  </DomainObject.Predmet.StrankaFormatedOIB>
  <DomainObject.Predmet.StrankaFormatedWithAdress>
    <izvorni_sadrzaj> JURE BAERIŠIĆ</izvorni_sadrzaj>
    <derivirana_varijabla naziv="DomainObject.Predmet.StrankaFormatedWithAdress_1"> JURE BAERIŠIĆ</derivirana_varijabla>
  </DomainObject.Predmet.StrankaFormatedWithAdress>
  <DomainObject.Predmet.StrankaFormatedWithAdressOIB>
    <izvorni_sadrzaj> JURE BAERIŠIĆ, OIB 26454735442</izvorni_sadrzaj>
    <derivirana_varijabla naziv="DomainObject.Predmet.StrankaFormatedWithAdressOIB_1"> JURE BAERIŠIĆ, OIB 26454735442</derivirana_varijabla>
  </DomainObject.Predmet.StrankaFormatedWithAdressOIB>
  <DomainObject.Predmet.StrankaWithAdress>
    <izvorni_sadrzaj>JURE BAERIŠIĆ </izvorni_sadrzaj>
    <derivirana_varijabla naziv="DomainObject.Predmet.StrankaWithAdress_1">JURE BAERIŠIĆ </derivirana_varijabla>
  </DomainObject.Predmet.StrankaWithAdress>
  <DomainObject.Predmet.StrankaWithAdressOIB>
    <izvorni_sadrzaj>JURE BAERIŠIĆ, OIB 26454735442</izvorni_sadrzaj>
    <derivirana_varijabla naziv="DomainObject.Predmet.StrankaWithAdressOIB_1">JURE BAERIŠIĆ, OIB 26454735442</derivirana_varijabla>
  </DomainObject.Predmet.StrankaWithAdressOIB>
  <DomainObject.Predmet.StrankaNazivFormated>
    <izvorni_sadrzaj>JURE BAERIŠIĆ</izvorni_sadrzaj>
    <derivirana_varijabla naziv="DomainObject.Predmet.StrankaNazivFormated_1">JURE BAERIŠIĆ</derivirana_varijabla>
  </DomainObject.Predmet.StrankaNazivFormated>
  <DomainObject.Predmet.StrankaNazivFormatedOIB>
    <izvorni_sadrzaj>JURE BAERIŠIĆ, OIB 26454735442</izvorni_sadrzaj>
    <derivirana_varijabla naziv="DomainObject.Predmet.StrankaNazivFormatedOIB_1">JURE BAERIŠIĆ, OIB 26454735442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JURE BAERIŠIĆ</item>
    </izvorni_sadrzaj>
    <derivirana_varijabla naziv="DomainObject.Predmet.StrankaListFormated_1">
      <item>JURE BAERIŠIĆ</item>
    </derivirana_varijabla>
  </DomainObject.Predmet.StrankaListFormated>
  <DomainObject.Predmet.StrankaListFormatedOIB>
    <izvorni_sadrzaj>
      <item>JURE BAERIŠIĆ, OIB 26454735442</item>
    </izvorni_sadrzaj>
    <derivirana_varijabla naziv="DomainObject.Predmet.StrankaListFormatedOIB_1">
      <item>JURE BAERIŠIĆ, OIB 26454735442</item>
    </derivirana_varijabla>
  </DomainObject.Predmet.StrankaListFormatedOIB>
  <DomainObject.Predmet.StrankaListFormatedWithAdress>
    <izvorni_sadrzaj>
      <item>JURE BAERIŠIĆ</item>
    </izvorni_sadrzaj>
    <derivirana_varijabla naziv="DomainObject.Predmet.StrankaListFormatedWithAdress_1">
      <item>JURE BAERIŠIĆ</item>
    </derivirana_varijabla>
  </DomainObject.Predmet.StrankaListFormatedWithAdress>
  <DomainObject.Predmet.StrankaListFormatedWithAdressOIB>
    <izvorni_sadrzaj>
      <item>JURE BAERIŠIĆ, OIB 26454735442</item>
    </izvorni_sadrzaj>
    <derivirana_varijabla naziv="DomainObject.Predmet.StrankaListFormatedWithAdressOIB_1">
      <item>JURE BAERIŠIĆ, OIB 26454735442</item>
    </derivirana_varijabla>
  </DomainObject.Predmet.StrankaListFormatedWithAdressOIB>
  <DomainObject.Predmet.StrankaListNazivFormated>
    <izvorni_sadrzaj>
      <item>JURE BAERIŠIĆ</item>
    </izvorni_sadrzaj>
    <derivirana_varijabla naziv="DomainObject.Predmet.StrankaListNazivFormated_1">
      <item>JURE BAERIŠIĆ</item>
    </derivirana_varijabla>
  </DomainObject.Predmet.StrankaListNazivFormated>
  <DomainObject.Predmet.StrankaListNazivFormatedOIB>
    <izvorni_sadrzaj>
      <item>JURE BAERIŠIĆ, OIB 26454735442</item>
    </izvorni_sadrzaj>
    <derivirana_varijabla naziv="DomainObject.Predmet.StrankaListNazivFormatedOIB_1">
      <item>JURE BAERIŠIĆ, OIB 26454735442</item>
    </derivirana_varijabla>
  </DomainObject.Predmet.StrankaListNazivFormatedOIB>
  <DomainObject.Predmet.ProtuStrankaListFormated>
    <izvorni_sadrzaj>
      <item>INTERGRAD-IB, građevinsko d.o.o.</item>
    </izvorni_sadrzaj>
    <derivirana_varijabla naziv="DomainObject.Predmet.ProtuStrankaListFormated_1">
      <item>INTERGRAD-IB, građevinsko d.o.o.</item>
    </derivirana_varijabla>
  </DomainObject.Predmet.ProtuStrankaListFormated>
  <DomainObject.Predmet.ProtuStrankaListFormatedOIB>
    <izvorni_sadrzaj>
      <item>INTERGRAD-IB, građevinsko d.o.o., OIB 93935593605</item>
    </izvorni_sadrzaj>
    <derivirana_varijabla naziv="DomainObject.Predmet.ProtuStrankaListFormatedOIB_1">
      <item>INTERGRAD-IB, građevinsko d.o.o., OIB 93935593605</item>
    </derivirana_varijabla>
  </DomainObject.Predmet.ProtuStrankaListFormatedOIB>
  <DomainObject.Predmet.ProtuStrankaListFormatedWithAdress>
    <izvorni_sadrzaj>
      <item>INTERGRAD-IB, građevinsko d.o.o., Poljica Brig, Ulica II br.10, Vrsi</item>
    </izvorni_sadrzaj>
    <derivirana_varijabla naziv="DomainObject.Predmet.ProtuStrankaListFormatedWithAdress_1">
      <item>INTERGRAD-IB, građevinsko d.o.o., Poljica Brig, Ulica II br.10, Vrsi</item>
    </derivirana_varijabla>
  </DomainObject.Predmet.ProtuStrankaListFormatedWithAdress>
  <DomainObject.Predmet.ProtuStrankaListFormatedWithAdressOIB>
    <izvorni_sadrzaj>
      <item>INTERGRAD-IB, građevinsko d.o.o., OIB 93935593605, Poljica Brig, Ulica II br.10, Vrsi</item>
    </izvorni_sadrzaj>
    <derivirana_varijabla naziv="DomainObject.Predmet.ProtuStrankaListFormatedWithAdressOIB_1">
      <item>INTERGRAD-IB, građevinsko d.o.o., OIB 93935593605, Poljica Brig, Ulica II br.10, Vrsi</item>
    </derivirana_varijabla>
  </DomainObject.Predmet.ProtuStrankaListFormatedWithAdressOIB>
  <DomainObject.Predmet.ProtuStrankaListNazivFormated>
    <izvorni_sadrzaj>
      <item>INTERGRAD-IB, građevinsko d.o.o.</item>
    </izvorni_sadrzaj>
    <derivirana_varijabla naziv="DomainObject.Predmet.ProtuStrankaListNazivFormated_1">
      <item>INTERGRAD-IB, građevinsko d.o.o.</item>
    </derivirana_varijabla>
  </DomainObject.Predmet.ProtuStrankaListNazivFormated>
  <DomainObject.Predmet.ProtuStrankaListNazivFormatedOIB>
    <izvorni_sadrzaj>
      <item>INTERGRAD-IB, građevinsko d.o.o., OIB 93935593605</item>
    </izvorni_sadrzaj>
    <derivirana_varijabla naziv="DomainObject.Predmet.ProtuStrankaListNazivFormatedOIB_1">
      <item>INTERGRAD-IB, građevinsko d.o.o., OIB 93935593605</item>
    </derivirana_varijabla>
  </DomainObject.Predmet.ProtuStrankaListNazivFormatedOIB>
  <DomainObject.Predmet.OstaliListFormated>
    <izvorni_sadrzaj>
      <item>Ivica Letinić</item>
      <item>Milan Ljubičić</item>
    </izvorni_sadrzaj>
    <derivirana_varijabla naziv="DomainObject.Predmet.OstaliListFormated_1">
      <item>Ivica Letinić</item>
      <item>Milan Ljubičić</item>
    </derivirana_varijabla>
  </DomainObject.Predmet.OstaliListFormated>
  <DomainObject.Predmet.OstaliListFormatedOIB>
    <izvorni_sadrzaj>
      <item>Ivica Letinić</item>
      <item>Milan Ljubičić, OIB 87161295116</item>
    </izvorni_sadrzaj>
    <derivirana_varijabla naziv="DomainObject.Predmet.OstaliListFormatedOIB_1">
      <item>Ivica Letinić</item>
      <item>Milan Ljubičić, OIB 87161295116</item>
    </derivirana_varijabla>
  </DomainObject.Predmet.OstaliListFormatedOIB>
  <DomainObject.Predmet.OstaliListFormatedWithAdress>
    <izvorni_sadrzaj>
      <item>Ivica Letinić, Domovinskog rata 3, Zadar</item>
      <item>Milan Ljubičić</item>
    </izvorni_sadrzaj>
    <derivirana_varijabla naziv="DomainObject.Predmet.OstaliListFormatedWithAdress_1">
      <item>Ivica Letinić, Domovinskog rata 3, Zadar</item>
      <item>Milan Ljubičić</item>
    </derivirana_varijabla>
  </DomainObject.Predmet.OstaliListFormatedWithAdress>
  <DomainObject.Predmet.OstaliListFormatedWithAdressOIB>
    <izvorni_sadrzaj>
      <item>Ivica Letinić, Domovinskog rata 3, Zadar</item>
      <item>Milan Ljubičić, OIB 87161295116</item>
    </izvorni_sadrzaj>
    <derivirana_varijabla naziv="DomainObject.Predmet.OstaliListFormatedWithAdressOIB_1">
      <item>Ivica Letinić, Domovinskog rata 3, Zadar</item>
      <item>Milan Ljubičić, OIB 87161295116</item>
    </derivirana_varijabla>
  </DomainObject.Predmet.OstaliListFormatedWithAdressOIB>
  <DomainObject.Predmet.OstaliListNazivFormated>
    <izvorni_sadrzaj>
      <item>Ivica Letinić</item>
      <item>Milan Ljubičić</item>
    </izvorni_sadrzaj>
    <derivirana_varijabla naziv="DomainObject.Predmet.OstaliListNazivFormated_1">
      <item>Ivica Letinić</item>
      <item>Milan Ljubičić</item>
    </derivirana_varijabla>
  </DomainObject.Predmet.OstaliListNazivFormated>
  <DomainObject.Predmet.OstaliListNazivFormatedOIB>
    <izvorni_sadrzaj>
      <item>Ivica Letinić</item>
      <item>Milan Ljubičić, OIB 87161295116</item>
    </izvorni_sadrzaj>
    <derivirana_varijabla naziv="DomainObject.Predmet.OstaliListNazivFormatedOIB_1">
      <item>Ivica Letinić</item>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St-366/2013-28</izvorni_sadrzaj>
    <derivirana_varijabla naziv="DomainObject.PoslovniBrojDokumenta_1">St-366/2013-28</derivirana_varijabla>
  </DomainObject.PoslovniBrojDokumenta>
  <DomainObject.Predmet.StrankaIDrugi>
    <izvorni_sadrzaj>JURE BAERIŠIĆ</izvorni_sadrzaj>
    <derivirana_varijabla naziv="DomainObject.Predmet.StrankaIDrugi_1">JURE BAERIŠIĆ</derivirana_varijabla>
  </DomainObject.Predmet.StrankaIDrugi>
  <DomainObject.Predmet.ProtustrankaIDrugi>
    <izvorni_sadrzaj>INTERGRAD-IB, građevinsko d.o.o.</izvorni_sadrzaj>
    <derivirana_varijabla naziv="DomainObject.Predmet.ProtustrankaIDrugi_1">INTERGRAD-IB, građevinsko d.o.o.</derivirana_varijabla>
  </DomainObject.Predmet.ProtustrankaIDrugi>
  <DomainObject.Predmet.StrankaIDrugiAdressOIB>
    <izvorni_sadrzaj>JURE BAERIŠIĆ, OIB 26454735442</izvorni_sadrzaj>
    <derivirana_varijabla naziv="DomainObject.Predmet.StrankaIDrugiAdressOIB_1">JURE BAERIŠIĆ, OIB 26454735442</derivirana_varijabla>
  </DomainObject.Predmet.StrankaIDrugiAdressOIB>
  <DomainObject.Predmet.ProtustrankaIDrugiAdressOIB>
    <izvorni_sadrzaj>INTERGRAD-IB, građevinsko d.o.o., OIB 93935593605, Poljica Brig, Ulica II br.10, Vrsi</izvorni_sadrzaj>
    <derivirana_varijabla naziv="DomainObject.Predmet.ProtustrankaIDrugiAdressOIB_1">INTERGRAD-IB, građevinsko d.o.o., OIB 93935593605, Poljica Brig, Ulica II br.10,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2016.</izvorni_sadrzaj>
    <derivirana_varijabla naziv="DomainObject.Predmet.OdlukaRjesenje.DatumDonosenjaOdluke_1">13.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St-366/2013-28</izvorni_sadrzaj>
    <derivirana_varijabla naziv="DomainObject.Predmet.OdlukaRjesenje.Oznaka_1">St-366/2013-28</derivirana_varijabla>
  </DomainObject.Predmet.OdlukaRjesenje.Oznaka>
  <DomainObject.Predmet.SudioniciListNaziv>
    <izvorni_sadrzaj>
      <item>INTERGRAD-IB, građevinsko d.o.o.</item>
      <item>Ivica Letinić</item>
      <item>JURE BAERIŠIĆ</item>
      <item>Milan Ljubičić</item>
    </izvorni_sadrzaj>
    <derivirana_varijabla naziv="DomainObject.Predmet.SudioniciListNaziv_1">
      <item>INTERGRAD-IB, građevinsko d.o.o.</item>
      <item>Ivica Letinić</item>
      <item>JURE BAERIŠIĆ</item>
      <item>Milan Ljubičić</item>
    </derivirana_varijabla>
  </DomainObject.Predmet.SudioniciListNaziv>
  <DomainObject.Predmet.SudioniciListAdressOIB>
    <izvorni_sadrzaj>
      <item>INTERGRAD-IB, građevinsko d.o.o., OIB 93935593605, Poljica Brig, Ulica II br.10,Vrsi</item>
      <item>Ivica Letinić, Domovinskog rata 3,Zadar</item>
      <item>JURE BAERIŠIĆ, OIB 26454735442</item>
      <item>Milan Ljubičić, OIB 87161295116</item>
    </izvorni_sadrzaj>
    <derivirana_varijabla naziv="DomainObject.Predmet.SudioniciListAdressOIB_1">
      <item>INTERGRAD-IB, građevinsko d.o.o., OIB 93935593605, Poljica Brig, Ulica II br.10,Vrsi</item>
      <item>Ivica Letinić, Domovinskog rata 3,Zadar</item>
      <item>JURE BAERIŠIĆ, OIB 26454735442</item>
      <item>Milan Ljubičić, OIB 87161295116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93935593605</item>
      <item>, OIB null</item>
      <item>, OIB 26454735442</item>
      <item>, OIB 87161295116</item>
    </izvorni_sadrzaj>
    <derivirana_varijabla naziv="DomainObject.Predmet.SudioniciListNazivOIB_1">
      <item>, OIB 93935593605</item>
      <item>, OIB null</item>
      <item>, OIB 26454735442</item>
      <item>, OIB 87161295116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629</properties:Words>
  <properties:Characters>3345</properties:Characters>
  <properties:Lines>92</properties:Lines>
  <properties:Paragraphs>40</properties:Paragraphs>
  <properties:TotalTime>24</properties:TotalTime>
  <properties:ScaleCrop>false</properties:ScaleCrop>
  <properties:LinksUpToDate>false</properties:LinksUpToDate>
  <properties:CharactersWithSpaces>4007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2015-10-05T10:37:00Z</dcterms:created>
  <dc:creator>Ardena Bajlo</dc:creator>
  <dc:description/>
  <cp:keywords/>
  <cp:lastModifiedBy>wsadmin</cp:lastModifiedBy>
  <cp:lastPrinted>2015-03-02T10:10:00Z</cp:lastPrinted>
  <dcterms:modified xmlns:xsi="http://www.w3.org/2001/XMLSchema-instance" xsi:type="dcterms:W3CDTF">2016-01-13T10:38:00Z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St-366/2013-28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