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f189" w14:paraId="c0ef189" w:rsidRDefault="000838C8" w:rsidR="000838C8">
      <w:pPr>
        <w15:collapsed w:val="false"/>
      </w:pPr>
      <w:bookmarkStart w:name="_GoBack" w:id="0"/>
      <w:bookmarkEnd w:id="0"/>
    </w:p>
    <w:p w:rsidRDefault="00A965F3" w:rsidP="00A965F3" w:rsidR="00A965F3">
      <w:pPr>
        <w:tabs>
          <w:tab w:pos="6150" w:val="left"/>
        </w:tabs>
      </w:pPr>
      <w:r>
        <w:tab/>
      </w:r>
    </w:p>
    <w:p w:rsidRDefault="00A965F3" w:rsidP="00A965F3" w:rsidR="00A965F3" w:rsidRPr="00572798">
      <w:pPr>
        <w:tabs>
          <w:tab w:pos="6150" w:val="left"/>
        </w:tabs>
        <w:rPr>
          <w:b/>
        </w:rPr>
      </w:pPr>
    </w:p>
    <w:p w:rsidRDefault="00A965F3" w:rsidP="00A965F3" w:rsidR="00A965F3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965F3" w:rsidP="00A965F3" w:rsidR="00A965F3">
      <w:pPr>
        <w:tabs>
          <w:tab w:pos="7020" w:val="left"/>
        </w:tabs>
      </w:pPr>
      <w:r>
        <w:t xml:space="preserve">REPUBLIKA HRVATSKA </w:t>
      </w:r>
    </w:p>
    <w:p w:rsidRDefault="00A965F3" w:rsidP="00A965F3" w:rsidR="00A965F3">
      <w:r>
        <w:t xml:space="preserve"> Trgovački sud u Zagrebu</w:t>
      </w:r>
    </w:p>
    <w:p w:rsidRDefault="00A965F3" w:rsidP="00A965F3" w:rsidR="00A965F3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A965F3" w:rsidP="00A965F3" w:rsidR="00A965F3"/>
    <w:p w:rsidRDefault="00A965F3" w:rsidP="00A965F3" w:rsidR="00A965F3"/>
    <w:p w:rsidRDefault="00A965F3" w:rsidP="00A965F3" w:rsidR="00A965F3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</w:t>
      </w:r>
      <w:r w:rsidR="0022285F">
        <w:t>stupku pod poslovnim brojem St-</w:t>
      </w:r>
      <w:proofErr w:type="spellStart"/>
      <w:r w:rsidR="0022285F">
        <w:t>8435</w:t>
      </w:r>
      <w:proofErr w:type="spellEnd"/>
      <w:r>
        <w:t>/</w:t>
      </w:r>
      <w:proofErr w:type="spellStart"/>
      <w:r>
        <w:t>2015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(''Narodne novine''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dana </w:t>
      </w:r>
      <w:proofErr w:type="spellStart"/>
      <w:r w:rsidR="0022285F">
        <w:t>08</w:t>
      </w:r>
      <w:proofErr w:type="spellEnd"/>
      <w:r w:rsidR="0022285F">
        <w:t xml:space="preserve">. veljače </w:t>
      </w:r>
      <w:proofErr w:type="spellStart"/>
      <w:r>
        <w:t>2016</w:t>
      </w:r>
      <w:proofErr w:type="spellEnd"/>
      <w:r>
        <w:t>. objavljuje</w:t>
      </w:r>
    </w:p>
    <w:p w:rsidRDefault="00A965F3" w:rsidP="00A965F3" w:rsidR="00A965F3" w:rsidRPr="003E5D1C">
      <w:pPr>
        <w:jc w:val="center"/>
      </w:pPr>
      <w:r w:rsidRPr="003E5D1C">
        <w:t>O G L A S</w:t>
      </w:r>
    </w:p>
    <w:p w:rsidRDefault="00A965F3" w:rsidP="00A965F3" w:rsidR="00A965F3" w:rsidRPr="001F6933">
      <w:pPr>
        <w:rPr>
          <w:b/>
        </w:rPr>
      </w:pPr>
    </w:p>
    <w:p w:rsidRDefault="00A965F3" w:rsidP="00A965F3" w:rsidR="00A965F3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proofErr w:type="spellStart"/>
      <w:r w:rsidR="00454464">
        <w:t>TABERNUS</w:t>
      </w:r>
      <w:proofErr w:type="spellEnd"/>
      <w:r w:rsidR="00454464">
        <w:t xml:space="preserve"> d.o.o. </w:t>
      </w:r>
      <w:proofErr w:type="spellStart"/>
      <w:r w:rsidR="00454464">
        <w:t>Bestovje</w:t>
      </w:r>
      <w:proofErr w:type="spellEnd"/>
      <w:r w:rsidR="00454464">
        <w:t xml:space="preserve">, </w:t>
      </w:r>
      <w:proofErr w:type="spellStart"/>
      <w:r w:rsidR="00454464">
        <w:t>Gorjanska</w:t>
      </w:r>
      <w:proofErr w:type="spellEnd"/>
      <w:r w:rsidR="00454464">
        <w:t xml:space="preserve"> 4, </w:t>
      </w:r>
      <w:proofErr w:type="spellStart"/>
      <w:r w:rsidR="00454464">
        <w:t>MBS</w:t>
      </w:r>
      <w:proofErr w:type="spellEnd"/>
      <w:r w:rsidR="00454464">
        <w:t xml:space="preserve">: </w:t>
      </w:r>
      <w:proofErr w:type="spellStart"/>
      <w:r w:rsidR="00454464">
        <w:t>080613880</w:t>
      </w:r>
      <w:proofErr w:type="spellEnd"/>
      <w:r w:rsidR="00454464">
        <w:t xml:space="preserve">, </w:t>
      </w:r>
      <w:proofErr w:type="spellStart"/>
      <w:r w:rsidR="00454464">
        <w:t>OIB</w:t>
      </w:r>
      <w:proofErr w:type="spellEnd"/>
      <w:r w:rsidR="00454464">
        <w:t xml:space="preserve">: </w:t>
      </w:r>
      <w:proofErr w:type="spellStart"/>
      <w:r w:rsidR="00454464">
        <w:t>74823391289</w:t>
      </w:r>
      <w:proofErr w:type="spellEnd"/>
      <w:r w:rsidR="00454464">
        <w:t>.</w:t>
      </w:r>
    </w:p>
    <w:p w:rsidRDefault="00A965F3" w:rsidP="00A965F3" w:rsidR="00A965F3">
      <w:pPr>
        <w:pStyle w:val="Odlomakpopisa"/>
        <w:ind w:left="1428"/>
        <w:jc w:val="both"/>
      </w:pPr>
    </w:p>
    <w:p w:rsidRDefault="00A965F3" w:rsidP="00A965F3" w:rsidR="00A965F3">
      <w:pPr>
        <w:ind w:right="-142"/>
      </w:pPr>
      <w:r>
        <w:t>II</w:t>
      </w:r>
      <w:r>
        <w:tab/>
        <w:t xml:space="preserve">Iznos duga evidentiran na temelju neizvršenih osnova za plaćanje je </w:t>
      </w:r>
      <w:proofErr w:type="spellStart"/>
      <w:r w:rsidR="00A91169">
        <w:t>69.528</w:t>
      </w:r>
      <w:proofErr w:type="spellEnd"/>
      <w:r w:rsidR="00A91169">
        <w:t>,</w:t>
      </w:r>
      <w:proofErr w:type="spellStart"/>
      <w:r w:rsidR="00A91169">
        <w:t>24</w:t>
      </w:r>
      <w:proofErr w:type="spellEnd"/>
      <w:r>
        <w:t xml:space="preserve">  kuna.</w:t>
      </w:r>
    </w:p>
    <w:p w:rsidRDefault="00A965F3" w:rsidP="00A965F3" w:rsidR="00A965F3">
      <w:pPr>
        <w:ind w:left="360"/>
      </w:pPr>
      <w:r>
        <w:t xml:space="preserve"> </w:t>
      </w:r>
    </w:p>
    <w:p w:rsidRDefault="00A965F3" w:rsidP="00A965F3" w:rsidR="00A965F3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965F3" w:rsidP="00A965F3" w:rsidR="00A965F3">
      <w:pPr>
        <w:ind w:firstLine="720"/>
        <w:jc w:val="both"/>
      </w:pPr>
    </w:p>
    <w:p w:rsidRDefault="00A965F3" w:rsidP="00A965F3" w:rsidR="00A965F3">
      <w:pPr>
        <w:jc w:val="both"/>
      </w:pPr>
      <w:r>
        <w:t>IV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A965F3" w:rsidP="00A965F3" w:rsidR="00A965F3">
      <w:pPr>
        <w:pStyle w:val="Odlomakpopisa"/>
      </w:pPr>
    </w:p>
    <w:p w:rsidRDefault="00A965F3" w:rsidP="00A965F3" w:rsidR="00A965F3">
      <w:pPr>
        <w:jc w:val="both"/>
      </w:pPr>
      <w:r>
        <w:t>V</w:t>
      </w:r>
      <w:r>
        <w:tab/>
        <w:t>UPOZORENJE:</w:t>
      </w:r>
    </w:p>
    <w:p w:rsidRDefault="00A965F3" w:rsidP="00A965F3" w:rsidR="00A965F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965F3" w:rsidP="00A965F3" w:rsidR="00A965F3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A965F3" w:rsidP="00A965F3" w:rsidR="00A965F3">
      <w:pPr>
        <w:jc w:val="center"/>
      </w:pPr>
    </w:p>
    <w:p w:rsidRDefault="00A965F3" w:rsidP="00A965F3" w:rsidR="00A965F3">
      <w:pPr>
        <w:jc w:val="center"/>
      </w:pPr>
      <w:r>
        <w:t xml:space="preserve">Zagreb, dana </w:t>
      </w:r>
      <w:proofErr w:type="spellStart"/>
      <w:r w:rsidR="00211018">
        <w:t>08</w:t>
      </w:r>
      <w:proofErr w:type="spellEnd"/>
      <w:r w:rsidR="00211018">
        <w:t>. veljače</w:t>
      </w:r>
      <w:r>
        <w:t xml:space="preserve"> </w:t>
      </w:r>
      <w:proofErr w:type="spellStart"/>
      <w:r>
        <w:t>2016</w:t>
      </w:r>
      <w:proofErr w:type="spellEnd"/>
      <w:r>
        <w:t>.</w:t>
      </w:r>
    </w:p>
    <w:p w:rsidRDefault="00A965F3" w:rsidP="00A965F3" w:rsidR="00A965F3"/>
    <w:p w:rsidRDefault="00A965F3" w:rsidP="00A965F3" w:rsidR="00A965F3">
      <w:pPr>
        <w:jc w:val="right"/>
      </w:pPr>
      <w:r>
        <w:t xml:space="preserve">        Sudac</w:t>
      </w:r>
    </w:p>
    <w:p w:rsidRDefault="00A965F3" w:rsidP="00A965F3" w:rsidR="00A965F3">
      <w:pPr>
        <w:ind w:left="6372"/>
        <w:jc w:val="center"/>
      </w:pPr>
      <w:r>
        <w:t xml:space="preserve">                   Iva Karin </w:t>
      </w:r>
      <w:proofErr w:type="spellStart"/>
      <w:r>
        <w:t>Šipek</w:t>
      </w:r>
      <w:proofErr w:type="spellEnd"/>
      <w:r>
        <w:t xml:space="preserve"> </w:t>
      </w:r>
    </w:p>
    <w:p w:rsidRDefault="00A965F3" w:rsidP="00A965F3" w:rsidR="00A965F3">
      <w:r>
        <w:t>DNA:</w:t>
      </w:r>
    </w:p>
    <w:p w:rsidRDefault="00A965F3" w:rsidP="00A965F3" w:rsidR="00A965F3">
      <w:r>
        <w:t xml:space="preserve">dužniku  oglasna ploča suda </w:t>
      </w:r>
    </w:p>
    <w:p w:rsidRDefault="00A965F3" w:rsidP="00A965F3" w:rsidR="00A965F3">
      <w:r>
        <w:t xml:space="preserve">javnost                          </w:t>
      </w:r>
    </w:p>
    <w:p w:rsidRDefault="00A965F3" w:rsidP="00A965F3" w:rsidR="00A965F3">
      <w:proofErr w:type="spellStart"/>
      <w:r>
        <w:t>zz</w:t>
      </w:r>
      <w:proofErr w:type="spellEnd"/>
      <w:r>
        <w:t xml:space="preserve"> dužnika                    </w:t>
      </w:r>
    </w:p>
    <w:p w:rsidRDefault="00A965F3" w:rsidP="00A965F3" w:rsidR="00A965F3"/>
    <w:p w:rsidRDefault="000838C8" w:rsidR="000838C8"/>
    <w:sectPr w:rsidR="000838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C0399"/>
    <w:rsid w:val="00211018"/>
    <w:rsid w:val="0022285F"/>
    <w:rsid w:val="00362F82"/>
    <w:rsid w:val="00454464"/>
    <w:rsid w:val="00564843"/>
    <w:rsid w:val="00907D31"/>
    <w:rsid w:val="00A91169"/>
    <w:rsid w:val="00A965F3"/>
    <w:rsid w:val="00CA0223"/>
    <w:rsid w:val="00DF4D27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22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228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0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2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2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2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2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22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228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0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2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2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2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2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8435</izvorni_sadrzaj>
    <derivirana_varijabla naziv="DomainObject.Predmet.Broj_1">8435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St-8435/2015</izvorni_sadrzaj>
    <derivirana_varijabla naziv="DomainObject.Predmet.OznakaBroj_1">St-8435/2015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TABERNUS d.o.o. zastupanog po punomoćniku Gordan Knežević</izvorni_sadrzaj>
    <derivirana_varijabla naziv="DomainObject.Predmet.ProtustrankaFormated_1">  TABERNUS d.o.o. zastupanog po punomoćniku Gordan Knežević</derivirana_varijabla>
  </DomainObject.Predmet.ProtustrankaFormated>
  <DomainObject.Predmet.ProtustrankaFormatedOIB>
    <izvorni_sadrzaj>  TABERNUS d.o.o., OIB 74823391289 zastupanog po punomoćniku Gordan Knežević</izvorni_sadrzaj>
    <derivirana_varijabla naziv="DomainObject.Predmet.ProtustrankaFormatedOIB_1">  TABERNUS d.o.o., OIB 74823391289 zastupanog po punomoćniku Gordan Knežević</derivirana_varijabla>
  </DomainObject.Predmet.ProtustrankaFormatedOIB>
  <DomainObject.Predmet.ProtustrankaFormatedWithAdress>
    <izvorni_sadrzaj> TABERNUS d.o.o., Gorjanska 4, 10437 Bestovje zastupanog po punomoćniku Gordan Knežević</izvorni_sadrzaj>
    <derivirana_varijabla naziv="DomainObject.Predmet.ProtustrankaFormatedWithAdress_1"> TABERNUS d.o.o., Gorjanska 4, 10437 Bestovje zastupanog po punomoćniku Gordan Knežević</derivirana_varijabla>
  </DomainObject.Predmet.ProtustrankaFormatedWithAdress>
  <DomainObject.Predmet.ProtustrankaFormatedWithAdressOIB>
    <izvorni_sadrzaj> TABERNUS d.o.o., OIB 74823391289, Gorjanska 4, 10437 Bestovje zastupanog po punomoćniku Gordan Knežević</izvorni_sadrzaj>
    <derivirana_varijabla naziv="DomainObject.Predmet.ProtustrankaFormatedWithAdressOIB_1"> TABERNUS d.o.o., OIB 74823391289, Gorjanska 4, 10437 Bestovje zastupanog po punomoćniku Gordan Knežević</derivirana_varijabla>
  </DomainObject.Predmet.ProtustrankaFormatedWithAdressOIB>
  <DomainObject.Predmet.ProtustrankaWithAdress>
    <izvorni_sadrzaj>TABERNUS d.o.o. Gorjanska 4, 10437 Bestovje</izvorni_sadrzaj>
    <derivirana_varijabla naziv="DomainObject.Predmet.ProtustrankaWithAdress_1">TABERNUS d.o.o. Gorjanska 4, 10437 Bestovje</derivirana_varijabla>
  </DomainObject.Predmet.ProtustrankaWithAdress>
  <DomainObject.Predmet.ProtustrankaWithAdressOIB>
    <izvorni_sadrzaj>TABERNUS d.o.o., OIB 74823391289, Gorjanska 4, 10437 Bestovje</izvorni_sadrzaj>
    <derivirana_varijabla naziv="DomainObject.Predmet.ProtustrankaWithAdressOIB_1">TABERNUS d.o.o., OIB 74823391289, Gorjanska 4, 10437 Bestovje</derivirana_varijabla>
  </DomainObject.Predmet.ProtustrankaWithAdressOIB>
  <DomainObject.Predmet.ProtustrankaNazivFormated>
    <izvorni_sadrzaj>TABERNUS d.o.o.</izvorni_sadrzaj>
    <derivirana_varijabla naziv="DomainObject.Predmet.ProtustrankaNazivFormated_1">TABERNUS d.o.o.</derivirana_varijabla>
  </DomainObject.Predmet.ProtustrankaNazivFormated>
  <DomainObject.Predmet.ProtustrankaNazivFormatedOIB>
    <izvorni_sadrzaj>TABERNUS d.o.o., OIB 74823391289</izvorni_sadrzaj>
    <derivirana_varijabla naziv="DomainObject.Predmet.ProtustrankaNazivFormatedOIB_1">TABERNUS d.o.o., OIB 74823391289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TABERNUS d.o.o. zastupanog po punomoćniku Gordan Knežević</item>
    </izvorni_sadrzaj>
    <derivirana_varijabla naziv="DomainObject.Predmet.ProtuStrankaListFormated_1">
      <item>TABERNUS d.o.o. zastupanog po punomoćniku Gordan Knežević</item>
    </derivirana_varijabla>
  </DomainObject.Predmet.ProtuStrankaListFormated>
  <DomainObject.Predmet.ProtuStrankaListFormatedOIB>
    <izvorni_sadrzaj>
      <item>TABERNUS d.o.o., OIB 74823391289 zastupanog po punomoćniku Gordan Knežević</item>
    </izvorni_sadrzaj>
    <derivirana_varijabla naziv="DomainObject.Predmet.ProtuStrankaListFormatedOIB_1">
      <item>TABERNUS d.o.o., OIB 74823391289 zastupanog po punomoćniku Gordan Knežević</item>
    </derivirana_varijabla>
  </DomainObject.Predmet.ProtuStrankaListFormatedOIB>
  <DomainObject.Predmet.ProtuStrankaListFormatedWithAdress>
    <izvorni_sadrzaj>
      <item>TABERNUS d.o.o., Gorjanska 4, 10437 Bestovje zastupanog po punomoćniku Gordan Knežević</item>
    </izvorni_sadrzaj>
    <derivirana_varijabla naziv="DomainObject.Predmet.ProtuStrankaListFormatedWithAdress_1">
      <item>TABERNUS d.o.o., Gorjanska 4, 10437 Bestovje zastupanog po punomoćniku Gordan Knežević</item>
    </derivirana_varijabla>
  </DomainObject.Predmet.ProtuStrankaListFormatedWithAdress>
  <DomainObject.Predmet.ProtuStrankaListFormatedWithAdressOIB>
    <izvorni_sadrzaj>
      <item>TABERNUS d.o.o., OIB 74823391289, Gorjanska 4, 10437 Bestovje zastupanog po punomoćniku Gordan Knežević</item>
    </izvorni_sadrzaj>
    <derivirana_varijabla naziv="DomainObject.Predmet.ProtuStrankaListFormatedWithAdressOIB_1">
      <item>TABERNUS d.o.o., OIB 74823391289, Gorjanska 4, 10437 Bestovje zastupanog po punomoćniku Gordan Knežević</item>
    </derivirana_varijabla>
  </DomainObject.Predmet.ProtuStrankaListFormatedWithAdressOIB>
  <DomainObject.Predmet.ProtuStrankaListNazivFormated>
    <izvorni_sadrzaj>
      <item>TABERNUS d.o.o.</item>
    </izvorni_sadrzaj>
    <derivirana_varijabla naziv="DomainObject.Predmet.ProtuStrankaListNazivFormated_1">
      <item>TABERNUS d.o.o.</item>
    </derivirana_varijabla>
  </DomainObject.Predmet.ProtuStrankaListNazivFormated>
  <DomainObject.Predmet.ProtuStrankaListNazivFormatedOIB>
    <izvorni_sadrzaj>
      <item>TABERNUS d.o.o., OIB 74823391289</item>
    </izvorni_sadrzaj>
    <derivirana_varijabla naziv="DomainObject.Predmet.ProtuStrankaListNazivFormatedOIB_1">
      <item>TABERNUS d.o.o., OIB 74823391289</item>
    </derivirana_varijabla>
  </DomainObject.Predmet.ProtuStrankaListNazivFormatedOIB>
  <DomainObject.Predmet.OstaliListFormated>
    <izvorni_sadrzaj>
      <item>Gordan Knežević punomoćnik sudionika u postupku TABERNUS d.o.o.</item>
    </izvorni_sadrzaj>
    <derivirana_varijabla naziv="DomainObject.Predmet.OstaliListFormated_1">
      <item>Gordan Knežević punomoćnik sudionika u postupku TABERNUS d.o.o.</item>
    </derivirana_varijabla>
  </DomainObject.Predmet.OstaliListFormated>
  <DomainObject.Predmet.OstaliListFormatedOIB>
    <izvorni_sadrzaj>
      <item>Gordan Knežević, OIB 25039759032 punomoćnik sudionika u postupku TABERNUS d.o.o.</item>
    </izvorni_sadrzaj>
    <derivirana_varijabla naziv="DomainObject.Predmet.OstaliListFormatedOIB_1">
      <item>Gordan Knežević, OIB 25039759032 punomoćnik sudionika u postupku TABERNUS d.o.o.</item>
    </derivirana_varijabla>
  </DomainObject.Predmet.OstaliListFormatedOIB>
  <DomainObject.Predmet.OstaliListFormatedWithAdress>
    <izvorni_sadrzaj>
      <item>Gordan Knežević, Gramača 2u, 10000 Zagreb punomoćnik sudionika u postupku TABERNUS d.o.o.</item>
    </izvorni_sadrzaj>
    <derivirana_varijabla naziv="DomainObject.Predmet.OstaliListFormatedWithAdress_1">
      <item>Gordan Knežević, Gramača 2u, 10000 Zagreb punomoćnik sudionika u postupku TABERNUS d.o.o.</item>
    </derivirana_varijabla>
  </DomainObject.Predmet.OstaliListFormatedWithAdress>
  <DomainObject.Predmet.OstaliListFormatedWithAdressOIB>
    <izvorni_sadrzaj>
      <item>Gordan Knežević, OIB 25039759032, Gramača 2u, 10000 Zagreb punomoćnik sudionika u postupku TABERNUS d.o.o.</item>
    </izvorni_sadrzaj>
    <derivirana_varijabla naziv="DomainObject.Predmet.OstaliListFormatedWithAdressOIB_1">
      <item>Gordan Knežević, OIB 25039759032, Gramača 2u, 10000 Zagreb punomoćnik sudionika u postupku TABERNUS d.o.o.</item>
    </derivirana_varijabla>
  </DomainObject.Predmet.OstaliListFormatedWithAdressOIB>
  <DomainObject.Predmet.OstaliListNazivFormated>
    <izvorni_sadrzaj>
      <item>Gordan Knežević</item>
    </izvorni_sadrzaj>
    <derivirana_varijabla naziv="DomainObject.Predmet.OstaliListNazivFormated_1">
      <item>Gordan Knežević</item>
    </derivirana_varijabla>
  </DomainObject.Predmet.OstaliListNazivFormated>
  <DomainObject.Predmet.OstaliListNazivFormatedOIB>
    <izvorni_sadrzaj>
      <item>Gordan Knežević, OIB 25039759032</item>
    </izvorni_sadrzaj>
    <derivirana_varijabla naziv="DomainObject.Predmet.OstaliListNazivFormatedOIB_1">
      <item>Gordan Knežević, OIB 25039759032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TABERNUS d.o.o.</izvorni_sadrzaj>
    <derivirana_varijabla naziv="DomainObject.Predmet.ProtustrankaIDrugi_1">TABERNUS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TABERNUS d.o.o., OIB 74823391289, Gorjanska 4, 10437 Bestovje</izvorni_sadrzaj>
    <derivirana_varijabla naziv="DomainObject.Predmet.ProtustrankaIDrugiAdressOIB_1">TABERNUS d.o.o., OIB 74823391289, Gorjanska 4,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TABERNUS d.o.o.</item>
      <item>Gordan Knežević</item>
    </izvorni_sadrzaj>
    <derivirana_varijabla naziv="DomainObject.Predmet.SudioniciListNaziv_1">
      <item>FINA Regionalni centar Zagreb</item>
      <item>TABERNUS d.o.o.</item>
      <item>Gordan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TABERNUS d.o.o., OIB 74823391289, Gorjanska 4,10437 Bestovje</item>
      <item>Gordan Knežević, OIB 25039759032, Gramača 2u,10000 Zagreb</item>
    </izvorni_sadrzaj>
    <derivirana_varijabla naziv="DomainObject.Predmet.SudioniciListAdressOIB_1">
      <item>FINA Regionalni centar Zagreb, OIB 85821130368, Trg svibanjskih žrtava 1995. 1,10000 Zagreb</item>
      <item>TABERNUS d.o.o., OIB 74823391289, Gorjanska 4,10437 Bestovje</item>
      <item>Gordan Knežević, OIB 25039759032, Gramača 2u,10000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74823391289</item>
      <item>, OIB 25039759032</item>
    </izvorni_sadrzaj>
    <derivirana_varijabla naziv="DomainObject.Predmet.SudioniciListNazivOIB_1">
      <item>, OIB 85821130368</item>
      <item>, OIB 74823391289</item>
      <item>, OIB 25039759032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242</properties:Words>
  <properties:Characters>1332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2016-02-08T09:46:00Z</dcterms:created>
  <dc:creator>Korisnik</dc:creator>
  <cp:lastModifiedBy>Maja Kovač</cp:lastModifiedBy>
  <cp:lastPrinted>2009-04-20T07:10:00Z</cp:lastPrinted>
  <dcterms:modified xmlns:xsi="http://www.w3.org/2001/XMLSchema-instance" xsi:type="dcterms:W3CDTF">2016-02-08T09:49:00Z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