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E12446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E12446">
              <w:rPr>
                <w:noProof/>
                <w:lang w:eastAsia="hr-HR"/>
              </w:rPr>
              <w:t>116/2018-27</w:t>
            </w:r>
          </w:p>
        </w:tc>
      </w:tr>
    </w:tbl>
    <w:p w14:textId="5131296" w14:paraId="5131296" w:rsidRDefault="0091365B" w:rsidP="0091365B" w:rsidR="0091365B">
      <w:pPr>
        <w:spacing w:after="200" w:before="200"/>
        <w:jc w:val="center"/>
        <w15:collapsed w:val="false"/>
        <w:rPr>
          <w:spacing w:val="60"/>
        </w:rPr>
      </w:pPr>
      <w:r>
        <w:rPr>
          <w:spacing w:val="60"/>
        </w:rPr>
        <w:t>REPUBLIKA HRVATSKA</w:t>
      </w:r>
    </w:p>
    <w:p w:rsidRDefault="0091365B" w:rsidP="001B428B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E12446" w:rsidRPr="00E12446">
        <w:t>FUSION j.d.o.o., OIB: 88296152478, Split, Svetog Liberana 55</w:t>
      </w:r>
      <w:r>
        <w:t xml:space="preserve">, </w:t>
      </w:r>
      <w:r w:rsidR="001A5335">
        <w:t>1</w:t>
      </w:r>
      <w:r w:rsidR="00E12446">
        <w:t>8</w:t>
      </w:r>
      <w:r w:rsidR="00321415">
        <w:t>. siječnja 2019.</w:t>
      </w:r>
      <w:r>
        <w:t xml:space="preserve"> </w:t>
      </w:r>
    </w:p>
    <w:p w:rsidRDefault="0091365B" w:rsidP="00A20C99" w:rsidR="0091365B">
      <w:pPr>
        <w:tabs>
          <w:tab w:pos="4536" w:val="center"/>
          <w:tab w:pos="7095" w:val="left"/>
        </w:tabs>
        <w:spacing w:after="220" w:before="22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FD57A0" w:rsidR="00FD57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E12446" w:rsidRPr="00E12446">
        <w:rPr>
          <w:rFonts w:cs="Times New Roman" w:hAnsi="Times New Roman" w:ascii="Times New Roman"/>
          <w:sz w:val="24"/>
          <w:szCs w:val="24"/>
        </w:rPr>
        <w:t>FUSION j.d.o.o., OIB: 88296152478, Split, Svetog Liberana 55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20C99" w:rsidR="0091365B" w:rsidRPr="0084386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B751AE">
        <w:rPr>
          <w:rFonts w:cs="Times New Roman" w:hAnsi="Times New Roman" w:ascii="Times New Roman"/>
          <w:sz w:val="24"/>
          <w:szCs w:val="24"/>
        </w:rPr>
        <w:t>1</w:t>
      </w:r>
      <w:r w:rsidR="00E12446">
        <w:rPr>
          <w:rFonts w:cs="Times New Roman" w:hAnsi="Times New Roman" w:ascii="Times New Roman"/>
          <w:sz w:val="24"/>
          <w:szCs w:val="24"/>
        </w:rPr>
        <w:t>8</w:t>
      </w:r>
      <w:r w:rsidR="00321415">
        <w:rPr>
          <w:rFonts w:cs="Times New Roman" w:hAnsi="Times New Roman" w:ascii="Times New Roman"/>
          <w:sz w:val="24"/>
          <w:szCs w:val="24"/>
        </w:rPr>
        <w:t>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</w:t>
      </w:r>
      <w:r w:rsidR="00E12446">
        <w:rPr>
          <w:rFonts w:cs="Times New Roman" w:hAnsi="Times New Roman" w:ascii="Times New Roman"/>
          <w:sz w:val="24"/>
          <w:szCs w:val="24"/>
        </w:rPr>
        <w:t>3</w:t>
      </w:r>
      <w:r w:rsidR="00725507">
        <w:rPr>
          <w:rFonts w:cs="Times New Roman" w:hAnsi="Times New Roman" w:ascii="Times New Roman"/>
          <w:sz w:val="24"/>
          <w:szCs w:val="24"/>
        </w:rPr>
        <w:t>:</w:t>
      </w:r>
      <w:r w:rsidR="00B55A5B">
        <w:rPr>
          <w:rFonts w:cs="Times New Roman" w:hAnsi="Times New Roman" w:ascii="Times New Roman"/>
          <w:sz w:val="24"/>
          <w:szCs w:val="24"/>
        </w:rPr>
        <w:t>0</w:t>
      </w:r>
      <w:r w:rsidR="00725507">
        <w:rPr>
          <w:rFonts w:cs="Times New Roman" w:hAnsi="Times New Roman" w:ascii="Times New Roman"/>
          <w:sz w:val="24"/>
          <w:szCs w:val="24"/>
        </w:rPr>
        <w:t>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A20C99" w:rsidR="0091365B" w:rsidRPr="0084386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>III. Stečajni upraviteljem imenuje</w:t>
      </w:r>
      <w:r w:rsidR="003E60FA">
        <w:rPr>
          <w:rFonts w:cs="Times New Roman" w:hAnsi="Times New Roman" w:ascii="Times New Roman"/>
          <w:sz w:val="24"/>
          <w:szCs w:val="24"/>
        </w:rPr>
        <w:t xml:space="preserve"> se</w:t>
      </w:r>
      <w:r w:rsidR="00B751AE" w:rsidRPr="00B751AE">
        <w:t xml:space="preserve"> </w:t>
      </w:r>
      <w:r w:rsidR="00D84C96" w:rsidRPr="00D84C96">
        <w:rPr>
          <w:rFonts w:cs="Times New Roman" w:hAnsi="Times New Roman" w:ascii="Times New Roman"/>
          <w:sz w:val="24"/>
          <w:szCs w:val="24"/>
        </w:rPr>
        <w:t>Daniela Kovač, OIB: 73917202839, Kaštel Sućurac, Cesta dr. Franje Tuđmana 238A</w:t>
      </w:r>
      <w:r w:rsidR="0055017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20C99" w:rsidR="0091365B" w:rsidRPr="0084386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E12446" w:rsidRPr="00E12446">
        <w:rPr>
          <w:rFonts w:cs="Times New Roman" w:hAnsi="Times New Roman" w:ascii="Times New Roman"/>
          <w:sz w:val="24"/>
          <w:szCs w:val="24"/>
        </w:rPr>
        <w:t>FUSION j.d.o.o., OIB: 88296152478, Split, Svetog Liberana 55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20C99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A20C99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1B428B" w:rsidR="0091365B">
      <w:pPr>
        <w:spacing w:after="140" w:before="300"/>
        <w:jc w:val="center"/>
      </w:pPr>
      <w:r>
        <w:t>Obrazloženje</w:t>
      </w:r>
    </w:p>
    <w:p w:rsidRDefault="00E12446" w:rsidP="00E12446" w:rsidR="00E12446">
      <w:pPr>
        <w:spacing w:before="160"/>
        <w:ind w:firstLine="708"/>
        <w:jc w:val="both"/>
        <w:rPr>
          <w:rFonts w:cstheme="minorBidi"/>
        </w:rPr>
      </w:pPr>
      <w:r>
        <w:rPr>
          <w:rFonts w:cstheme="minorBidi"/>
        </w:rPr>
        <w:t>Financijska agencija, Regionalni centar Split, Podružnica Split, podnijela je ovom sudu 23. lipnja 2017. zahtjev za provedbu skraćenog stečajnog postupka nad dužnikom FUSION j.d.o.o., OIB: 88296152478, Split, Svetog Liberana 55. U zahtjevu se navodi da dužnik na dan 22. lipnja 2017. u Očevidniku redoslijeda osnova za plaćanje ima evidentirane neizvršene osnove za plaćanja u neprekinutom razdoblju od 120 dana, u ukupnom iznosu od 707.162,00 kn, kao i da prema podacima koji su dostavljeni od Hrvatskog zavoda za mirovinsko osiguranje dužnik nema zaposlenih.</w:t>
      </w:r>
    </w:p>
    <w:p w:rsidRDefault="00E12446" w:rsidP="00E12446" w:rsidR="00E12446">
      <w:pPr>
        <w:spacing w:before="160"/>
        <w:ind w:firstLine="708"/>
        <w:jc w:val="both"/>
        <w:rPr>
          <w:rFonts w:cstheme="minorBidi"/>
        </w:rPr>
      </w:pPr>
      <w:r>
        <w:rPr>
          <w:rFonts w:cstheme="minorBidi"/>
        </w:rPr>
        <w:t xml:space="preserve">Utvrdivši da su u smislu odredbe člana 428. </w:t>
      </w:r>
      <w:r>
        <w:t>Stečajnog zakona („Narodne novine“ 71/15 i 104/17; dalje SZ)</w:t>
      </w:r>
      <w:r>
        <w:rPr>
          <w:rFonts w:cstheme="minorBidi"/>
        </w:rPr>
        <w:t xml:space="preserve"> ispunjene pretpostavke za provedbu skraćenog stečajnog postupka, ovaj sud je 24. listopada 2017. na mrežnoj stranici e-Oglasna ploča sudova objavio oglas poslovni broj 11.St-697/2017 u smislu odredbe članka 430. SZ-a.</w:t>
      </w:r>
    </w:p>
    <w:p w:rsidRDefault="00E12446" w:rsidP="00E12446" w:rsidR="00E12446">
      <w:pPr>
        <w:spacing w:before="160"/>
        <w:ind w:firstLine="708"/>
        <w:jc w:val="both"/>
        <w:rPr>
          <w:rFonts w:cstheme="minorBidi"/>
        </w:rPr>
      </w:pPr>
      <w:r>
        <w:rPr>
          <w:rFonts w:cstheme="minorBidi"/>
        </w:rPr>
        <w:lastRenderedPageBreak/>
        <w:t xml:space="preserve">Postupajući po predmetnom oglasu Republika Hrvatska, Ministarstvo financija, Porezna uprava, zastupana po Županijskom državnom odvjetništvu u Splitu, dostavila je 3. studenog 2017., a </w:t>
      </w:r>
      <w:r>
        <w:t xml:space="preserve">Fond za zaštitu okoliša i energetsku učinkovitost, OIB: 85828625994, Radnička cesta 80, Zagreb 7. studenog 2017. </w:t>
      </w:r>
      <w:r>
        <w:rPr>
          <w:rFonts w:cstheme="minorBidi"/>
        </w:rPr>
        <w:t>obrazac kojim su, kao vjerovnici, predložili nad dužnikom otvoriti stečaj pa je sud, temeljem odredbe članka 433. i 435. stavak 2. SZ-a, rješenjem poslovni broj 11.St-697/2017 od 14. studenog 2017. obustavio skraćeni stečajni postupak nad dužnikom.</w:t>
      </w:r>
    </w:p>
    <w:p w:rsidRDefault="00E12446" w:rsidP="00E12446" w:rsidR="00E12446">
      <w:pPr>
        <w:spacing w:before="160"/>
        <w:ind w:firstLine="708"/>
        <w:jc w:val="both"/>
        <w:rPr>
          <w:rFonts w:cstheme="minorBidi"/>
        </w:rPr>
      </w:pPr>
      <w:r>
        <w:rPr>
          <w:rFonts w:cstheme="minorBidi"/>
        </w:rPr>
        <w:t>Po pravomoćnosti predmetnog rješenja stečajna pisarnica ovog suda zavela je predmet pod poslovni broj St-116/2018.</w:t>
      </w:r>
    </w:p>
    <w:p w:rsidRDefault="00E12446" w:rsidP="00E12446" w:rsidR="00E12446">
      <w:pPr>
        <w:spacing w:before="240"/>
        <w:ind w:firstLine="709"/>
        <w:jc w:val="both"/>
        <w:rPr>
          <w:rFonts w:eastAsia="Times New Roman"/>
          <w:lang w:eastAsia="hr-HR"/>
        </w:rPr>
      </w:pPr>
      <w:r>
        <w:t>Rješenjem ovog suda poslovni broj 11.St-116/2018 od 12. veljače 2018. pokrenut je postupak radi utvrđenja uvjeta za otvaranje stečajnog postupka (prethodni postupak).</w:t>
      </w:r>
    </w:p>
    <w:p w:rsidRDefault="00E12446" w:rsidP="00E12446" w:rsidR="00E12446">
      <w:pPr>
        <w:spacing w:before="240"/>
        <w:ind w:firstLine="709"/>
        <w:jc w:val="both"/>
        <w:rPr>
          <w:rFonts w:cstheme="minorBidi"/>
          <w:szCs w:val="22"/>
        </w:rPr>
      </w:pPr>
      <w:r>
        <w:t>Na ročište radi očitovanja o uvjetima  za otvaranje stečajnog postupka održano 20. ožujka 2018. zastupnik po zakonu dužnika nije pristupio, a niti je dostavio pisano izvješće o financijsko-gospodarskom stanju dužnika, odnosno popis imovine i obveza dužnika sukladno nalogu suda iz točke III. rješenja ovog suda poslovni broj 11.St-116/2018 od 12. veljače 2018. pa je sud r</w:t>
      </w:r>
      <w:r>
        <w:rPr>
          <w:rFonts w:cstheme="minorBidi"/>
          <w:szCs w:val="22"/>
        </w:rPr>
        <w:t>ješenjem poslovni broj 11.St-116/2018 od 27. kolovoza 2018. dužniku odredio mjeru osiguranja na način da mu je postavljena privremena stečajna upraviteljica Daniela Kovač kojoj je naloženo da utvrdi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E12446" w:rsidP="00E12446" w:rsidR="00E12446">
      <w:pPr>
        <w:spacing w:before="200"/>
        <w:ind w:firstLine="709"/>
        <w:jc w:val="both"/>
        <w:rPr>
          <w:rFonts w:eastAsia="Times New Roman"/>
          <w:lang w:eastAsia="hr-HR"/>
        </w:rPr>
      </w:pPr>
      <w:r>
        <w:t>Dana 14. rujna 2018. kod ovog suda zaprimljeno je izvješće privremene stečajne upraviteljice Daniele Kovač iz kojeg u bitnom proizlazi da dužnik ne raspolaže likvidnom stečajnom masom iz koje bi se mogli podmiriti makar troškovi stečajnog postupka.</w:t>
      </w:r>
    </w:p>
    <w:p w:rsidRDefault="00E12446" w:rsidP="00E12446" w:rsidR="00E12446">
      <w:pPr>
        <w:spacing w:before="160"/>
        <w:ind w:firstLine="708"/>
        <w:jc w:val="both"/>
        <w:rPr>
          <w:rFonts w:cstheme="minorBidi"/>
        </w:rPr>
      </w:pPr>
      <w:r>
        <w:rPr>
          <w:rFonts w:cstheme="minorBidi"/>
        </w:rPr>
        <w:t>Iz potvrde Općinskog suda u Splitu – ZK odjela Split od 20. veljače 2018. proizlazi da dužnik nije vlasnik nekretnina na području nadležnosti tog zemljišnoknjižnog odjela (list 47 spisa), a iz uvjerenja MUP-a, Policijske uprave Splitsko-dalmatinske od 19. veljače 2018. proizlazi da je dužnik u službenoj evidenciji registracije cestovnih vozila evidentiran kao vlasnik jednog vozila (list 48 spisa) - N1, marke Ford Escort 1,8 D VAN, god. proizvodnje: 2000., koje vozilo je odjavljeno 13. listopada 2017.</w:t>
      </w:r>
    </w:p>
    <w:p w:rsidRDefault="00E12446" w:rsidP="00E12446" w:rsidR="00E12446">
      <w:pPr>
        <w:spacing w:before="200"/>
        <w:ind w:firstLine="720"/>
        <w:jc w:val="both"/>
        <w:rPr>
          <w:rFonts w:eastAsia="Times New Roman"/>
          <w:lang w:eastAsia="hr-HR"/>
        </w:rPr>
      </w:pPr>
      <w:r>
        <w:t xml:space="preserve">Iz potvrde FINA-e od 19. ožujka 2018. (list 51 spisa) proizlazi da dužnik u Očevidniku redoslijeda osnova za plaćanje ima evidentirane neizvršene osnove za plaćanje u neprekinutom razdoblju od 389 dana, slijedom čega ovaj sud utvrđuje da je na strani dužnika ostvaren stečajni razlog nesposobnosti za plaćanje u smislu odredbi članka 6. </w:t>
      </w:r>
      <w:r>
        <w:rPr>
          <w:rFonts w:cstheme="minorBidi"/>
          <w:szCs w:val="22"/>
        </w:rPr>
        <w:t>SZ-a.</w:t>
      </w:r>
    </w:p>
    <w:p w:rsidRDefault="003C0EDB" w:rsidP="00A20C99" w:rsidR="003C0EDB" w:rsidRPr="00B9502C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E12446">
        <w:rPr>
          <w:rFonts w:cs="Times New Roman" w:hAnsi="Times New Roman" w:ascii="Times New Roman"/>
          <w:sz w:val="24"/>
          <w:szCs w:val="24"/>
        </w:rPr>
        <w:t>116/2018-21</w:t>
      </w:r>
      <w:r w:rsidRPr="00B9502C">
        <w:rPr>
          <w:rFonts w:cs="Times New Roman" w:hAnsi="Times New Roman" w:ascii="Times New Roman"/>
          <w:sz w:val="24"/>
          <w:szCs w:val="24"/>
        </w:rPr>
        <w:t xml:space="preserve"> </w:t>
      </w:r>
      <w:r w:rsidR="007D78C0">
        <w:rPr>
          <w:rFonts w:cs="Times New Roman" w:hAnsi="Times New Roman" w:ascii="Times New Roman"/>
          <w:sz w:val="24"/>
          <w:szCs w:val="24"/>
        </w:rPr>
        <w:t xml:space="preserve">od </w:t>
      </w:r>
      <w:r w:rsidR="00D84C96">
        <w:rPr>
          <w:rFonts w:cs="Times New Roman" w:hAnsi="Times New Roman" w:ascii="Times New Roman"/>
          <w:sz w:val="24"/>
          <w:szCs w:val="24"/>
        </w:rPr>
        <w:t>1</w:t>
      </w:r>
      <w:r w:rsidR="00E12446">
        <w:rPr>
          <w:rFonts w:cs="Times New Roman" w:hAnsi="Times New Roman" w:ascii="Times New Roman"/>
          <w:sz w:val="24"/>
          <w:szCs w:val="24"/>
        </w:rPr>
        <w:t>7</w:t>
      </w:r>
      <w:r w:rsidR="00D84C96">
        <w:rPr>
          <w:rFonts w:cs="Times New Roman" w:hAnsi="Times New Roman" w:ascii="Times New Roman"/>
          <w:sz w:val="24"/>
          <w:szCs w:val="24"/>
        </w:rPr>
        <w:t>. listopada</w:t>
      </w:r>
      <w:r w:rsidR="004B6C7F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E12446" w:rsidRPr="00E12446">
        <w:rPr>
          <w:rFonts w:cs="Times New Roman" w:hAnsi="Times New Roman" w:ascii="Times New Roman"/>
          <w:sz w:val="24"/>
          <w:szCs w:val="24"/>
        </w:rPr>
        <w:t>FUSION j.d.o.o., OIB: 88296152478, Split, Svetog Liberana 55</w:t>
      </w:r>
      <w:r w:rsidR="003E60FA">
        <w:rPr>
          <w:rFonts w:cs="Times New Roman" w:hAnsi="Times New Roman" w:ascii="Times New Roman"/>
          <w:sz w:val="24"/>
          <w:szCs w:val="24"/>
        </w:rPr>
        <w:t xml:space="preserve">, </w:t>
      </w:r>
      <w:r w:rsidRPr="00B9502C">
        <w:rPr>
          <w:rFonts w:cs="Times New Roman" w:hAnsi="Times New Roman" w:ascii="Times New Roman"/>
          <w:sz w:val="24"/>
          <w:szCs w:val="24"/>
        </w:rPr>
        <w:t>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>, solidarno predujme iznos od 1</w:t>
      </w:r>
      <w:r w:rsidR="00285B92">
        <w:rPr>
          <w:rFonts w:cs="Times New Roman" w:hAnsi="Times New Roman" w:ascii="Times New Roman"/>
          <w:sz w:val="24"/>
          <w:szCs w:val="24"/>
        </w:rPr>
        <w:t>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D84C96">
        <w:rPr>
          <w:rFonts w:cs="Times New Roman" w:hAnsi="Times New Roman" w:ascii="Times New Roman"/>
          <w:sz w:val="24"/>
          <w:szCs w:val="24"/>
        </w:rPr>
        <w:t>1</w:t>
      </w:r>
      <w:r w:rsidR="00E12446">
        <w:rPr>
          <w:rFonts w:cs="Times New Roman" w:hAnsi="Times New Roman" w:ascii="Times New Roman"/>
          <w:sz w:val="24"/>
          <w:szCs w:val="24"/>
        </w:rPr>
        <w:t>7</w:t>
      </w:r>
      <w:r w:rsidR="00D84C96">
        <w:rPr>
          <w:rFonts w:cs="Times New Roman" w:hAnsi="Times New Roman" w:ascii="Times New Roman"/>
          <w:sz w:val="24"/>
          <w:szCs w:val="24"/>
        </w:rPr>
        <w:t>. listopada</w:t>
      </w:r>
      <w:r w:rsidR="003A2600">
        <w:rPr>
          <w:rFonts w:cs="Times New Roman" w:hAnsi="Times New Roman" w:ascii="Times New Roman"/>
          <w:sz w:val="24"/>
          <w:szCs w:val="24"/>
        </w:rPr>
        <w:t xml:space="preserve"> </w:t>
      </w:r>
      <w:r w:rsidR="00321415">
        <w:rPr>
          <w:rFonts w:cs="Times New Roman" w:hAnsi="Times New Roman" w:ascii="Times New Roman"/>
          <w:sz w:val="24"/>
          <w:szCs w:val="24"/>
        </w:rPr>
        <w:t>2018., a temeljem odredbi članka 132. i članka</w:t>
      </w:r>
      <w:r w:rsidR="00B751AE">
        <w:rPr>
          <w:rFonts w:cs="Times New Roman" w:hAnsi="Times New Roman" w:ascii="Times New Roman"/>
          <w:sz w:val="24"/>
          <w:szCs w:val="24"/>
        </w:rPr>
        <w:t xml:space="preserve"> 12.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A20C99" w:rsidR="003C0EDB" w:rsidRPr="00B9502C">
      <w:pPr>
        <w:spacing w:before="16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A20C99" w:rsidR="003C0EDB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550179" w:rsidP="00550179" w:rsidR="00550179">
      <w:pPr>
        <w:spacing w:before="260"/>
        <w:ind w:firstLine="708"/>
        <w:jc w:val="both"/>
      </w:pPr>
      <w:r w:rsidRPr="00550179">
        <w:t>Obzirom da je u prethodnom postupku rješenjem ovog suda 11.St-</w:t>
      </w:r>
      <w:r w:rsidR="00E12446">
        <w:t>116/2018</w:t>
      </w:r>
      <w:r w:rsidRPr="00550179">
        <w:t xml:space="preserve"> od </w:t>
      </w:r>
      <w:r w:rsidR="00E12446" w:rsidRPr="00E12446">
        <w:t xml:space="preserve">27. kolovoza </w:t>
      </w:r>
      <w:r w:rsidRPr="00550179">
        <w:t>2018. imenovan</w:t>
      </w:r>
      <w:r w:rsidR="00D84C96">
        <w:t>a</w:t>
      </w:r>
      <w:r w:rsidRPr="00550179">
        <w:t xml:space="preserve"> privremen</w:t>
      </w:r>
      <w:r w:rsidR="00D84C96">
        <w:t>a</w:t>
      </w:r>
      <w:r w:rsidRPr="00550179">
        <w:t xml:space="preserve"> stečajn</w:t>
      </w:r>
      <w:r w:rsidR="00D84C96">
        <w:t>a</w:t>
      </w:r>
      <w:r w:rsidRPr="00550179">
        <w:t xml:space="preserve"> upravitelj</w:t>
      </w:r>
      <w:r w:rsidR="00D84C96">
        <w:t>ica Daniela Kovač</w:t>
      </w:r>
      <w:r w:rsidRPr="00550179">
        <w:t>, ist</w:t>
      </w:r>
      <w:r w:rsidR="00D84C96">
        <w:t>u</w:t>
      </w:r>
      <w:r w:rsidRPr="00550179">
        <w:t xml:space="preserve"> je temeljem odredbe članka 85. stavka 2. SZ-a valjalo imenovati stečajnim upraviteljem u rješenju o otvaranju stečajnog postupka.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B751AE">
        <w:t>1</w:t>
      </w:r>
      <w:r w:rsidR="00E12446">
        <w:t>8</w:t>
      </w:r>
      <w:r w:rsidR="00321415">
        <w:t>. siječnja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5B443A">
      <w:pPr>
        <w:ind w:left="6372"/>
        <w:jc w:val="center"/>
      </w:pPr>
      <w:r>
        <w:t>Ana Golub Gruić</w:t>
      </w:r>
      <w:r w:rsidR="005B443A">
        <w:t>, v.r.</w:t>
      </w:r>
    </w:p>
    <w:p w:rsidRDefault="005B443A" w:rsidP="008832A6" w:rsidR="005B443A">
      <w:pPr>
        <w:jc w:val="right"/>
      </w:pPr>
      <w:r>
        <w:t>za točnost otpravka – ovlašteni službenik</w:t>
      </w:r>
    </w:p>
    <w:p w:rsidRDefault="005B443A" w:rsidP="008832A6" w:rsidR="005B443A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43A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E12446">
          <w:t>116/2018</w:t>
        </w:r>
        <w:r w:rsidR="00D84C96">
          <w:t>-27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0616B4"/>
    <w:rsid w:val="00121492"/>
    <w:rsid w:val="001274B1"/>
    <w:rsid w:val="00142F93"/>
    <w:rsid w:val="001A5335"/>
    <w:rsid w:val="001B428B"/>
    <w:rsid w:val="001D3E5B"/>
    <w:rsid w:val="00232A60"/>
    <w:rsid w:val="00285B92"/>
    <w:rsid w:val="002948BF"/>
    <w:rsid w:val="00321415"/>
    <w:rsid w:val="00335ED3"/>
    <w:rsid w:val="003A1748"/>
    <w:rsid w:val="003A2600"/>
    <w:rsid w:val="003C0EDB"/>
    <w:rsid w:val="003C7934"/>
    <w:rsid w:val="003E60FA"/>
    <w:rsid w:val="003E6770"/>
    <w:rsid w:val="0047353E"/>
    <w:rsid w:val="004B3697"/>
    <w:rsid w:val="004B6C7F"/>
    <w:rsid w:val="00550179"/>
    <w:rsid w:val="005B443A"/>
    <w:rsid w:val="00606538"/>
    <w:rsid w:val="006234D0"/>
    <w:rsid w:val="006874D9"/>
    <w:rsid w:val="006D6610"/>
    <w:rsid w:val="00715B08"/>
    <w:rsid w:val="00725507"/>
    <w:rsid w:val="007D78C0"/>
    <w:rsid w:val="007E0D1B"/>
    <w:rsid w:val="00843869"/>
    <w:rsid w:val="00887A0B"/>
    <w:rsid w:val="0091365B"/>
    <w:rsid w:val="009360DB"/>
    <w:rsid w:val="00977F82"/>
    <w:rsid w:val="00A20C99"/>
    <w:rsid w:val="00A26EA9"/>
    <w:rsid w:val="00A5775A"/>
    <w:rsid w:val="00AE0312"/>
    <w:rsid w:val="00B55A5B"/>
    <w:rsid w:val="00B751AE"/>
    <w:rsid w:val="00B86AFC"/>
    <w:rsid w:val="00B9502C"/>
    <w:rsid w:val="00BC061F"/>
    <w:rsid w:val="00C31762"/>
    <w:rsid w:val="00C61D00"/>
    <w:rsid w:val="00C91FC0"/>
    <w:rsid w:val="00CB24C7"/>
    <w:rsid w:val="00D84C96"/>
    <w:rsid w:val="00DC6958"/>
    <w:rsid w:val="00E12446"/>
    <w:rsid w:val="00E46C29"/>
    <w:rsid w:val="00E90CEC"/>
    <w:rsid w:val="00EA3CA7"/>
    <w:rsid w:val="00EB422A"/>
    <w:rsid w:val="00F13D03"/>
    <w:rsid w:val="00F16E8D"/>
    <w:rsid w:val="00F52395"/>
    <w:rsid w:val="00FD4961"/>
    <w:rsid w:val="00FD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4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43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443A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443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443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4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43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443A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443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443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8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17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2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352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29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26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772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61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962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518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St-116/2018</izvorni_sadrzaj>
    <derivirana_varijabla naziv="DomainObject.Predmet.OznakaBroj_1">St-116/2018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FUSION j.d.o.o. za popravak motornih cestovnih vozila</izvorni_sadrzaj>
    <derivirana_varijabla naziv="DomainObject.Predmet.ProtustrankaFormated_1">  FUSION j.d.o.o. za popravak motornih cestovnih vozila</derivirana_varijabla>
  </DomainObject.Predmet.ProtustrankaFormated>
  <DomainObject.Predmet.ProtustrankaFormatedOIB>
    <izvorni_sadrzaj>  FUSION j.d.o.o. za popravak motornih cestovnih vozila, OIB 88296152478</izvorni_sadrzaj>
    <derivirana_varijabla naziv="DomainObject.Predmet.ProtustrankaFormatedOIB_1">  FUSION j.d.o.o. za popravak motornih cestovnih vozila, OIB 88296152478</derivirana_varijabla>
  </DomainObject.Predmet.ProtustrankaFormatedOIB>
  <DomainObject.Predmet.ProtustrankaFormatedWithAdress>
    <izvorni_sadrzaj> FUSION j.d.o.o. za popravak motornih cestovnih vozila, Svetog Liberana 55, 21000 Split</izvorni_sadrzaj>
    <derivirana_varijabla naziv="DomainObject.Predmet.ProtustrankaFormatedWithAdress_1"> FUSION j.d.o.o. za popravak motornih cestovnih vozila, Svetog Liberana 55, 21000 Split</derivirana_varijabla>
  </DomainObject.Predmet.ProtustrankaFormatedWithAdress>
  <DomainObject.Predmet.ProtustrankaFormatedWithAdressOIB>
    <izvorni_sadrzaj> FUSION j.d.o.o. za popravak motornih cestovnih vozila, OIB 88296152478, Svetog Liberana 55, 21000 Split</izvorni_sadrzaj>
    <derivirana_varijabla naziv="DomainObject.Predmet.ProtustrankaFormatedWithAdressOIB_1"> FUSION j.d.o.o. za popravak motornih cestovnih vozila, OIB 88296152478, Svetog Liberana 55, 21000 Split</derivirana_varijabla>
  </DomainObject.Predmet.ProtustrankaFormatedWithAdressOIB>
  <DomainObject.Predmet.ProtustrankaWithAdress>
    <izvorni_sadrzaj>FUSION j.d.o.o. za popravak motornih cestovnih vozila Svetog Liberana 55, 21000 Split</izvorni_sadrzaj>
    <derivirana_varijabla naziv="DomainObject.Predmet.ProtustrankaWithAdress_1">FUSION j.d.o.o. za popravak motornih cestovnih vozila Svetog Liberana 55, 21000 Split</derivirana_varijabla>
  </DomainObject.Predmet.ProtustrankaWithAdress>
  <DomainObject.Predmet.ProtustrankaWithAdressOIB>
    <izvorni_sadrzaj>FUSION j.d.o.o. za popravak motornih cestovnih vozila, OIB 88296152478, Svetog Liberana 55, 21000 Split</izvorni_sadrzaj>
    <derivirana_varijabla naziv="DomainObject.Predmet.ProtustrankaWithAdressOIB_1">FUSION j.d.o.o. za popravak motornih cestovnih vozila, OIB 88296152478, Svetog Liberana 55, 21000 Split</derivirana_varijabla>
  </DomainObject.Predmet.ProtustrankaWithAdressOIB>
  <DomainObject.Predmet.ProtustrankaNazivFormated>
    <izvorni_sadrzaj>FUSION j.d.o.o. za popravak motornih cestovnih vozila</izvorni_sadrzaj>
    <derivirana_varijabla naziv="DomainObject.Predmet.ProtustrankaNazivFormated_1">FUSION j.d.o.o. za popravak motornih cestovnih vozila</derivirana_varijabla>
  </DomainObject.Predmet.ProtustrankaNazivFormated>
  <DomainObject.Predmet.ProtustrankaNazivFormatedOIB>
    <izvorni_sadrzaj>FUSION j.d.o.o. za popravak motornih cestovnih vozila, OIB 88296152478</izvorni_sadrzaj>
    <derivirana_varijabla naziv="DomainObject.Predmet.ProtustrankaNazivFormatedOIB_1">FUSION j.d.o.o. za popravak motornih cestovnih vozila, OIB 88296152478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Fond za zaštitu okoliša i energetsku učinkovitost</izvorni_sadrzaj>
    <derivirana_varijabla naziv="DomainObject.Predmet.StrankaFormated_1">  Ministarstvo financija RH zastupanog po punomoćniku Županijsko državno odvjetništvo u Splitu; Fond za zaštitu okoliša i energetsku učinkovitost</derivirana_varijabla>
  </DomainObject.Predmet.StrankaFormated>
  <DomainObject.Predmet.StrankaFormatedOIB>
    <izvorni_sadrzaj>  Ministarstvo financija RH, OIB 18683136487 zastupanog po punomoćniku Županijsko državno odvjetništvo u Splitu; Fond za zaštitu okoliša i energetsku učinkovitost, OIB 85828625994</izvorni_sadrzaj>
    <derivirana_varijabla naziv="DomainObject.Predmet.StrankaFormatedOIB_1">  Ministarstvo financija RH, OIB 18683136487 zastupanog po punomoćniku Županijsko državno odvjetništvo u Splitu; Fond za zaštitu okoliša i energetsku učinkovitost, OIB 85828625994</derivirana_varijabla>
  </DomainObject.Predmet.StrankaFormatedOIB>
  <DomainObject.Predmet.StrankaFormatedWithAdress>
    <izvorni_sadrzaj> Ministarstvo financija RH, Katančićeva 5, 10000 Zagreb zastupanog po punomoćniku Županijsko državno odvjetništvo u Splitu; Fond za zaštitu okoliša i energetsku učinkovitost, Radnička cesta 80, 10000 Zagreb</izvorni_sadrzaj>
    <derivirana_varijabla naziv="DomainObject.Predmet.StrankaFormatedWithAdress_1"> Ministarstvo financija RH, Katančićeva 5, 10000 Zagreb zastupanog po punomoćniku Županijsko državno odvjetništvo u Splitu; Fond za zaštitu okoliša i energetsku učinkovitost, Radnička cesta 80, 10000 Zagreb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Fond za zaštitu okoliša i energetsku učinkovitost, OIB 85828625994, Radnička cesta 80, 10000 Zagreb</izvorni_sadrzaj>
    <derivirana_varijabla naziv="DomainObject.Predmet.StrankaFormatedWithAdressOIB_1"> Ministarstvo financija RH, OIB 18683136487, Katančićeva 5, 10000 Zagreb zastupanog po punomoćniku Županijsko državno odvjetništvo u Splitu; Fond za zaštitu okoliša i energetsku učinkovitost, OIB 85828625994, Radnička cesta 80, 10000 Zagreb</derivirana_varijabla>
  </DomainObject.Predmet.StrankaFormatedWithAdressOIB>
  <DomainObject.Predmet.StrankaWithAdress>
    <izvorni_sadrzaj>Ministarstvo financija RH Katančićeva 5,10000 Zagreb,Fond za zaštitu okoliša i energetsku učinkovitost Radnička cesta 80,10000 Zagreb</izvorni_sadrzaj>
    <derivirana_varijabla naziv="DomainObject.Predmet.StrankaWithAdress_1">Ministarstvo financija RH Katančićeva 5,10000 Zagreb,Fond za zaštitu okoliša i energetsku učinkovitost Radnička cesta 80,10000 Zagreb</derivirana_varijabla>
  </DomainObject.Predmet.StrankaWithAdress>
  <DomainObject.Predmet.StrankaWithAdressOIB>
    <izvorni_sadrzaj>Ministarstvo financija RH, OIB 18683136487, Katančićeva 5,10000 Zagreb,Fond za zaštitu okoliša i energetsku učinkovitost, OIB 85828625994, Radnička cesta 80,10000 Zagreb</izvorni_sadrzaj>
    <derivirana_varijabla naziv="DomainObject.Predmet.StrankaWithAdressOIB_1">Ministarstvo financija RH, OIB 18683136487, Katančićeva 5,10000 Zagreb,Fond za zaštitu okoliša i energetsku učinkovitost, OIB 85828625994, Radnička cesta 80,10000 Zagreb</derivirana_varijabla>
  </DomainObject.Predmet.StrankaWithAdressOIB>
  <DomainObject.Predmet.StrankaNazivFormated>
    <izvorni_sadrzaj>Ministarstvo financija RH,Fond za zaštitu okoliša i energetsku učinkovitost</izvorni_sadrzaj>
    <derivirana_varijabla naziv="DomainObject.Predmet.StrankaNazivFormated_1">Ministarstvo financija RH,Fond za zaštitu okoliša i energetsku učinkovitost</derivirana_varijabla>
  </DomainObject.Predmet.StrankaNazivFormated>
  <DomainObject.Predmet.StrankaNazivFormatedOIB>
    <izvorni_sadrzaj>Ministarstvo financija RH, OIB 18683136487,Fond za zaštitu okoliša i energetsku učinkovitost, OIB 85828625994</izvorni_sadrzaj>
    <derivirana_varijabla naziv="DomainObject.Predmet.StrankaNazivFormatedOIB_1">Ministarstvo financija RH, OIB 18683136487,Fond za zaštitu okoliša i energetsku učinkovitost, OIB 85828625994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 zastupanog po punomoćniku Županijsko državno odvjetništvo u Splitu</item>
      <item>Fond za zaštitu okoliša i energetsku učinkovitost</item>
    </izvorni_sadrzaj>
    <derivirana_varijabla naziv="DomainObject.Predmet.StrankaListFormated_1">
      <item>Ministarstvo financija RH zastupanog po punomoćniku Županijsko državno odvjetništvo u Splitu</item>
      <item>Fond za zaštitu okoliša i energetsku učinkovitost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Fond za zaštitu okoliša i energetsku učinkovitost, OIB 85828625994</item>
    </izvorni_sadrzaj>
    <derivirana_varijabla naziv="DomainObject.Predmet.StrankaListFormatedOIB_1">
      <item>Ministarstvo financija RH, OIB 18683136487 zastupanog po punomoćniku Županijsko državno odvjetništvo u Splitu</item>
      <item>Fond za zaštitu okoliša i energetsku učinkovitost, OIB 85828625994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Fond za zaštitu okoliša i energetsku učinkovitost, Radnička cesta 80, 10000 Zagreb</item>
    </izvorni_sadrzaj>
    <derivirana_varijabla naziv="DomainObject.Predmet.StrankaListFormatedWithAdress_1">
      <item>Ministarstvo financija RH, Katančićeva 5, 10000 Zagreb zastupanog po punomoćniku Županijsko državno odvjetništvo u Splitu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Fond za zaštitu okoliša i energetsku učinkovitost, OIB 85828625994, Radnička cesta 80, 10000 Zagreb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Ministarstvo financija RH</item>
      <item>Fond za zaštitu okoliša i energetsku učinkovitost</item>
    </izvorni_sadrzaj>
    <derivirana_varijabla naziv="DomainObject.Predmet.StrankaListNazivFormated_1">
      <item>Ministarstvo financija RH</item>
      <item>Fond za zaštitu okoliša i energetsku učinkovitost</item>
    </derivirana_varijabla>
  </DomainObject.Predmet.StrankaListNazivFormated>
  <DomainObject.Predmet.StrankaListNazivFormatedOIB>
    <izvorni_sadrzaj>
      <item>Ministarstvo financija RH, OIB 18683136487</item>
      <item>Fond za zaštitu okoliša i energetsku učinkovitost, OIB 85828625994</item>
    </izvorni_sadrzaj>
    <derivirana_varijabla naziv="DomainObject.Predmet.StrankaListNazivFormatedOIB_1">
      <item>Ministarstvo financija RH, OIB 18683136487</item>
      <item>Fond za zaštitu okoliša i energetsku učinkovitost, OIB 85828625994</item>
    </derivirana_varijabla>
  </DomainObject.Predmet.StrankaListNazivFormatedOIB>
  <DomainObject.Predmet.ProtuStrankaListFormated>
    <izvorni_sadrzaj>
      <item>FUSION j.d.o.o. za popravak motornih cestovnih vozila</item>
    </izvorni_sadrzaj>
    <derivirana_varijabla naziv="DomainObject.Predmet.ProtuStrankaListFormated_1">
      <item>FUSION j.d.o.o. za popravak motornih cestovnih vozila</item>
    </derivirana_varijabla>
  </DomainObject.Predmet.ProtuStrankaListFormated>
  <DomainObject.Predmet.ProtuStrankaListFormatedOIB>
    <izvorni_sadrzaj>
      <item>FUSION j.d.o.o. za popravak motornih cestovnih vozila, OIB 88296152478</item>
    </izvorni_sadrzaj>
    <derivirana_varijabla naziv="DomainObject.Predmet.ProtuStrankaListFormatedOIB_1">
      <item>FUSION j.d.o.o. za popravak motornih cestovnih vozila, OIB 88296152478</item>
    </derivirana_varijabla>
  </DomainObject.Predmet.ProtuStrankaListFormatedOIB>
  <DomainObject.Predmet.ProtuStrankaListFormatedWithAdress>
    <izvorni_sadrzaj>
      <item>FUSION j.d.o.o. za popravak motornih cestovnih vozila, Svetog Liberana 55, 21000 Split</item>
    </izvorni_sadrzaj>
    <derivirana_varijabla naziv="DomainObject.Predmet.ProtuStrankaListFormatedWithAdress_1">
      <item>FUSION j.d.o.o. za popravak motornih cestovnih vozila, Svetog Liberana 55, 21000 Split</item>
    </derivirana_varijabla>
  </DomainObject.Predmet.ProtuStrankaListFormatedWithAdress>
  <DomainObject.Predmet.ProtuStrankaListFormatedWithAdressOIB>
    <izvorni_sadrzaj>
      <item>FUSION j.d.o.o. za popravak motornih cestovnih vozila, OIB 88296152478, Svetog Liberana 55, 21000 Split</item>
    </izvorni_sadrzaj>
    <derivirana_varijabla naziv="DomainObject.Predmet.ProtuStrankaListFormatedWithAdressOIB_1">
      <item>FUSION j.d.o.o. za popravak motornih cestovnih vozila, OIB 88296152478, Svetog Liberana 55, 21000 Split</item>
    </derivirana_varijabla>
  </DomainObject.Predmet.ProtuStrankaListFormatedWithAdressOIB>
  <DomainObject.Predmet.ProtuStrankaListNazivFormated>
    <izvorni_sadrzaj>
      <item>FUSION j.d.o.o. za popravak motornih cestovnih vozila</item>
    </izvorni_sadrzaj>
    <derivirana_varijabla naziv="DomainObject.Predmet.ProtuStrankaListNazivFormated_1">
      <item>FUSION j.d.o.o. za popravak motornih cestovnih vozila</item>
    </derivirana_varijabla>
  </DomainObject.Predmet.ProtuStrankaListNazivFormated>
  <DomainObject.Predmet.ProtuStrankaListNazivFormatedOIB>
    <izvorni_sadrzaj>
      <item>FUSION j.d.o.o. za popravak motornih cestovnih vozila, OIB 88296152478</item>
    </izvorni_sadrzaj>
    <derivirana_varijabla naziv="DomainObject.Predmet.ProtuStrankaListNazivFormatedOIB_1">
      <item>FUSION j.d.o.o. za popravak motornih cestovnih vozila, OIB 88296152478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Vlado Žaper</item>
    </izvorni_sadrzaj>
    <derivirana_varijabla naziv="DomainObject.Predmet.OstaliListFormated_1">
      <item>Županijsko državno odvjetništvo u Splitu punomoćnik sudionika u postupku Ministarstvo financija RH</item>
      <item>Vlado Žaper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Vlado Žaper, OIB 57282198931</item>
    </izvorni_sadrzaj>
    <derivirana_varijabla naziv="DomainObject.Predmet.OstaliListFormatedOIB_1">
      <item>Županijsko državno odvjetništvo u Splitu punomoćnik sudionika u postupku Ministarstvo financija RH</item>
      <item>Vlado Žaper, OIB 57282198931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Vlado Žaper, Kijevska 29,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Vlado Žaper, Kijevska 29,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Vlado Žaper, OIB 57282198931, Kijevska 29,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Vlado Žaper, OIB 57282198931, Kijevska 29, 21000 Split</item>
    </derivirana_varijabla>
  </DomainObject.Predmet.OstaliListFormatedWithAdressOIB>
  <DomainObject.Predmet.OstaliListNazivFormated>
    <izvorni_sadrzaj>
      <item>Županijsko državno odvjetništvo u Splitu</item>
      <item>Vlado Žaper</item>
    </izvorni_sadrzaj>
    <derivirana_varijabla naziv="DomainObject.Predmet.OstaliListNazivFormated_1">
      <item>Županijsko državno odvjetništvo u Splitu</item>
      <item>Vlado Žaper</item>
    </derivirana_varijabla>
  </DomainObject.Predmet.OstaliListNazivFormated>
  <DomainObject.Predmet.OstaliListNazivFormatedOIB>
    <izvorni_sadrzaj>
      <item>Županijsko državno odvjetništvo u Splitu</item>
      <item>Vlado Žaper, OIB 57282198931</item>
    </izvorni_sadrzaj>
    <derivirana_varijabla naziv="DomainObject.Predmet.OstaliListNazivFormatedOIB_1">
      <item>Županijsko državno odvjetništvo u Splitu</item>
      <item>Vlado Žaper, OIB 57282198931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FUSION j.d.o.o. za popravak motornih cestovnih vozila</izvorni_sadrzaj>
    <derivirana_varijabla naziv="DomainObject.Predmet.ProtustrankaIDrugi_1">FUSION j.d.o.o. za popravak motornih cestovnih vozila</derivirana_varijabla>
  </DomainObject.Predmet.ProtustrankaIDrugi>
  <DomainObject.Predmet.StrankaIDrugiAdressOIB>
    <izvorni_sadrzaj>Ministarstvo financija RH, OIB 18683136487, Katančićeva 5, 10000 Zagreb i dr.</izvorni_sadrzaj>
    <derivirana_varijabla naziv="DomainObject.Predmet.StrankaIDrugiAdressOIB_1">Ministarstvo financija RH, OIB 18683136487, Katančićeva 5, 10000 Zagreb i dr.</derivirana_varijabla>
  </DomainObject.Predmet.StrankaIDrugiAdressOIB>
  <DomainObject.Predmet.ProtustrankaIDrugiAdressOIB>
    <izvorni_sadrzaj>FUSION j.d.o.o. za popravak motornih cestovnih vozila, OIB 88296152478, Svetog Liberana 55, 21000 Split</izvorni_sadrzaj>
    <derivirana_varijabla naziv="DomainObject.Predmet.ProtustrankaIDrugiAdressOIB_1">FUSION j.d.o.o. za popravak motornih cestovnih vozila, OIB 88296152478, Svetog Liberana 55,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FUSION j.d.o.o. za popravak motornih cestovnih vozila</item>
      <item>Ministarstvo financija RH</item>
      <item>Županijsko državno odvjetništvo u Splitu</item>
      <item>Fond za zaštitu okoliša i energetsku učinkovitost</item>
      <item>Vlado Žaper</item>
    </izvorni_sadrzaj>
    <derivirana_varijabla naziv="DomainObject.Predmet.SudioniciListNaziv_1">
      <item>FUSION j.d.o.o. za popravak motornih cestovnih vozila</item>
      <item>Ministarstvo financija RH</item>
      <item>Županijsko državno odvjetništvo u Splitu</item>
      <item>Fond za zaštitu okoliša i energetsku učinkovitost</item>
      <item>Vlado Žaper</item>
    </derivirana_varijabla>
  </DomainObject.Predmet.SudioniciListNaziv>
  <DomainObject.Predmet.SudioniciListAdressOIB>
    <izvorni_sadrzaj>
      <item>FUSION j.d.o.o. za popravak motornih cestovnih vozila, OIB 88296152478, Svetog Liberana 55,21000 Split</item>
      <item>Ministarstvo financija RH, OIB 18683136487, Katančićeva 5,10000 Zagreb</item>
      <item>Županijsko državno odvjetništvo u Splitu, Gundulićeva 29a,21000 Split</item>
      <item>Fond za zaštitu okoliša i energetsku učinkovitost, OIB 85828625994, Radnička cesta 80,10000 Zagreb</item>
      <item>Vlado Žaper, OIB 57282198931, Kijevska 29,21000 Split</item>
    </izvorni_sadrzaj>
    <derivirana_varijabla naziv="DomainObject.Predmet.SudioniciListAdressOIB_1">
      <item>FUSION j.d.o.o. za popravak motornih cestovnih vozila, OIB 88296152478, Svetog Liberana 55,21000 Split</item>
      <item>Ministarstvo financija RH, OIB 18683136487, Katančićeva 5,10000 Zagreb</item>
      <item>Županijsko državno odvjetništvo u Splitu, Gundulićeva 29a,21000 Split</item>
      <item>Fond za zaštitu okoliša i energetsku učinkovitost, OIB 85828625994, Radnička cesta 80,10000 Zagreb</item>
      <item>Vlado Žaper, OIB 57282198931, Kijevska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88296152478</item>
      <item>, OIB 18683136487</item>
      <item>, OIB null</item>
      <item>, OIB 85828625994</item>
      <item>, OIB 57282198931</item>
    </izvorni_sadrzaj>
    <derivirana_varijabla naziv="DomainObject.Predmet.SudioniciListNazivOIB_1">
      <item>, OIB 88296152478</item>
      <item>, OIB 18683136487</item>
      <item>, OIB null</item>
      <item>, OIB 85828625994</item>
      <item>, OIB 57282198931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2018.</izvorni_sadrzaj>
    <derivirana_varijabla naziv="DomainObject.Predmet.DatumZadnjeOdrzaneSudskeRadnje_1">20. ožujka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St-116/2018-23</izvorni_sadrzaj>
    <derivirana_varijabla naziv="DomainObject.PredzadnjaOdlukaIzPredmeta.Oznaka_1">St-116/2018-23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EE46ED-8876-4A08-8918-4562B6CC9A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1194</properties:Words>
  <properties:Characters>6953</properties:Characters>
  <properties:Lines>121</properties:Lines>
  <properties:Paragraphs>34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2019-01-18T08:27:00Z</cp:lastPrinted>
  <dcterms:modified xmlns:xsi="http://www.w3.org/2001/XMLSchema-instance" xsi:type="dcterms:W3CDTF">2019-01-18T08:27:00Z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(St-116-2018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