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83853" w:rsidR="00F83853">
        <w:tc>
          <w:tcPr>
            <w:tcW w:type="dxa" w:w="2985"/>
            <w:hideMark/>
          </w:tcPr>
          <w:p w:rsidRDefault="00F83853" w:rsidP="00F83853" w:rsidR="00F83853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3853" w:rsidP="00F83853" w:rsidR="00F83853">
            <w:pPr>
              <w:spacing w:after="0"/>
              <w:jc w:val="center"/>
            </w:pPr>
            <w:r>
              <w:t>Republika Hrvatska</w:t>
            </w:r>
          </w:p>
          <w:p w:rsidRDefault="00F83853" w:rsidP="00F83853" w:rsidR="00F83853">
            <w:pPr>
              <w:spacing w:after="0"/>
              <w:jc w:val="center"/>
            </w:pPr>
            <w:r>
              <w:t>Trgovački sud u Varaždinu</w:t>
            </w:r>
          </w:p>
          <w:p w:rsidRDefault="00F83853" w:rsidP="00F83853" w:rsidR="00F8385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cbda00" w14:paraId="1cbda00" w:rsidRDefault="00F83853" w:rsidP="00F83853" w:rsidR="00F83853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ind w:left="5664"/>
      </w:pPr>
      <w:r>
        <w:t>Poslovni broj: 3 St-499/2016-26</w:t>
      </w:r>
    </w:p>
    <w:p w:rsidRDefault="00F83853" w:rsidP="00F83853" w:rsidR="00F83853">
      <w:pPr>
        <w:spacing w:after="0"/>
        <w:ind w:left="5664"/>
      </w:pPr>
    </w:p>
    <w:p w:rsidRDefault="00F83853" w:rsidP="00F83853" w:rsidR="00F83853">
      <w:pPr>
        <w:spacing w:after="0"/>
        <w:rPr>
          <w:b/>
        </w:rPr>
      </w:pPr>
    </w:p>
    <w:p w:rsidRDefault="00F83853" w:rsidP="00F83853" w:rsidR="00F83853">
      <w:pPr>
        <w:spacing w:after="0"/>
        <w:rPr>
          <w:b/>
        </w:rPr>
      </w:pPr>
    </w:p>
    <w:p w:rsidRDefault="00F83853" w:rsidP="00F83853" w:rsidR="00F83853">
      <w:pPr>
        <w:spacing w:after="0"/>
        <w:jc w:val="center"/>
      </w:pPr>
      <w:r>
        <w:t>R E P U B L I K A   H R V A T S K A</w:t>
      </w:r>
    </w:p>
    <w:p w:rsidRDefault="00F83853" w:rsidP="00F83853" w:rsidR="00F83853">
      <w:pPr>
        <w:spacing w:after="0"/>
        <w:rPr>
          <w:b/>
        </w:rPr>
      </w:pPr>
    </w:p>
    <w:p w:rsidRDefault="00F83853" w:rsidP="00F83853" w:rsidR="00F83853">
      <w:pPr>
        <w:spacing w:after="0"/>
        <w:jc w:val="center"/>
      </w:pPr>
      <w:r>
        <w:t>R J E Š E NJ E</w:t>
      </w:r>
    </w:p>
    <w:p w:rsidRDefault="00F83853" w:rsidP="00F83853" w:rsidR="00F83853">
      <w:pPr>
        <w:spacing w:after="0"/>
        <w:jc w:val="center"/>
      </w:pPr>
    </w:p>
    <w:p w:rsidRDefault="00F83853" w:rsidP="00F83853" w:rsidR="00F83853">
      <w:pPr>
        <w:spacing w:after="0"/>
        <w:jc w:val="both"/>
        <w:rPr>
          <w:b/>
        </w:rPr>
      </w:pPr>
    </w:p>
    <w:p w:rsidRDefault="00F83853" w:rsidP="00F83853" w:rsidR="00F83853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RD društvo s ograničenom odgovornošću za ugostiteljstvo i trgovinu, skraćena tvrtka RD d.o.o. Marčan, Vinička 22, MBS: 070068405, OIB: 40307119314, radi otvaranja stečajnog postupka nad dužnikom, dana 28. studenog 2018. godine, </w:t>
      </w: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jc w:val="center"/>
      </w:pPr>
      <w:r>
        <w:t>r i j e š i o   j e</w:t>
      </w:r>
    </w:p>
    <w:p w:rsidRDefault="00F83853" w:rsidP="00F83853" w:rsidR="00F83853">
      <w:pPr>
        <w:spacing w:after="0"/>
      </w:pPr>
    </w:p>
    <w:p w:rsidRDefault="00F83853" w:rsidP="00F83853" w:rsidR="00F83853">
      <w:pPr>
        <w:spacing w:after="0"/>
        <w:ind w:firstLine="708"/>
        <w:jc w:val="both"/>
      </w:pPr>
      <w:r>
        <w:t>I/ Odobrava se jednokratna nagrada privremenom stečajnom upravitelju Miroslavu Lovreković iz Križevaca, za obavljene radnje u prethodnom postupku radi utvrđivanja uvjeta za otvaranje stečajnog postupka nad društvom RD d.o.o. Marčan u iznosu od 3.500,00 kn bruto.</w:t>
      </w:r>
    </w:p>
    <w:p w:rsidRDefault="00F83853" w:rsidP="00F83853" w:rsidR="00F83853">
      <w:pPr>
        <w:spacing w:after="0"/>
        <w:ind w:firstLine="708"/>
        <w:jc w:val="both"/>
      </w:pPr>
    </w:p>
    <w:p w:rsidRDefault="00F83853" w:rsidP="00F83853" w:rsidR="00F83853">
      <w:pPr>
        <w:spacing w:after="0"/>
        <w:ind w:firstLine="708"/>
        <w:jc w:val="both"/>
      </w:pPr>
      <w:r>
        <w:t>II/ Nalaže se računovodstvu ovog suda da iznos nagrade od 3.500,00 kn bruto isplati privremenom stečajnom upravitelju Miroslavu Lovreković iz Križevaca na žiro-račun broj: HR4824020063100110725 kod Erste &amp; Steiermärkische bank d.d. iz sredstava Fonda za namirenje troškova stečajnog postupka.</w:t>
      </w:r>
    </w:p>
    <w:p w:rsidRDefault="00F83853" w:rsidP="00F83853" w:rsidR="00F83853">
      <w:pPr>
        <w:spacing w:after="0"/>
        <w:ind w:firstLine="708"/>
        <w:jc w:val="both"/>
      </w:pPr>
    </w:p>
    <w:p w:rsidRDefault="00F83853" w:rsidP="00F83853" w:rsidR="00F83853">
      <w:pPr>
        <w:tabs>
          <w:tab w:pos="7584" w:val="left"/>
        </w:tabs>
        <w:spacing w:after="0"/>
        <w:jc w:val="both"/>
      </w:pPr>
    </w:p>
    <w:p w:rsidRDefault="00F83853" w:rsidP="00F83853" w:rsidR="00F83853">
      <w:pPr>
        <w:spacing w:after="0"/>
        <w:jc w:val="center"/>
        <w:outlineLvl w:val="0"/>
      </w:pPr>
      <w:r>
        <w:t>Obrazloženje</w:t>
      </w:r>
    </w:p>
    <w:p w:rsidRDefault="00F83853" w:rsidP="00F83853" w:rsidR="00F83853">
      <w:pPr>
        <w:spacing w:after="0"/>
        <w:jc w:val="center"/>
        <w:outlineLvl w:val="0"/>
      </w:pPr>
    </w:p>
    <w:p w:rsidRDefault="00F83853" w:rsidP="00F83853" w:rsidR="00F83853">
      <w:pPr>
        <w:spacing w:after="0"/>
        <w:jc w:val="both"/>
      </w:pPr>
      <w:r>
        <w:tab/>
        <w:t>Privremeni stečajni upravitelj podnio je zahtjev za odobrenje nagrade za provedeni prethodni postupak i podnijeto izvješće o gospodarskom stanju stečajnog dužnika i stanju stečajne mase od 26.10.2018. u iznosu od 3.500,00 kn bruto.</w:t>
      </w: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jc w:val="both"/>
      </w:pPr>
      <w:r>
        <w:tab/>
        <w:t xml:space="preserve">Vodeći računa o veličini i složenosti postupka, stečajni sudac odobrio je jednokratnu nagradu privremenom stečajnom upravitelju za sve poslove obavljene u prethodnom postupku u iznosu od 3.500,00 kn bruto temeljem odredbe članka 4. Uredbe o kriterijima i načinu obračuna i plaćanja nagrade stečajnim upraviteljima (N.N. 105/15, dalje skraćeno: Uredbe). </w:t>
      </w:r>
      <w:r>
        <w:lastRenderedPageBreak/>
        <w:t>Nagrada će se isplatiti iz Fonda za namirenje troškova stečajnog postupka, obzirom na činjenicu da u ovom stečajnom postupku postoji predujam od 1.000,00 kn.</w:t>
      </w: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ind w:firstLine="720"/>
        <w:jc w:val="center"/>
        <w:outlineLvl w:val="0"/>
      </w:pPr>
      <w:r>
        <w:t>Varaždin, 28. studenog 2018.</w:t>
      </w:r>
    </w:p>
    <w:p w:rsidRDefault="00F83853" w:rsidP="00F83853" w:rsidR="00F83853">
      <w:pPr>
        <w:spacing w:after="0"/>
        <w:ind w:firstLine="720"/>
        <w:jc w:val="center"/>
        <w:outlineLvl w:val="0"/>
      </w:pPr>
    </w:p>
    <w:p w:rsidRDefault="00F83853" w:rsidP="00F83853" w:rsidR="00F83853">
      <w:pPr>
        <w:spacing w:after="0"/>
      </w:pPr>
    </w:p>
    <w:p w:rsidRDefault="00F83853" w:rsidP="00F83853" w:rsidR="00F8385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   SUDAC:</w:t>
      </w:r>
    </w:p>
    <w:p w:rsidRDefault="00F83853" w:rsidP="00F83853" w:rsidR="00F83853">
      <w:pPr>
        <w:spacing w:after="0"/>
        <w:ind w:firstLine="720"/>
        <w:jc w:val="right"/>
      </w:pPr>
    </w:p>
    <w:p w:rsidRDefault="00F83853" w:rsidP="00F83853" w:rsidR="00F8385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  Jasna Lekić, v. r.</w:t>
      </w:r>
    </w:p>
    <w:p w:rsidRDefault="00F83853" w:rsidP="00F83853" w:rsidR="00F83853">
      <w:pPr>
        <w:spacing w:after="0"/>
        <w:ind w:firstLine="720"/>
        <w:jc w:val="center"/>
        <w:outlineLvl w:val="0"/>
      </w:pPr>
    </w:p>
    <w:p w:rsidRDefault="00F83853" w:rsidP="00F83853" w:rsidR="00F83853">
      <w:pPr>
        <w:spacing w:after="0"/>
        <w:outlineLvl w:val="0"/>
      </w:pPr>
    </w:p>
    <w:p w:rsidRDefault="00F83853" w:rsidP="00F83853" w:rsidR="00F83853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 Za točnost otpravka-ovlašteni službenik:</w:t>
      </w:r>
    </w:p>
    <w:p w:rsidRDefault="00F83853" w:rsidP="00F83853" w:rsidR="00F83853">
      <w:pPr>
        <w:spacing w:after="0"/>
        <w:ind w:firstLine="720"/>
        <w:jc w:val="both"/>
        <w:outlineLvl w:val="0"/>
      </w:pPr>
    </w:p>
    <w:p w:rsidRDefault="00F83853" w:rsidP="00F83853" w:rsidR="00F83853">
      <w:pPr>
        <w:spacing w:after="0"/>
        <w:ind w:firstLine="720"/>
        <w:jc w:val="both"/>
        <w:outlineLvl w:val="0"/>
      </w:pPr>
    </w:p>
    <w:p w:rsidRDefault="00F83853" w:rsidP="00F83853" w:rsidR="00F83853">
      <w:pPr>
        <w:spacing w:after="0"/>
        <w:ind w:firstLine="720"/>
        <w:jc w:val="both"/>
        <w:outlineLvl w:val="0"/>
      </w:pPr>
    </w:p>
    <w:p w:rsidRDefault="00F83853" w:rsidP="00F83853" w:rsidR="00F83853">
      <w:pPr>
        <w:spacing w:after="0"/>
        <w:jc w:val="both"/>
        <w:outlineLvl w:val="0"/>
      </w:pPr>
    </w:p>
    <w:p w:rsidRDefault="00F83853" w:rsidP="00F83853" w:rsidR="00F83853">
      <w:pPr>
        <w:spacing w:after="0"/>
        <w:jc w:val="both"/>
        <w:outlineLvl w:val="0"/>
      </w:pPr>
      <w:r>
        <w:t>POUKA O PRAVNOM LIJEKU:</w:t>
      </w: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ind w:firstLine="708"/>
        <w:jc w:val="both"/>
      </w:pPr>
      <w:r>
        <w:t>Protiv ovog rješenja stečajni upravitelj, i stečajni vjerovnici imaju pravo žalbe u roku od osam (8) dana od proteka osmog dana od objave na e-oglasnoj ploči suda Visokom trgovačkom sudu Republike Hrvatske u Zagrebu. Žalba se podnosi putem ovog suda pisano u tri (3) primjerka.</w:t>
      </w: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jc w:val="both"/>
        <w:outlineLvl w:val="0"/>
      </w:pP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jc w:val="both"/>
      </w:pPr>
    </w:p>
    <w:p w:rsidRDefault="00F83853" w:rsidP="00F83853" w:rsidR="00F83853">
      <w:pPr>
        <w:spacing w:after="0"/>
        <w:jc w:val="both"/>
      </w:pPr>
      <w:r>
        <w:t>DNA: 1. Privremeni stečajni upravitelj Miroslav Lovreković, Krunoslava Heruca 81, Križevci</w:t>
      </w:r>
    </w:p>
    <w:p w:rsidRDefault="00F83853" w:rsidP="00F83853" w:rsidR="00F83853">
      <w:pPr>
        <w:spacing w:after="0"/>
        <w:jc w:val="both"/>
      </w:pPr>
      <w:r>
        <w:t xml:space="preserve">               -  putem elektroničke pošte</w:t>
      </w:r>
    </w:p>
    <w:p w:rsidRDefault="00F83853" w:rsidP="00F83853" w:rsidR="00F83853">
      <w:pPr>
        <w:spacing w:after="0"/>
        <w:jc w:val="both"/>
      </w:pPr>
      <w:r>
        <w:t xml:space="preserve">           2. Računovodstvo – ovdje</w:t>
      </w:r>
    </w:p>
    <w:p w:rsidRDefault="00F83853" w:rsidP="00F83853" w:rsidR="00F83853">
      <w:pPr>
        <w:spacing w:after="0"/>
        <w:jc w:val="both"/>
      </w:pPr>
      <w:r>
        <w:t xml:space="preserve">           3. e-Oglasna ploča suda</w:t>
      </w:r>
    </w:p>
    <w:p w:rsidRDefault="00AE649C" w:rsidP="00F83853" w:rsidR="00AE649C" w:rsidRPr="00B76F3C">
      <w:pPr>
        <w:pStyle w:val="NormaleSPIS"/>
        <w:spacing w:after="0"/>
      </w:pPr>
    </w:p>
    <w:p w:rsidRDefault="00AB4602" w:rsidP="00F8385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8385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50B" w:rsidP="00537B78" w:rsidR="0055750B">
      <w:r>
        <w:separator/>
      </w:r>
    </w:p>
  </w:endnote>
  <w:endnote w:id="0" w:type="continuationSeparator">
    <w:p w:rsidRDefault="0055750B" w:rsidP="00537B78" w:rsidR="0055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50B" w:rsidP="00537B78" w:rsidR="0055750B">
      <w:r>
        <w:separator/>
      </w:r>
    </w:p>
  </w:footnote>
  <w:footnote w:id="0" w:type="continuationSeparator">
    <w:p w:rsidRDefault="0055750B" w:rsidP="00537B78" w:rsidR="00557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28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50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5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10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St-499/2016-26</izvorni_sadrzaj>
    <derivirana_varijabla naziv="DomainObject.Oznaka_1">St-499/2016-26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društvo s ograničenom odgovornošću za ugostiteljstvo i trgovinu</izvorni_sadrzaj>
    <derivirana_varijabla naziv="DomainObject.Predmet.ProtustrankaFormated_1">  RD društvo s ograničenom odgovornošću za ugostiteljstvo i trgovinu</derivirana_varijabla>
  </DomainObject.Predmet.ProtustrankaFormated>
  <DomainObject.Predmet.ProtustrankaFormatedOIB>
    <izvorni_sadrzaj>  RD društvo s ograničenom odgovornošću za ugostiteljstvo i trgovinu, OIB 40307119314</izvorni_sadrzaj>
    <derivirana_varijabla naziv="DomainObject.Predmet.ProtustrankaFormatedOIB_1">  RD društvo s ograničenom odgovornošću za ugostiteljstvo i trgovinu, OIB 40307119314</derivirana_varijabla>
  </DomainObject.Predmet.ProtustrankaFormatedOIB>
  <DomainObject.Predmet.ProtustrankaFormatedWithAdress>
    <izvorni_sadrzaj> RD društvo s ograničenom odgovornošću za ugostiteljstvo i trgovinu, Vinička 22, 42207 Marčan</izvorni_sadrzaj>
    <derivirana_varijabla naziv="DomainObject.Predmet.ProtustrankaFormatedWithAdress_1"> RD društvo s ograničenom odgovornošću za ugostiteljstvo i trgovinu, Vinička 22, 42207 Marčan</derivirana_varijabla>
  </DomainObject.Predmet.ProtustrankaFormatedWithAdress>
  <DomainObject.Predmet.ProtustrankaFormatedWithAdressOIB>
    <izvorni_sadrzaj> RD društvo s ograničenom odgovornošću za ugostiteljstvo i trgovinu, OIB 40307119314, Vinička 22, 42207 Marčan</izvorni_sadrzaj>
    <derivirana_varijabla naziv="DomainObject.Predmet.ProtustrankaFormatedWithAdressOIB_1"> RD društvo s ograničenom odgovornošću za ugostiteljstvo i trgovinu, OIB 40307119314, Vinička 22, 42207 Marčan</derivirana_varijabla>
  </DomainObject.Predmet.ProtustrankaFormatedWithAdressOIB>
  <DomainObject.Predmet.ProtustrankaWithAdress>
    <izvorni_sadrzaj>RD društvo s ograničenom odgovornošću za ugostiteljstvo i trgovinu Vinička 22, 42207 Marčan</izvorni_sadrzaj>
    <derivirana_varijabla naziv="DomainObject.Predmet.ProtustrankaWithAdress_1">RD društvo s ograničenom odgovornošću za ugostiteljstvo i trgovinu Vinička 22, 42207 Marčan</derivirana_varijabla>
  </DomainObject.Predmet.ProtustrankaWithAdress>
  <DomainObject.Predmet.ProtustrankaWithAdressOIB>
    <izvorni_sadrzaj>RD društvo s ograničenom odgovornošću za ugostiteljstvo i trgovinu, OIB 40307119314, Vinička 22, 42207 Marčan</izvorni_sadrzaj>
    <derivirana_varijabla naziv="DomainObject.Predmet.ProtustrankaWithAdressOIB_1">RD društvo s ograničenom odgovornošću za ugostiteljstvo i trgovinu, OIB 40307119314, Vinička 22, 42207 Marčan</derivirana_varijabla>
  </DomainObject.Predmet.ProtustrankaWithAdressOIB>
  <DomainObject.Predmet.ProtustrankaNazivFormated>
    <izvorni_sadrzaj>RD društvo s ograničenom odgovornošću za ugostiteljstvo i trgovinu</izvorni_sadrzaj>
    <derivirana_varijabla naziv="DomainObject.Predmet.ProtustrankaNazivFormated_1">RD društvo s ograničenom odgovornošću za ugostiteljstvo i trgovinu</derivirana_varijabla>
  </DomainObject.Predmet.ProtustrankaNazivFormated>
  <DomainObject.Predmet.ProtustrankaNazivFormatedOIB>
    <izvorni_sadrzaj>RD društvo s ograničenom odgovornošću za ugostiteljstvo i trgovinu, OIB 40307119314</izvorni_sadrzaj>
    <derivirana_varijabla naziv="DomainObject.Predmet.ProtustrankaNazivFormatedOIB_1">RD društvo s ograničenom odgovornošću za ugostiteljstvo i trgovinu, OIB 40307119314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1091964.95</izvorni_sadrzaj>
    <derivirana_varijabla naziv="DomainObject.Predmet.TrenutnaVrijednost_1">1091964.95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društvo s ograničenom odgovornošću za ugostiteljstvo i trgovinu</item>
    </izvorni_sadrzaj>
    <derivirana_varijabla naziv="DomainObject.Predmet.ProtuStrankaListFormated_1">
      <item>RD društvo s ograničenom odgovornošću za ugostiteljstvo i trgovinu</item>
    </derivirana_varijabla>
  </DomainObject.Predmet.ProtuStrankaListFormated>
  <DomainObject.Predmet.ProtuStrankaListFormatedOIB>
    <izvorni_sadrzaj>
      <item>RD društvo s ograničenom odgovornošću za ugostiteljstvo i trgovinu, OIB 40307119314</item>
    </izvorni_sadrzaj>
    <derivirana_varijabla naziv="DomainObject.Predmet.ProtuStrankaListFormatedOIB_1">
      <item>RD društvo s ograničenom odgovornošću za ugostiteljstvo i trgovinu, OIB 40307119314</item>
    </derivirana_varijabla>
  </DomainObject.Predmet.ProtuStrankaListFormatedOIB>
  <DomainObject.Predmet.ProtuStrankaListFormatedWithAdress>
    <izvorni_sadrzaj>
      <item>RD društvo s ograničenom odgovornošću za ugostiteljstvo i trgovinu, Vinička 22, 42207 Marčan</item>
    </izvorni_sadrzaj>
    <derivirana_varijabla naziv="DomainObject.Predmet.ProtuStrankaListFormatedWithAdress_1">
      <item>RD društvo s ograničenom odgovornošću za ugostiteljstvo i trgovinu, Vinička 22, 42207 Marčan</item>
    </derivirana_varijabla>
  </DomainObject.Predmet.ProtuStrankaListFormatedWithAdress>
  <DomainObject.Predmet.ProtuStrankaListFormatedWithAdressOIB>
    <izvorni_sadrzaj>
      <item>RD društvo s ograničenom odgovornošću za ugostiteljstvo i trgovinu, OIB 40307119314, Vinička 22, 42207 Marčan</item>
    </izvorni_sadrzaj>
    <derivirana_varijabla naziv="DomainObject.Predmet.ProtuStrankaListFormatedWithAdressOIB_1">
      <item>RD društvo s ograničenom odgovornošću za ugostiteljstvo i trgovinu, OIB 40307119314, Vinička 22, 42207 Marčan</item>
    </derivirana_varijabla>
  </DomainObject.Predmet.ProtuStrankaListFormatedWithAdressOIB>
  <DomainObject.Predmet.ProtuStrankaListNazivFormated>
    <izvorni_sadrzaj>
      <item>RD društvo s ograničenom odgovornošću za ugostiteljstvo i trgovinu</item>
    </izvorni_sadrzaj>
    <derivirana_varijabla naziv="DomainObject.Predmet.ProtuStrankaListNazivFormated_1">
      <item>RD društvo s ograničenom odgovornošću za ugostiteljstvo i trgovinu</item>
    </derivirana_varijabla>
  </DomainObject.Predmet.ProtuStrankaListNazivFormated>
  <DomainObject.Predmet.ProtuStrankaListNazivFormatedOIB>
    <izvorni_sadrzaj>
      <item>RD društvo s ograničenom odgovornošću za ugostiteljstvo i trgovinu, OIB 40307119314</item>
    </izvorni_sadrzaj>
    <derivirana_varijabla naziv="DomainObject.Predmet.ProtuStrankaListNazivFormatedOIB_1">
      <item>RD društvo s ograničenom odgovornošću za ugostiteljstvo i trgovinu, OIB 40307119314</item>
    </derivirana_varijabla>
  </DomainObject.Predmet.ProtuStrankaListNazivFormatedOIB>
  <DomainObject.Predmet.OstaliList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Formated_1">
      <item>E-oglasna ploča</item>
      <item>Sudski registar</item>
      <item>Damir Rožmarić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FormatedOIB_1">
      <item>E-oglasna ploča</item>
      <item>Sudski registar</item>
      <item>Damir Rožmarić, OIB 15680925711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Damir Rožmarić, Gorička 31, 42207 Vinica</item>
      <item>Županijsko državno odvjetništvo</item>
    </izvorni_sadrzaj>
    <derivirana_varijabla naziv="DomainObject.Predmet.OstaliListFormatedWithAdress_1">
      <item>E-oglasna ploča</item>
      <item>Sudski registar</item>
      <item>Damir Rožmarić, Gorička 31, 42207 Vinica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Damir Rožmarić, OIB 15680925711, Gorička 31, 42207 Vinica</item>
      <item>Županijsko državno odvjetništvo</item>
    </izvorni_sadrzaj>
    <derivirana_varijabla naziv="DomainObject.Predmet.OstaliListFormatedWithAdressOIB_1">
      <item>E-oglasna ploča</item>
      <item>Sudski registar</item>
      <item>Damir Rožmarić, OIB 15680925711, Gorička 31, 42207 Vinica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NazivFormated_1">
      <item>E-oglasna ploča</item>
      <item>Sudski registar</item>
      <item>Damir Rožmarić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NazivFormatedOIB_1">
      <item>E-oglasna ploča</item>
      <item>Sudski registar</item>
      <item>Damir Rožmarić, OIB 15680925711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St-499/2016-26</izvorni_sadrzaj>
    <derivirana_varijabla naziv="DomainObject.PoslovniBrojDokumenta_1">St-499/2016-26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društvo s ograničenom odgovornošću za ugostiteljstvo i trgovinu</izvorni_sadrzaj>
    <derivirana_varijabla naziv="DomainObject.Predmet.ProtustrankaIDrugi_1">RD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RD društvo s ograničenom odgovornošću za ugostiteljstvo i trgovinu, OIB 40307119314, Vinička 22, 42207 Marčan</izvorni_sadrzaj>
    <derivirana_varijabla naziv="DomainObject.Predmet.ProtustrankaIDrugiAdressOIB_1">RD društvo s ograničenom odgovornošću za ugostiteljstvo i trgovinu, OIB 40307119314, Vinička 22,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izvorni_sadrzaj>
    <derivirana_varijabla naziv="DomainObject.Predmet.SudioniciListNaziv_1"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izvorni_sadrzaj>
    <derivirana_varijabla naziv="DomainObject.Predmet.SudioniciListAdressOIB_1"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F0BB2-70CE-4278-B987-E058CE4B9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2109</properties:Characters>
  <properties:Lines>79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2018-11-28T12:26:00Z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St-499/2016-26 / Odluka - Rješenje - određivanje nagrade stečajnom upravitelju (odluka_St-499_2016-26.docx)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