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c640" w14:paraId="fc1c640" w:rsidRDefault="00F53A40" w:rsidP="00F53A40" w:rsidR="00EF1976" w:rsidRPr="00EF1D21">
      <w:pPr>
        <w:jc w:val="right"/>
        <w15:collapsed w:val="false"/>
      </w:pPr>
      <w:bookmarkStart w:name="_GoBack" w:id="0"/>
      <w:bookmarkEnd w:id="0"/>
      <w:r>
        <w:t>8 St-232/14-51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stečajnoj sutkinji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>30014886, 2</w:t>
      </w:r>
      <w:r w:rsidR="00F53A40">
        <w:rPr>
          <w:bCs/>
        </w:rPr>
        <w:t>5</w:t>
      </w:r>
      <w:r>
        <w:rPr>
          <w:bCs/>
        </w:rPr>
        <w:t>. svibnja 2016</w:t>
      </w:r>
      <w:r w:rsidRPr="00176046">
        <w:rPr>
          <w:bCs/>
        </w:rPr>
        <w:t>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C84CAD" w:rsidP="00C84CAD" w:rsidR="008965DC">
      <w:pPr>
        <w:jc w:val="both"/>
      </w:pPr>
      <w:r>
        <w:t>I.</w:t>
      </w:r>
      <w:r>
        <w:tab/>
      </w:r>
      <w:r w:rsidR="00176046">
        <w:t>Stečajnoj upraviteljici</w:t>
      </w:r>
      <w:r w:rsidR="00575F77">
        <w:t xml:space="preserve"> </w:t>
      </w:r>
      <w:r w:rsidR="00176046" w:rsidRPr="00176046">
        <w:t>Vlasti Majstorović iz Pule, Koparska 37, OIB: 78258328195</w:t>
      </w:r>
      <w:r w:rsidR="00176046">
        <w:t xml:space="preserve">,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597A08">
        <w:t>4.5</w:t>
      </w:r>
      <w:r w:rsidR="00EF1D21" w:rsidRPr="00EF1D21">
        <w:t>00,00 kn neto</w:t>
      </w:r>
      <w:r w:rsidR="0073588E" w:rsidRPr="00EF1D21">
        <w:t>.</w:t>
      </w:r>
    </w:p>
    <w:p w:rsidRDefault="00176046" w:rsidP="00176046" w:rsidR="00176046">
      <w:pPr>
        <w:pStyle w:val="Odlomakpopisa"/>
        <w:ind w:left="1080"/>
        <w:jc w:val="both"/>
      </w:pPr>
    </w:p>
    <w:p w:rsidRDefault="00C84CAD" w:rsidP="00C84CAD" w:rsidR="00176046">
      <w:pPr>
        <w:jc w:val="both"/>
      </w:pPr>
      <w:r>
        <w:t>II.</w:t>
      </w:r>
      <w:r>
        <w:tab/>
      </w:r>
      <w:r w:rsidR="00176046">
        <w:t xml:space="preserve">Stečajnoj upraviteljici Vlasti </w:t>
      </w:r>
      <w:r w:rsidR="00176046" w:rsidRPr="00176046">
        <w:t>Majstorović iz Pule, Koparska 37, OIB: 78258328195</w:t>
      </w:r>
      <w:r w:rsidR="00176046">
        <w:t>, odobrava za naknada stvarnih troškova nastalih za vrijeme prethodnog postupka nad uvodno označenim dužnikom u iznosu od 2.957,11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176046">
        <w:rPr>
          <w:bCs/>
        </w:rPr>
        <w:t>22. prosinca 2014. privremenom stečajnom upraviteljicom</w:t>
      </w:r>
      <w:r w:rsidR="005D4F33">
        <w:rPr>
          <w:bCs/>
        </w:rPr>
        <w:t xml:space="preserve"> u prethodnom postupku radi utvrđivanja uvjeta za otvaranje stečajnog postupka nad uvo</w:t>
      </w:r>
      <w:r w:rsidR="0046277C">
        <w:rPr>
          <w:bCs/>
        </w:rPr>
        <w:t>dno označenim dužnikom imenovan</w:t>
      </w:r>
      <w:r w:rsidR="00176046">
        <w:rPr>
          <w:bCs/>
        </w:rPr>
        <w:t>a je Vlasta Majstorović iz Pule. Rješenjem ovog suda od 30. prosinca 2015. Vlasta Majstorović</w:t>
      </w:r>
      <w:r w:rsidR="00C470A9">
        <w:rPr>
          <w:bCs/>
        </w:rPr>
        <w:t xml:space="preserve"> imenovan</w:t>
      </w:r>
      <w:r w:rsidR="00176046">
        <w:rPr>
          <w:bCs/>
        </w:rPr>
        <w:t>a je stečajnom upraviteljicom</w:t>
      </w:r>
      <w:r w:rsidR="00C470A9">
        <w:rPr>
          <w:bCs/>
        </w:rPr>
        <w:t xml:space="preserve"> nad dužnikom.</w:t>
      </w:r>
    </w:p>
    <w:p w:rsidRDefault="00575F77" w:rsidP="0073588E" w:rsidR="00575F77" w:rsidRPr="00EF1D21">
      <w:pPr>
        <w:jc w:val="both"/>
        <w:rPr>
          <w:bCs/>
        </w:rPr>
      </w:pP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176046">
        <w:rPr>
          <w:bCs/>
        </w:rPr>
        <w:t>stečajna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176046">
        <w:rPr>
          <w:bCs/>
        </w:rPr>
        <w:t>ica je po nalogu suda podnijela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575F77">
        <w:rPr>
          <w:bCs/>
        </w:rPr>
        <w:t xml:space="preserve">postojanju razloga za otvaranje stečajnog postupka nad dužnikom </w:t>
      </w:r>
      <w:r w:rsidR="00176046">
        <w:rPr>
          <w:bCs/>
        </w:rPr>
        <w:t>te o postojanju imovine dostatne za pokriće troškova stečajnog postupka (list 75 do 84</w:t>
      </w:r>
      <w:r w:rsidR="00040192">
        <w:rPr>
          <w:bCs/>
        </w:rPr>
        <w:t xml:space="preserve"> spisa)</w:t>
      </w:r>
      <w:r w:rsidR="00176046">
        <w:rPr>
          <w:bCs/>
        </w:rPr>
        <w:t xml:space="preserve"> te je pristupila</w:t>
      </w:r>
      <w:r w:rsidR="0030329E">
        <w:rPr>
          <w:bCs/>
        </w:rPr>
        <w:t xml:space="preserve"> ročištima određeni</w:t>
      </w:r>
      <w:r w:rsidR="005853F3">
        <w:rPr>
          <w:bCs/>
        </w:rPr>
        <w:t xml:space="preserve">m radi </w:t>
      </w:r>
      <w:r w:rsidR="0030329E">
        <w:rPr>
          <w:bCs/>
        </w:rPr>
        <w:t xml:space="preserve">izjašnjenja o prijedlogu i </w:t>
      </w:r>
      <w:r w:rsidR="005853F3">
        <w:rPr>
          <w:bCs/>
        </w:rPr>
        <w:t>rasprave o uvjetima za otvaranje stečajnog postupka</w:t>
      </w:r>
      <w:r w:rsidR="00176046">
        <w:rPr>
          <w:bCs/>
        </w:rPr>
        <w:t xml:space="preserve"> (</w:t>
      </w:r>
      <w:r w:rsidR="00844617">
        <w:rPr>
          <w:bCs/>
        </w:rPr>
        <w:t xml:space="preserve">11. veljače 2015., </w:t>
      </w:r>
      <w:r w:rsidR="00176046">
        <w:rPr>
          <w:bCs/>
        </w:rPr>
        <w:t>23. trav</w:t>
      </w:r>
      <w:r w:rsidR="00575F77">
        <w:rPr>
          <w:bCs/>
        </w:rPr>
        <w:t>nja 20</w:t>
      </w:r>
      <w:r w:rsidR="00176046">
        <w:rPr>
          <w:bCs/>
        </w:rPr>
        <w:t>15</w:t>
      </w:r>
      <w:r w:rsidR="0030329E">
        <w:rPr>
          <w:bCs/>
        </w:rPr>
        <w:t>.</w:t>
      </w:r>
      <w:r w:rsidR="00176046">
        <w:rPr>
          <w:bCs/>
        </w:rPr>
        <w:t>, 9. rujna 2015.,7. prosinca</w:t>
      </w:r>
      <w:r w:rsidR="0030329E">
        <w:rPr>
          <w:bCs/>
        </w:rPr>
        <w:t xml:space="preserve"> 2015.</w:t>
      </w:r>
      <w:r w:rsidR="00176046">
        <w:rPr>
          <w:bCs/>
        </w:rPr>
        <w:t xml:space="preserve"> i 29. prosinca 2015.</w:t>
      </w:r>
      <w:r w:rsidR="0030329E">
        <w:rPr>
          <w:bCs/>
        </w:rPr>
        <w:t>)</w:t>
      </w:r>
      <w:r w:rsidR="00040192">
        <w:rPr>
          <w:bCs/>
        </w:rPr>
        <w:t xml:space="preserve">. </w:t>
      </w:r>
    </w:p>
    <w:p w:rsidRDefault="00AD1726" w:rsidP="0073588E" w:rsidR="00AD1726">
      <w:pPr>
        <w:jc w:val="both"/>
        <w:rPr>
          <w:bCs/>
        </w:rPr>
      </w:pP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844617">
        <w:rPr>
          <w:bCs/>
        </w:rPr>
        <w:t>o stečajnoj</w:t>
      </w:r>
      <w:r w:rsidR="0046277C">
        <w:rPr>
          <w:bCs/>
        </w:rPr>
        <w:t xml:space="preserve"> upravi</w:t>
      </w:r>
      <w:r w:rsidR="00844617">
        <w:rPr>
          <w:bCs/>
        </w:rPr>
        <w:t>teljici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575F77">
        <w:rPr>
          <w:bCs/>
        </w:rPr>
        <w:t>stečajnog upravitelja</w:t>
      </w:r>
      <w:r w:rsidR="003F02DC">
        <w:rPr>
          <w:bCs/>
        </w:rPr>
        <w:t xml:space="preserve">, primjenjujući pri tom Uredbu </w:t>
      </w:r>
      <w:r w:rsidR="003F02DC" w:rsidRPr="003F02DC">
        <w:rPr>
          <w:bCs/>
        </w:rPr>
        <w:t>o kriterijima i načinu obračuna i plaćanja nagrada stečajnim upraviteljima ("Narodne novine" br. 189/03</w:t>
      </w:r>
      <w:r w:rsidR="003F02DC">
        <w:rPr>
          <w:bCs/>
        </w:rPr>
        <w:t>; dalje: Uredba</w:t>
      </w:r>
      <w:r w:rsidR="003F02DC" w:rsidRPr="003F02DC">
        <w:rPr>
          <w:bCs/>
        </w:rPr>
        <w:t>)</w:t>
      </w:r>
      <w:r w:rsidR="003F02DC">
        <w:rPr>
          <w:bCs/>
        </w:rPr>
        <w:t>, a s obzirom na to da je posao najvećeg opsega u prethodnom postupku (izrada izvješća stečajne upraviteljice) obavljen prije stupanja na snagu Uredbe</w:t>
      </w:r>
      <w:r w:rsidR="003F02DC" w:rsidRPr="003F02DC">
        <w:t xml:space="preserve"> </w:t>
      </w:r>
      <w:r w:rsidR="003F02DC" w:rsidRPr="003F02DC">
        <w:rPr>
          <w:bCs/>
        </w:rPr>
        <w:t>o kriterijima i načinu obračuna i plaćanja nagrada stečajnim upraviteljima</w:t>
      </w:r>
      <w:r w:rsidR="003F02DC">
        <w:rPr>
          <w:bCs/>
        </w:rPr>
        <w:t xml:space="preserve"> iz 2015. godine („Narodne novine“ broj 105/15)</w:t>
      </w:r>
      <w:r w:rsidRPr="00EF1D21">
        <w:rPr>
          <w:bCs/>
        </w:rPr>
        <w:t>.</w:t>
      </w:r>
    </w:p>
    <w:p w:rsidRDefault="0073588E" w:rsidP="0073588E" w:rsidR="0073588E" w:rsidRPr="00EF1D21">
      <w:pPr>
        <w:jc w:val="both"/>
        <w:rPr>
          <w:bCs/>
        </w:rPr>
      </w:pPr>
      <w:r w:rsidRPr="00EF1D21">
        <w:rPr>
          <w:bCs/>
        </w:rPr>
        <w:t xml:space="preserve"> </w:t>
      </w:r>
    </w:p>
    <w:p w:rsidRDefault="00D201E2" w:rsidP="0073588E" w:rsidR="0073588E">
      <w:pPr>
        <w:jc w:val="both"/>
      </w:pPr>
      <w:r w:rsidRPr="00EF1D21">
        <w:lastRenderedPageBreak/>
        <w:tab/>
      </w:r>
      <w:r w:rsidR="00557BB0">
        <w:t xml:space="preserve">Slijedom navedenog, </w:t>
      </w:r>
      <w:r w:rsidRPr="00EF1D21">
        <w:t>a na temelju</w:t>
      </w:r>
      <w:r w:rsidR="00557BB0">
        <w:t xml:space="preserve"> odredbe </w:t>
      </w:r>
      <w:r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Pr="00EF1D21">
          <w:t>17. st</w:t>
        </w:r>
      </w:smartTag>
      <w:r w:rsidR="00981BC2">
        <w:t>. 1. t. 6. te</w:t>
      </w:r>
      <w:r w:rsidRPr="00EF1D21">
        <w:t xml:space="preserve"> čl</w:t>
      </w:r>
      <w:r w:rsidR="00C741AF" w:rsidRPr="00EF1D21">
        <w:t>.</w:t>
      </w:r>
      <w:r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</w:t>
      </w:r>
      <w:r w:rsidR="00844617">
        <w:rPr>
          <w:bCs/>
        </w:rPr>
        <w:t>,</w:t>
      </w:r>
      <w:r w:rsidR="00557BB0">
        <w:rPr>
          <w:bCs/>
        </w:rPr>
        <w:t xml:space="preserve"> </w:t>
      </w:r>
      <w:r w:rsidRPr="00EF1D21">
        <w:t>riješ</w:t>
      </w:r>
      <w:r w:rsidR="00557BB0">
        <w:t>eno je</w:t>
      </w:r>
      <w:r w:rsidRPr="00EF1D21">
        <w:t xml:space="preserve"> kao u</w:t>
      </w:r>
      <w:r w:rsidR="00981BC2">
        <w:t xml:space="preserve"> </w:t>
      </w:r>
      <w:r w:rsidR="003F02DC">
        <w:t>točki I. izreke</w:t>
      </w:r>
      <w:r w:rsidR="00AD1726">
        <w:t xml:space="preserve"> ovog rješenja</w:t>
      </w:r>
      <w:r w:rsidRPr="00EF1D21">
        <w:t>.</w:t>
      </w:r>
    </w:p>
    <w:p w:rsidRDefault="003F02DC" w:rsidP="0073588E" w:rsidR="003F02DC">
      <w:pPr>
        <w:jc w:val="both"/>
      </w:pPr>
    </w:p>
    <w:p w:rsidRDefault="003F02DC" w:rsidP="003F02DC" w:rsidR="003F02DC">
      <w:pPr>
        <w:ind w:firstLine="720"/>
        <w:jc w:val="both"/>
      </w:pPr>
      <w:r>
        <w:t xml:space="preserve">Nadalje, podneskom od 18. svibnja 2016. stečajna upraviteljica je zatražila naknadu stvarnih troškova za razdoblje trajanja prethodnog postupka u ukupnom iznosu od 2.957,11 kn neto. </w:t>
      </w:r>
      <w:r>
        <w:tab/>
      </w:r>
    </w:p>
    <w:p w:rsidRDefault="003F02DC" w:rsidP="003F02DC" w:rsidR="003F02DC">
      <w:pPr>
        <w:jc w:val="both"/>
      </w:pPr>
      <w:r>
        <w:t xml:space="preserve"> </w:t>
      </w:r>
      <w:r>
        <w:tab/>
        <w:t xml:space="preserve">U privitku navedenog podneska stečajna upraviteljica je dostavila obračun naknade za korištenje osobnog vozila u službene svrhe s dnevnikom putovanja, naloge za službeno putovanje, račune za parkirnu kartu i cestarinu te račune kojima opravdava ostali materijalni trošak (trošak interneta,  pribavljanje potvrde FINE i dr.). </w:t>
      </w:r>
    </w:p>
    <w:p w:rsidRDefault="003F02DC" w:rsidP="003F02DC" w:rsidR="003F02DC">
      <w:pPr>
        <w:jc w:val="both"/>
      </w:pPr>
    </w:p>
    <w:p w:rsidRDefault="003F02DC" w:rsidP="003F02DC" w:rsidR="003F02DC">
      <w:pPr>
        <w:ind w:firstLine="720"/>
        <w:jc w:val="both"/>
      </w:pPr>
      <w:r>
        <w:t xml:space="preserve">Iz obrazloženja zahtjeva za naknadu stvarnih troškova, kao i iz ostale dokumentacije u spisu proizlazi da je stečajna upraviteljica koristila osobno vozilo u predmetnom razdoblju radi odlaska u Rijeku zbog prisustvovanja ročištima </w:t>
      </w:r>
      <w:r w:rsidR="00844617">
        <w:t>održanim u prethodnom postupku, koji trošak je bio nužan i potreban.</w:t>
      </w:r>
    </w:p>
    <w:p w:rsidRDefault="003F02DC" w:rsidP="003F02DC" w:rsidR="003F02DC">
      <w:pPr>
        <w:jc w:val="both"/>
      </w:pPr>
    </w:p>
    <w:p w:rsidRDefault="003F02DC" w:rsidP="00844617" w:rsidR="003F02DC">
      <w:pPr>
        <w:ind w:firstLine="720"/>
        <w:jc w:val="both"/>
      </w:pPr>
      <w:r>
        <w:t>S obzirom na obrazloženo i dokumentirano izvješće stečajne upraviteljice o nastalim stvarnim troškovima koje ovaj sud smatra realnim i opra</w:t>
      </w:r>
      <w:r w:rsidR="00844617">
        <w:t>vdanim, primjenom odredbe čl. 29</w:t>
      </w:r>
      <w:r>
        <w:t xml:space="preserve">. </w:t>
      </w:r>
      <w:r w:rsidR="00844617">
        <w:t>SZ-a</w:t>
      </w:r>
      <w:r>
        <w:t xml:space="preserve"> 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3F02DC" w:rsidP="0073588E" w:rsidR="003F02DC">
      <w:pPr>
        <w:jc w:val="both"/>
      </w:pPr>
    </w:p>
    <w:p w:rsidRDefault="00844617" w:rsidP="0073588E" w:rsidR="0073588E" w:rsidRPr="00EF1D21">
      <w:pPr>
        <w:jc w:val="center"/>
      </w:pPr>
      <w:r>
        <w:t>U Rijeci 2</w:t>
      </w:r>
      <w:r w:rsidR="00F53A40">
        <w:t>5</w:t>
      </w:r>
      <w:r w:rsidR="00EF1D21" w:rsidRPr="00EF1D21">
        <w:t xml:space="preserve">. </w:t>
      </w:r>
      <w:r>
        <w:t>svibnja</w:t>
      </w:r>
      <w:r w:rsidR="008965DC" w:rsidRPr="00EF1D21">
        <w:t xml:space="preserve"> 201</w:t>
      </w:r>
      <w:r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C84CAD">
        <w:t xml:space="preserve">  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C84CAD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C84CAD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C84CAD" w:rsidP="00AD1726" w:rsidR="00C84CAD"/>
    <w:p w:rsidRDefault="00C84CAD" w:rsidP="00AD1726" w:rsidR="00C84CAD"/>
    <w:p w:rsidRDefault="00AD1726" w:rsidP="00AD1726" w:rsidR="00AD1726">
      <w:r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F53A40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D38" w:rsidR="00BD3D38">
      <w:r>
        <w:separator/>
      </w:r>
    </w:p>
  </w:endnote>
  <w:endnote w:id="0" w:type="continuationSeparator">
    <w:p w:rsidRDefault="00BD3D38" w:rsidR="00BD3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9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D38" w:rsidR="00BD3D38">
      <w:r>
        <w:separator/>
      </w:r>
    </w:p>
  </w:footnote>
  <w:footnote w:id="0" w:type="continuationSeparator">
    <w:p w:rsidRDefault="00BD3D38" w:rsidR="00BD3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A3A" w:rsidR="00B76A3A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0CB" w:rsidP="00A45EAD" w:rsidR="001140C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140CB" w:rsidP="00210E4E" w:rsidR="001140CB" w:rsidRPr="001140CB">
    <w:pPr>
      <w:rPr>
        <w:sz w:val="20"/>
        <w:szCs w:val="20"/>
      </w:rPr>
    </w:pPr>
    <w:r w:rsidRPr="001140CB">
      <w:rPr>
        <w:rFonts w:eastAsia="MS Mincho"/>
        <w:sz w:val="20"/>
        <w:szCs w:val="20"/>
      </w:rPr>
      <w:t>REPUBLIKA HRVATSKA</w:t>
    </w:r>
  </w:p>
  <w:p w:rsidRDefault="001140CB" w:rsidP="00210E4E" w:rsidR="001140CB" w:rsidRPr="001140CB">
    <w:pPr>
      <w:rPr>
        <w:sz w:val="20"/>
        <w:szCs w:val="20"/>
      </w:rPr>
    </w:pPr>
    <w:r w:rsidRPr="001140CB">
      <w:rPr>
        <w:rFonts w:eastAsia="MS Mincho"/>
        <w:sz w:val="20"/>
        <w:szCs w:val="20"/>
      </w:rPr>
      <w:t>TRGOVAČKI SUD U RIJECI</w:t>
    </w:r>
  </w:p>
  <w:p w:rsidRDefault="001140CB" w:rsidP="00A45EAD" w:rsidR="001140CB" w:rsidRPr="001140CB">
    <w:pPr>
      <w:rPr>
        <w:rFonts w:eastAsia="MS Mincho"/>
        <w:sz w:val="20"/>
        <w:szCs w:val="20"/>
      </w:rPr>
    </w:pPr>
    <w:r w:rsidRPr="001140C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140CB"/>
    <w:rsid w:val="001622F6"/>
    <w:rsid w:val="00176046"/>
    <w:rsid w:val="00191C72"/>
    <w:rsid w:val="001C05C1"/>
    <w:rsid w:val="001D5070"/>
    <w:rsid w:val="00205A06"/>
    <w:rsid w:val="00274354"/>
    <w:rsid w:val="002D3728"/>
    <w:rsid w:val="002F7CA3"/>
    <w:rsid w:val="0030329E"/>
    <w:rsid w:val="00323041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5F77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70493E"/>
    <w:rsid w:val="0073588E"/>
    <w:rsid w:val="00796152"/>
    <w:rsid w:val="007F2549"/>
    <w:rsid w:val="00833E7C"/>
    <w:rsid w:val="00836559"/>
    <w:rsid w:val="008365EE"/>
    <w:rsid w:val="00844617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42993"/>
    <w:rsid w:val="00A521BC"/>
    <w:rsid w:val="00A972F7"/>
    <w:rsid w:val="00AD1726"/>
    <w:rsid w:val="00AF3BFB"/>
    <w:rsid w:val="00B029EF"/>
    <w:rsid w:val="00B20414"/>
    <w:rsid w:val="00B649AB"/>
    <w:rsid w:val="00B76A3A"/>
    <w:rsid w:val="00BD3D38"/>
    <w:rsid w:val="00C470A9"/>
    <w:rsid w:val="00C7136A"/>
    <w:rsid w:val="00C741AF"/>
    <w:rsid w:val="00C84CAD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53A40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2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607</properties:Words>
  <properties:Characters>3378</properties:Characters>
  <properties:Lines>88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2016-05-24T12:08:00Z</dcterms:created>
  <dc:creator>M San Grupa</dc:creator>
  <cp:lastModifiedBy>Renata Valić</cp:lastModifiedBy>
  <cp:lastPrinted>2016-05-25T11:04:00Z</cp:lastPrinted>
  <dcterms:modified xmlns:xsi="http://www.w3.org/2001/XMLSchema-instance" xsi:type="dcterms:W3CDTF">2016-05-25T11:05:00Z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