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c972" w14:paraId="0fbc972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054FAF">
        <w:rPr>
          <w:sz w:val="24"/>
          <w:szCs w:val="24"/>
        </w:rPr>
        <w:t>639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EF5857" w:rsidP="00335AF5" w:rsidR="00EF5857" w:rsidRPr="00335AF5">
      <w:pPr>
        <w:rPr>
          <w:sz w:val="24"/>
          <w:szCs w:val="24"/>
        </w:rPr>
      </w:pPr>
    </w:p>
    <w:p w:rsidRDefault="00EF5857" w:rsidP="00335AF5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 xml:space="preserve">dužnikom </w:t>
      </w:r>
      <w:r w:rsidR="00054FAF" w:rsidRPr="00054FAF">
        <w:rPr>
          <w:sz w:val="24"/>
          <w:szCs w:val="24"/>
        </w:rPr>
        <w:t>INPRO ZAGREB d.o.o. za građenje, savjetovanje i poslovanje nekretninama u stečaju, Zagreb, Trg bana J. Jelačića 1,  MBS:080023224, OIB:13837417416</w:t>
      </w:r>
      <w:r w:rsidRPr="00A626FA">
        <w:rPr>
          <w:sz w:val="24"/>
          <w:szCs w:val="24"/>
        </w:rPr>
        <w:t xml:space="preserve">, </w:t>
      </w:r>
      <w:r w:rsidR="00054FAF">
        <w:rPr>
          <w:sz w:val="24"/>
          <w:szCs w:val="24"/>
        </w:rPr>
        <w:t>2</w:t>
      </w:r>
      <w:r w:rsidR="00AB7928">
        <w:rPr>
          <w:sz w:val="24"/>
          <w:szCs w:val="24"/>
        </w:rPr>
        <w:t>5</w:t>
      </w:r>
      <w:r w:rsidRPr="00A626FA">
        <w:rPr>
          <w:sz w:val="24"/>
          <w:szCs w:val="24"/>
        </w:rPr>
        <w:t xml:space="preserve">. </w:t>
      </w:r>
      <w:r w:rsidR="00AB7928">
        <w:rPr>
          <w:sz w:val="24"/>
          <w:szCs w:val="24"/>
        </w:rPr>
        <w:t>listopada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AB7928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2B5C8B" w:rsidP="007A2326" w:rsidR="002B5C8B" w:rsidRPr="00A626FA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Ind w:type="dxa" w:w="-993"/>
        <w:tblLayout w:type="fixed"/>
        <w:tblLook w:val="04A0" w:noVBand="1" w:noHBand="0" w:lastColumn="0" w:firstColumn="1" w:lastRow="0" w:firstRow="1"/>
      </w:tblPr>
      <w:tblGrid>
        <w:gridCol w:w="846"/>
        <w:gridCol w:w="1033"/>
        <w:gridCol w:w="1041"/>
        <w:gridCol w:w="1094"/>
        <w:gridCol w:w="54"/>
        <w:gridCol w:w="816"/>
        <w:gridCol w:w="479"/>
        <w:gridCol w:w="1041"/>
        <w:gridCol w:w="934"/>
        <w:gridCol w:w="616"/>
        <w:gridCol w:w="929"/>
        <w:gridCol w:w="966"/>
      </w:tblGrid>
      <w:tr w:rsidTr="00AB7928" w:rsidR="00AB7928" w:rsidRPr="00AB7928">
        <w:trPr>
          <w:trHeight w:val="435"/>
        </w:trPr>
        <w:tc>
          <w:tcPr>
            <w:tcW w:type="dxa" w:w="846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>Broj</w:t>
            </w:r>
            <w:r w:rsidRPr="00AB7928">
              <w:rPr>
                <w:b/>
                <w:bCs/>
                <w:sz w:val="18"/>
                <w:szCs w:val="18"/>
              </w:rPr>
              <w:br/>
              <w:t xml:space="preserve">prijavljene </w:t>
            </w:r>
            <w:r w:rsidRPr="00AB7928">
              <w:rPr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dxa" w:w="1033"/>
            <w:vMerge w:val="restart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>IME I PREZIME</w:t>
            </w:r>
            <w:r w:rsidRPr="00AB7928">
              <w:rPr>
                <w:b/>
                <w:bCs/>
                <w:sz w:val="18"/>
                <w:szCs w:val="18"/>
              </w:rPr>
              <w:br/>
              <w:t>/tvrtka ili naziv</w:t>
            </w:r>
            <w:r w:rsidRPr="00AB7928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041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>OIB</w:t>
            </w:r>
            <w:r w:rsidRPr="00AB7928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094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>Adresa/sjedište</w:t>
            </w:r>
            <w:r w:rsidRPr="00AB7928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349"/>
            <w:gridSpan w:val="3"/>
            <w:tcBorders>
              <w:top w:space="0" w:sz="6" w:color="auto" w:val="doub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 xml:space="preserve"> Iznos</w:t>
            </w:r>
            <w:r w:rsidRPr="00AB7928">
              <w:rPr>
                <w:b/>
                <w:bCs/>
                <w:sz w:val="18"/>
                <w:szCs w:val="18"/>
              </w:rPr>
              <w:br/>
              <w:t xml:space="preserve">prijavljene tražbine (kn)1 </w:t>
            </w:r>
          </w:p>
        </w:tc>
        <w:tc>
          <w:tcPr>
            <w:tcW w:type="dxa" w:w="1041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>Pravna</w:t>
            </w:r>
            <w:r w:rsidRPr="00AB7928">
              <w:rPr>
                <w:b/>
                <w:bCs/>
                <w:sz w:val="18"/>
                <w:szCs w:val="18"/>
              </w:rPr>
              <w:br/>
              <w:t>osnova</w:t>
            </w:r>
            <w:r w:rsidRPr="00AB7928">
              <w:rPr>
                <w:b/>
                <w:bCs/>
                <w:sz w:val="18"/>
                <w:szCs w:val="18"/>
              </w:rPr>
              <w:br/>
              <w:t>prijavljene</w:t>
            </w:r>
            <w:r w:rsidRPr="00AB7928">
              <w:rPr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dxa" w:w="934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 xml:space="preserve">Iznos </w:t>
            </w:r>
            <w:r w:rsidRPr="00AB7928">
              <w:rPr>
                <w:b/>
                <w:bCs/>
                <w:sz w:val="18"/>
                <w:szCs w:val="18"/>
              </w:rPr>
              <w:br/>
              <w:t>priznate</w:t>
            </w:r>
            <w:r w:rsidRPr="00AB7928">
              <w:rPr>
                <w:b/>
                <w:bCs/>
                <w:sz w:val="18"/>
                <w:szCs w:val="18"/>
              </w:rPr>
              <w:br/>
              <w:t>tražbine</w:t>
            </w:r>
            <w:r w:rsidRPr="00AB7928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dxa" w:w="616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 xml:space="preserve">Iznos </w:t>
            </w:r>
            <w:r w:rsidRPr="00AB7928">
              <w:rPr>
                <w:b/>
                <w:bCs/>
                <w:sz w:val="18"/>
                <w:szCs w:val="18"/>
              </w:rPr>
              <w:br/>
              <w:t>osporene</w:t>
            </w:r>
            <w:r w:rsidRPr="00AB7928">
              <w:rPr>
                <w:b/>
                <w:bCs/>
                <w:sz w:val="18"/>
                <w:szCs w:val="18"/>
              </w:rPr>
              <w:br/>
              <w:t xml:space="preserve"> tražbine</w:t>
            </w:r>
            <w:r w:rsidRPr="00AB7928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dxa" w:w="929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br/>
            </w:r>
            <w:r w:rsidRPr="00AB7928">
              <w:rPr>
                <w:b/>
                <w:bCs/>
                <w:sz w:val="18"/>
                <w:szCs w:val="18"/>
              </w:rPr>
              <w:br/>
              <w:t xml:space="preserve">Razlog </w:t>
            </w:r>
            <w:r w:rsidRPr="00AB7928">
              <w:rPr>
                <w:b/>
                <w:bCs/>
                <w:sz w:val="18"/>
                <w:szCs w:val="18"/>
              </w:rPr>
              <w:br/>
              <w:t>osporavanja tražbine</w:t>
            </w:r>
          </w:p>
        </w:tc>
        <w:tc>
          <w:tcPr>
            <w:tcW w:type="dxa" w:w="966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>Oznaka ovršne isprave</w:t>
            </w:r>
            <w:r w:rsidRPr="00AB7928">
              <w:rPr>
                <w:b/>
                <w:bCs/>
                <w:sz w:val="18"/>
                <w:szCs w:val="18"/>
              </w:rPr>
              <w:br/>
              <w:t xml:space="preserve">ako se tražbine </w:t>
            </w:r>
            <w:r w:rsidRPr="00AB7928">
              <w:rPr>
                <w:b/>
                <w:bCs/>
                <w:sz w:val="18"/>
                <w:szCs w:val="18"/>
              </w:rPr>
              <w:br/>
              <w:t>zasniva na ovršnoj ispravi</w:t>
            </w:r>
          </w:p>
        </w:tc>
      </w:tr>
      <w:tr w:rsidTr="00AB7928" w:rsidR="00AB7928" w:rsidRPr="00AB7928">
        <w:trPr>
          <w:trHeight w:val="742"/>
        </w:trPr>
        <w:tc>
          <w:tcPr>
            <w:tcW w:type="dxa" w:w="846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033"/>
            <w:vMerge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041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094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87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 xml:space="preserve"> bruto</w:t>
            </w:r>
            <w:r w:rsidRPr="00AB7928">
              <w:rPr>
                <w:b/>
                <w:bCs/>
                <w:sz w:val="18"/>
                <w:szCs w:val="18"/>
              </w:rPr>
              <w:br/>
            </w:r>
            <w:r w:rsidRPr="00AB7928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AB7928">
              <w:rPr>
                <w:b/>
                <w:bCs/>
                <w:sz w:val="18"/>
                <w:szCs w:val="18"/>
              </w:rPr>
              <w:t xml:space="preserve"> neto</w:t>
            </w:r>
            <w:r w:rsidRPr="00AB7928">
              <w:rPr>
                <w:b/>
                <w:bCs/>
                <w:sz w:val="18"/>
                <w:szCs w:val="18"/>
              </w:rPr>
              <w:br/>
            </w:r>
            <w:r w:rsidRPr="00AB7928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1041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34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616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29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66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6" w:color="auto" w:val="double"/>
            </w:tcBorders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</w:tr>
      <w:tr w:rsidTr="00AB7928" w:rsidR="00AB7928" w:rsidRPr="00AB7928">
        <w:trPr>
          <w:trHeight w:val="312"/>
        </w:trPr>
        <w:tc>
          <w:tcPr>
            <w:tcW w:type="dxa" w:w="846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1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3</w:t>
            </w:r>
          </w:p>
        </w:tc>
        <w:tc>
          <w:tcPr>
            <w:tcW w:type="dxa" w:w="114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4</w:t>
            </w:r>
          </w:p>
        </w:tc>
        <w:tc>
          <w:tcPr>
            <w:tcW w:type="dxa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5</w:t>
            </w:r>
          </w:p>
        </w:tc>
        <w:tc>
          <w:tcPr>
            <w:tcW w:type="dxa" w:w="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Bookman Old Style" w:ascii="Bookman Old Style"/>
                <w:sz w:val="24"/>
                <w:szCs w:val="24"/>
              </w:rPr>
            </w:pPr>
            <w:r w:rsidRPr="00AB7928">
              <w:rPr>
                <w:rFonts w:cs="Arial" w:hAnsi="Bookman Old Style" w:ascii="Bookman Old Style"/>
                <w:sz w:val="24"/>
                <w:szCs w:val="24"/>
              </w:rPr>
              <w:t>7</w:t>
            </w:r>
          </w:p>
        </w:tc>
        <w:tc>
          <w:tcPr>
            <w:tcW w:type="dxa" w:w="9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Bookman Old Style" w:ascii="Bookman Old Style"/>
                <w:sz w:val="24"/>
                <w:szCs w:val="24"/>
              </w:rPr>
            </w:pPr>
            <w:r w:rsidRPr="00AB7928">
              <w:rPr>
                <w:rFonts w:cs="Arial" w:hAnsi="Bookman Old Style" w:ascii="Bookman Old Style"/>
                <w:sz w:val="24"/>
                <w:szCs w:val="24"/>
              </w:rPr>
              <w:t>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Bookman Old Style" w:ascii="Bookman Old Style"/>
                <w:sz w:val="24"/>
                <w:szCs w:val="24"/>
              </w:rPr>
            </w:pPr>
            <w:r w:rsidRPr="00AB7928">
              <w:rPr>
                <w:rFonts w:cs="Arial" w:hAnsi="Bookman Old Style" w:ascii="Bookman Old Style"/>
                <w:sz w:val="24"/>
                <w:szCs w:val="24"/>
              </w:rPr>
              <w:t>9</w:t>
            </w:r>
          </w:p>
        </w:tc>
        <w:tc>
          <w:tcPr>
            <w:tcW w:type="dxa" w:w="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Bookman Old Style" w:ascii="Bookman Old Style"/>
              </w:rPr>
            </w:pPr>
            <w:r w:rsidRPr="00AB7928">
              <w:rPr>
                <w:rFonts w:cs="Arial" w:hAnsi="Bookman Old Style" w:ascii="Bookman Old Style"/>
              </w:rPr>
              <w:t>10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11</w:t>
            </w:r>
          </w:p>
        </w:tc>
      </w:tr>
      <w:tr w:rsidTr="00AB7928" w:rsidR="00AB7928" w:rsidRPr="00AB7928">
        <w:trPr>
          <w:trHeight w:val="1266"/>
        </w:trPr>
        <w:tc>
          <w:tcPr>
            <w:tcW w:type="dxa" w:w="84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br/>
            </w:r>
            <w:r w:rsidRPr="00AB7928">
              <w:br/>
            </w:r>
            <w:r w:rsidRPr="00AB7928">
              <w:br/>
              <w:t>017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PROMING HCH d.o.o.</w:t>
            </w:r>
            <w:r w:rsidRPr="00AB7928">
              <w:rPr>
                <w:b/>
                <w:bCs/>
              </w:rPr>
              <w:br/>
            </w:r>
            <w:r w:rsidRPr="00AB7928">
              <w:t xml:space="preserve">zastupan po odvjetnici Vesni Kalanj iz Odvjetničkog društva Primorac </w:t>
            </w:r>
            <w:r w:rsidRPr="00AB7928">
              <w:lastRenderedPageBreak/>
              <w:t>i Kalanj j.t.d., Zagreb, Livadićeva 2</w:t>
            </w:r>
          </w:p>
        </w:tc>
        <w:tc>
          <w:tcPr>
            <w:tcW w:type="dxa" w:w="10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lastRenderedPageBreak/>
              <w:t>00799310963</w:t>
            </w:r>
          </w:p>
        </w:tc>
        <w:tc>
          <w:tcPr>
            <w:tcW w:type="dxa" w:w="114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t>Zagreb,</w:t>
            </w:r>
            <w:r w:rsidRPr="00AB7928">
              <w:br/>
              <w:t>Đakovačka 10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t>33.884,66</w:t>
            </w:r>
          </w:p>
        </w:tc>
        <w:tc>
          <w:tcPr>
            <w:tcW w:type="dxa" w:w="4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t>0,00</w:t>
            </w:r>
          </w:p>
        </w:tc>
        <w:tc>
          <w:tcPr>
            <w:tcW w:type="dxa" w:w="10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</w:pPr>
            <w:r w:rsidRPr="00AB7928">
              <w:br/>
              <w:t>Presuda</w:t>
            </w:r>
            <w:r w:rsidRPr="00AB7928">
              <w:br/>
              <w:t>Trgovačkog suda u Zagrebu</w:t>
            </w:r>
            <w:r w:rsidRPr="00AB7928">
              <w:br/>
              <w:t>45. P-8965/10 od 24.05.2013.g.</w:t>
            </w:r>
            <w:r w:rsidRPr="00AB7928">
              <w:br/>
            </w:r>
            <w:r w:rsidRPr="00AB7928">
              <w:br/>
            </w:r>
            <w:r w:rsidRPr="00AB7928">
              <w:br/>
            </w:r>
          </w:p>
        </w:tc>
        <w:tc>
          <w:tcPr>
            <w:tcW w:type="dxa" w:w="9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lastRenderedPageBreak/>
              <w:t>33.884,66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t>0,00</w:t>
            </w:r>
          </w:p>
        </w:tc>
        <w:tc>
          <w:tcPr>
            <w:tcW w:type="dxa" w:w="9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AB7928"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</w:pPr>
            <w:r w:rsidRPr="00AB7928">
              <w:t>P-8998/10</w:t>
            </w:r>
            <w:r w:rsidRPr="00AB7928">
              <w:br/>
              <w:t>pravomoćno i ovršno</w:t>
            </w:r>
          </w:p>
        </w:tc>
      </w:tr>
      <w:tr w:rsidTr="00AB7928" w:rsidR="00AB7928" w:rsidRPr="00AB7928">
        <w:trPr>
          <w:trHeight w:val="345"/>
        </w:trPr>
        <w:tc>
          <w:tcPr>
            <w:tcW w:type="dxa" w:w="846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UKUPNO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 </w:t>
            </w:r>
          </w:p>
        </w:tc>
        <w:tc>
          <w:tcPr>
            <w:tcW w:type="dxa" w:w="1148"/>
            <w:gridSpan w:val="2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 </w:t>
            </w:r>
          </w:p>
        </w:tc>
        <w:tc>
          <w:tcPr>
            <w:tcW w:type="dxa" w:w="81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33.884,66</w:t>
            </w:r>
          </w:p>
        </w:tc>
        <w:tc>
          <w:tcPr>
            <w:tcW w:type="dxa" w:w="479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0,00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 </w:t>
            </w:r>
          </w:p>
        </w:tc>
        <w:tc>
          <w:tcPr>
            <w:tcW w:type="dxa" w:w="934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33.884,66</w:t>
            </w:r>
          </w:p>
        </w:tc>
        <w:tc>
          <w:tcPr>
            <w:tcW w:type="dxa" w:w="61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0,00</w:t>
            </w:r>
          </w:p>
        </w:tc>
        <w:tc>
          <w:tcPr>
            <w:tcW w:type="dxa" w:w="929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 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AB7928" w:rsidP="00AB7928" w:rsidR="00AB7928" w:rsidRPr="00AB792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AB7928">
              <w:rPr>
                <w:b/>
                <w:bCs/>
              </w:rPr>
              <w:t> </w:t>
            </w:r>
          </w:p>
        </w:tc>
      </w:tr>
    </w:tbl>
    <w:p w:rsidRDefault="002B5C8B" w:rsidP="001F34C2" w:rsidR="002B5C8B" w:rsidRPr="00A626FA">
      <w:pPr>
        <w:jc w:val="both"/>
        <w:rPr>
          <w:b/>
          <w:sz w:val="24"/>
          <w:szCs w:val="24"/>
        </w:rPr>
      </w:pPr>
    </w:p>
    <w:p w:rsidRDefault="002B5C8B" w:rsidP="002B5C8B" w:rsidR="002B5C8B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AB7928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AB7928">
        <w:rPr>
          <w:sz w:val="24"/>
          <w:szCs w:val="24"/>
        </w:rPr>
        <w:t>25</w:t>
      </w:r>
      <w:r w:rsidR="0048769A" w:rsidRPr="00A626FA">
        <w:rPr>
          <w:sz w:val="24"/>
          <w:szCs w:val="24"/>
        </w:rPr>
        <w:t xml:space="preserve">. </w:t>
      </w:r>
      <w:r w:rsidR="00AB7928">
        <w:rPr>
          <w:sz w:val="24"/>
          <w:szCs w:val="24"/>
        </w:rPr>
        <w:t>listopada</w:t>
      </w:r>
      <w:r w:rsidR="0048769A" w:rsidRPr="00A626FA">
        <w:rPr>
          <w:sz w:val="24"/>
          <w:szCs w:val="24"/>
        </w:rPr>
        <w:t xml:space="preserve"> 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AB7928">
        <w:rPr>
          <w:sz w:val="24"/>
          <w:szCs w:val="24"/>
        </w:rPr>
        <w:t xml:space="preserve">naknadnom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AB7928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AB7928">
        <w:rPr>
          <w:sz w:val="24"/>
          <w:szCs w:val="24"/>
        </w:rPr>
        <w:t xml:space="preserve">, </w:t>
      </w:r>
      <w:r w:rsidR="00AB7928" w:rsidRPr="00AB7928">
        <w:rPr>
          <w:sz w:val="24"/>
          <w:szCs w:val="24"/>
        </w:rPr>
        <w:t>25/12 i 133/12 - dalje SZ</w:t>
      </w:r>
      <w:r w:rsidR="003A1E63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054FAF">
        <w:rPr>
          <w:sz w:val="24"/>
          <w:szCs w:val="24"/>
        </w:rPr>
        <w:t>2</w:t>
      </w:r>
      <w:r w:rsidR="00AB7928">
        <w:rPr>
          <w:sz w:val="24"/>
          <w:szCs w:val="24"/>
        </w:rPr>
        <w:t>5</w:t>
      </w:r>
      <w:r w:rsidR="002B5C8B" w:rsidRPr="00A626FA">
        <w:rPr>
          <w:sz w:val="24"/>
          <w:szCs w:val="24"/>
        </w:rPr>
        <w:t xml:space="preserve">. </w:t>
      </w:r>
      <w:r w:rsidR="00AB7928">
        <w:rPr>
          <w:sz w:val="24"/>
          <w:szCs w:val="24"/>
        </w:rPr>
        <w:t>listopada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1B02DB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R="003D1C90">
      <w:pPr>
        <w:rPr>
          <w:sz w:val="24"/>
          <w:szCs w:val="24"/>
        </w:rPr>
      </w:pPr>
    </w:p>
    <w:p w:rsidRDefault="001B02DB" w:rsidR="001B02DB">
      <w:pPr>
        <w:rPr>
          <w:sz w:val="24"/>
          <w:szCs w:val="24"/>
        </w:rPr>
      </w:pPr>
    </w:p>
    <w:p w:rsidRDefault="001B02DB" w:rsidP="007A1486" w:rsidR="001B02DB" w:rsidRPr="001B02D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B02DB">
        <w:rPr>
          <w:sz w:val="24"/>
          <w:szCs w:val="24"/>
        </w:rPr>
        <w:t>Za točnost otpravka - ovlašteni službenik</w:t>
      </w:r>
    </w:p>
    <w:p w:rsidRDefault="001B02DB" w:rsidP="007A1486" w:rsidR="001B02DB" w:rsidRPr="001B02DB">
      <w:pPr>
        <w:ind w:left="720"/>
        <w:rPr>
          <w:sz w:val="24"/>
          <w:szCs w:val="24"/>
        </w:rPr>
      </w:pPr>
      <w:r w:rsidRPr="001B02DB">
        <w:rPr>
          <w:sz w:val="24"/>
          <w:szCs w:val="24"/>
        </w:rPr>
        <w:tab/>
      </w:r>
      <w:r w:rsidRPr="001B02DB">
        <w:rPr>
          <w:sz w:val="24"/>
          <w:szCs w:val="24"/>
        </w:rPr>
        <w:tab/>
      </w:r>
      <w:r w:rsidRPr="001B02DB">
        <w:rPr>
          <w:sz w:val="24"/>
          <w:szCs w:val="24"/>
        </w:rPr>
        <w:tab/>
      </w:r>
      <w:r w:rsidRPr="001B02DB">
        <w:rPr>
          <w:sz w:val="24"/>
          <w:szCs w:val="24"/>
        </w:rPr>
        <w:tab/>
      </w:r>
      <w:r w:rsidRPr="001B02DB">
        <w:rPr>
          <w:sz w:val="24"/>
          <w:szCs w:val="24"/>
        </w:rPr>
        <w:tab/>
      </w:r>
      <w:r w:rsidRPr="001B02DB">
        <w:rPr>
          <w:sz w:val="24"/>
          <w:szCs w:val="24"/>
        </w:rPr>
        <w:tab/>
        <w:t xml:space="preserve">        Ivana Stampf</w:t>
      </w:r>
    </w:p>
    <w:p w:rsidRDefault="001B02DB" w:rsidP="007A1486" w:rsidR="001B02DB" w:rsidRPr="007A1486">
      <w:pPr>
        <w:ind w:left="720"/>
      </w:pPr>
    </w:p>
    <w:p w:rsidRDefault="001B02DB" w:rsidR="001B02DB">
      <w:pPr>
        <w:rPr>
          <w:sz w:val="24"/>
          <w:szCs w:val="24"/>
        </w:rPr>
      </w:pPr>
    </w:p>
    <w:p w:rsidRDefault="001B02DB" w:rsidR="001B02DB" w:rsidRPr="00A626FA">
      <w:pPr>
        <w:rPr>
          <w:sz w:val="24"/>
          <w:szCs w:val="24"/>
        </w:rPr>
      </w:pPr>
    </w:p>
    <w:sectPr w:rsidSect="009E7596" w:rsidR="001B02DB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054FAF">
      <w:t>639</w:t>
    </w:r>
    <w:r>
      <w:t>/1</w:t>
    </w:r>
    <w:r w:rsidR="00054FA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B02DB"/>
    <w:rsid w:val="001F058C"/>
    <w:rsid w:val="001F34C2"/>
    <w:rsid w:val="00205AC1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769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C40D2"/>
    <w:rsid w:val="009D1393"/>
    <w:rsid w:val="009E7596"/>
    <w:rsid w:val="00A042A5"/>
    <w:rsid w:val="00A410FC"/>
    <w:rsid w:val="00A521CF"/>
    <w:rsid w:val="00A626FA"/>
    <w:rsid w:val="00A829ED"/>
    <w:rsid w:val="00A87C46"/>
    <w:rsid w:val="00A93232"/>
    <w:rsid w:val="00AB7928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606F0"/>
    <w:rsid w:val="00C6553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0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0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2160</properties:Characters>
  <properties:Lines>201</properties:Lines>
  <properties:Paragraphs>58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2016-10-25T10:23:00Z</dcterms:created>
  <dc:creator>nmarkovic</dc:creator>
  <cp:lastModifiedBy>Ivana Stampf</cp:lastModifiedBy>
  <cp:lastPrinted>2013-05-16T12:33:00Z</cp:lastPrinted>
  <dcterms:modified xmlns:xsi="http://www.w3.org/2001/XMLSchema-instance" xsi:type="dcterms:W3CDTF">2016-10-25T10:42:00Z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