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9d9b" w14:paraId="14a9d9b" w:rsidRDefault="009E468C" w:rsidP="009E468C" w:rsidR="009E468C">
      <w:pPr>
        <w:spacing w:after="0"/>
        <w:jc w:val="right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>Broj: 9 St-195/2016</w:t>
      </w: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>Z A P I S N I K</w:t>
      </w: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od dana 21. prosinca 2016. godine</w:t>
      </w: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 održanom ispitnom ročištu kod Trgovačkog suda u Zadru, Dr. Franje Tuđmana 35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 xml:space="preserve">Od suda prisutni:   </w:t>
      </w:r>
      <w:r>
        <w:rPr>
          <w:rFonts w:cs="Times New Roman" w:eastAsia="Calibri" w:hAnsi="Times New Roman" w:ascii="Times New Roman"/>
          <w:b/>
          <w:sz w:val="24"/>
          <w:szCs w:val="24"/>
        </w:rPr>
        <w:tab/>
      </w:r>
      <w:r>
        <w:rPr>
          <w:rFonts w:cs="Times New Roman" w:eastAsia="Calibri" w:hAnsi="Times New Roman" w:ascii="Times New Roman"/>
          <w:b/>
          <w:sz w:val="24"/>
          <w:szCs w:val="24"/>
        </w:rPr>
        <w:tab/>
      </w:r>
      <w:r>
        <w:rPr>
          <w:rFonts w:cs="Times New Roman" w:eastAsia="Calibri" w:hAnsi="Times New Roman" w:ascii="Times New Roman"/>
          <w:b/>
          <w:sz w:val="24"/>
          <w:szCs w:val="24"/>
        </w:rPr>
        <w:tab/>
        <w:t>Pravna stvar: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Terezija Goreta, sudac            </w:t>
      </w:r>
      <w:r>
        <w:rPr>
          <w:rFonts w:cs="Times New Roman" w:eastAsia="Calibri" w:hAnsi="Times New Roman" w:ascii="Times New Roman"/>
          <w:sz w:val="24"/>
          <w:szCs w:val="24"/>
        </w:rPr>
        <w:tab/>
        <w:t>Podnositelj: FINA, Podružnica Šibenik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Marina Grgas Bile, zapisničar</w:t>
      </w:r>
      <w:r>
        <w:rPr>
          <w:rFonts w:cs="Times New Roman" w:eastAsia="Calibri" w:hAnsi="Times New Roman" w:ascii="Times New Roman"/>
          <w:sz w:val="24"/>
          <w:szCs w:val="24"/>
        </w:rPr>
        <w:tab/>
        <w:t>Dužnik: BIRANO, građenje i trgovina d.o.o.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               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Sudac otvara ispitno ročište u 11.00  sati i objavljuje predmet raspravljanja.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Rasprava je javna.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Utvrđuje se da su pristupili: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Za predlagatelja: nitko, dostava poziva uredno iskazana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Za dužnika: nitko, dostava poziva uredno iskazana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Za vjerovnike: nitko, dostava poziva uredno iskazana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Stečajni upravitelj: Zdravko Kuzmić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Sudac donosi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Ročište radi ispitivanja tražbina  sukladno  održat će se iako nisu nazočni vjerovnici koji su prijavili tražbinu.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Utvrđuje se ovog trenutka da je odluka o održavanju ispitnog ročišta objavljena na e-oglasnoj ploči suda.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Utvrđuje se da je stečajni upravitelj prije održavanja današnjeg ročišta dostavio sudu tablicu prijavljenih tražbina, kako slijedi: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pStyle w:val="Odlomakpopisa"/>
        <w:numPr>
          <w:ilvl w:val="0"/>
          <w:numId w:val="10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PRVI VIŠI ISPLATNI RED</w:t>
      </w:r>
    </w:p>
    <w:p w:rsidRDefault="009E468C" w:rsidP="009E468C" w:rsidR="009E468C">
      <w:pPr>
        <w:pStyle w:val="Odlomakpopisa"/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Vjerovnik Saša Erceg, OIB: 55215930739, Knin,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Vrančićeva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13, Iznos prijavljene tražbine: 93.504,36 kuna, </w:t>
      </w:r>
    </w:p>
    <w:p w:rsidRDefault="009E468C" w:rsidP="009E468C" w:rsidR="009E468C">
      <w:pPr>
        <w:pStyle w:val="Odlomakpopisa"/>
        <w:numPr>
          <w:ilvl w:val="0"/>
          <w:numId w:val="10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DRUGI VIŠI ISPLATNI RED </w:t>
      </w:r>
    </w:p>
    <w:p w:rsidRDefault="009E468C" w:rsidP="009E468C" w:rsidR="009E468C">
      <w:pPr>
        <w:pStyle w:val="Odlomakpopisa"/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Vjerovnik INSTITUT IGH d.d., OIB: 79766124714, Knin, Janka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Rakuše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1, iznos prijavljene tražbine – 6.598,84 kune, 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E468C" w:rsidP="009E468C" w:rsidR="009E468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Stečajni sudac otvara raspravu i objavljuje da je predmet današnjeg ročišta ispitivanje prijavljenih tražbina vjerovnika prema njihovom iznosu i redu, kako su unesene u tablicu koju je sačinio stečajni upravitelj i koja je tablica zajedno s prijavama i priloženim ispravama na </w:t>
      </w:r>
      <w:r>
        <w:rPr>
          <w:rFonts w:cs="Times New Roman" w:eastAsia="Calibri" w:hAnsi="Times New Roman" w:ascii="Times New Roman"/>
          <w:sz w:val="24"/>
          <w:szCs w:val="24"/>
        </w:rPr>
        <w:lastRenderedPageBreak/>
        <w:t>kojima se tražbine temelje bila izložena u pisarnici Trgovačkog suda u Zadru, Stalne službe u Šibeniku od dana 19. prosinca 2016. Godine.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Prelazi se na ispitivanje svake prijavljene i utvrđene tražbine, te nazočni stečajni upravitelj navodi da priznaje tražbine onako kako su utvrđene na današnjem ročištu.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pStyle w:val="Odlomakpopisa"/>
        <w:numPr>
          <w:ilvl w:val="0"/>
          <w:numId w:val="11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PRVI VIŠI ISPLATNI RED</w:t>
      </w:r>
    </w:p>
    <w:p w:rsidRDefault="009E468C" w:rsidP="009E468C" w:rsidR="009E468C">
      <w:pPr>
        <w:pStyle w:val="Odlomakpopisa"/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Vjerovnik Saša Erceg, OIB: 55215930739, Knin,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Vrančićeva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13, Iznos prijavljene tražbine: 93.504,36 kuna, po pravnoj osnovi – neisplata plaće</w:t>
      </w:r>
    </w:p>
    <w:p w:rsidRDefault="009E468C" w:rsidP="009E468C" w:rsidR="009E468C">
      <w:pPr>
        <w:pStyle w:val="Odlomakpopisa"/>
        <w:numPr>
          <w:ilvl w:val="0"/>
          <w:numId w:val="11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DRUGI VIŠI ISPLATNI RED </w:t>
      </w:r>
    </w:p>
    <w:p w:rsidRDefault="009E468C" w:rsidP="009E468C" w:rsidR="009E468C">
      <w:pPr>
        <w:pStyle w:val="Odlomakpopisa"/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Vjerovnik INSTITUT IGH d.d., OIB: 79766124714, Knin, Janka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Rakuše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1, iznos prijavljene tražbine – 6.598,84 kune, po pravnoj osnovi – izlazni račun vjerovnik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Kako nema uvjeta za održavanje izvještajnog ročišta, budući nije došao niti jedan vjerovnik, sudac donosi 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  j e š e nj e</w:t>
      </w: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Izvještajno ročište se zakazuje za dan 31. Siječnja 2016.g. u 11.00 sati, te će se ovaj zapisnik objaviti na e – oglasnoj ploči suda kao poziv vjerovnicima. 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Ujedno se nalaže stečajnom upravitelju da u roku od 8 dana dostavi sudu podatak o zabrani otuđenja na navedenim vozilima. 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 obzirom na sve gore navedeno stečajni sudac konstatira da je ročište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dovršeno u 11.31  sati.</w:t>
      </w:r>
    </w:p>
    <w:p w:rsidRDefault="009E468C" w:rsidP="009E468C" w:rsidR="009E468C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Stečajni upravitelj                                         Sudac</w:t>
      </w: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Zapisničar</w:t>
      </w: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ind w:left="6372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9E468C" w:rsidP="009E468C" w:rsidR="009E468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E468C" w:rsidP="009E468C" w:rsidR="009E468C">
      <w:pPr>
        <w:rPr>
          <w:rFonts w:cs="Times New Roman" w:hAnsi="Times New Roman" w:ascii="Times New Roman"/>
          <w:sz w:val="24"/>
          <w:szCs w:val="24"/>
        </w:rPr>
      </w:pPr>
    </w:p>
    <w:p w:rsidRDefault="0017598E" w:rsidR="0017598E" w:rsidRPr="00B50530">
      <w:pPr>
        <w:rPr>
          <w:rFonts w:cs="Times New Roman" w:hAnsi="Times New Roman" w:ascii="Times New Roman"/>
          <w:sz w:val="24"/>
          <w:szCs w:val="24"/>
        </w:rPr>
      </w:pPr>
    </w:p>
    <w:sectPr w:rsidR="0017598E" w:rsidRPr="00B50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0330A"/>
    <w:multiLevelType w:val="hybridMultilevel"/>
    <w:tmpl w:val="D46822F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31951EE"/>
    <w:multiLevelType w:val="hybridMultilevel"/>
    <w:tmpl w:val="DD30F406"/>
    <w:lvl w:tplc="74543C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A077B5"/>
    <w:multiLevelType w:val="multilevel"/>
    <w:tmpl w:val="041A001F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1.%2."/>
      <w:lvlJc w:val="left"/>
      <w:pPr>
        <w:ind w:hanging="432" w:left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20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5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30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410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680"/>
      </w:pPr>
      <w:rPr>
        <w:rFonts w:hint="default"/>
      </w:rPr>
    </w:lvl>
  </w:abstractNum>
  <w:abstractNum w:abstractNumId="3">
    <w:nsid w:val="20F47427"/>
    <w:multiLevelType w:val="hybridMultilevel"/>
    <w:tmpl w:val="2772AA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6D02DB"/>
    <w:multiLevelType w:val="multilevel"/>
    <w:tmpl w:val="3D601070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 w:val="false"/>
      </w:rPr>
    </w:lvl>
    <w:lvl w:ilvl="1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5">
    <w:nsid w:val="3C0B3090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6">
    <w:nsid w:val="63852498"/>
    <w:multiLevelType w:val="hybridMultilevel"/>
    <w:tmpl w:val="99049654"/>
    <w:lvl w:tplc="40E60C7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4E14D28"/>
    <w:multiLevelType w:val="hybridMultilevel"/>
    <w:tmpl w:val="6288884C"/>
    <w:lvl w:tplc="BE82F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5B4CFD"/>
    <w:multiLevelType w:val="hybridMultilevel"/>
    <w:tmpl w:val="2772AA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943F09"/>
    <w:multiLevelType w:val="hybridMultilevel"/>
    <w:tmpl w:val="A0788F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54414A"/>
    <w:multiLevelType w:val="hybridMultilevel"/>
    <w:tmpl w:val="D03C456E"/>
    <w:lvl w:tplc="74543C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4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762"/>
    <w:rsid w:val="00037572"/>
    <w:rsid w:val="0008117F"/>
    <w:rsid w:val="000D2158"/>
    <w:rsid w:val="0017598E"/>
    <w:rsid w:val="003A39BF"/>
    <w:rsid w:val="005762B9"/>
    <w:rsid w:val="005E2FD5"/>
    <w:rsid w:val="006560A3"/>
    <w:rsid w:val="007622B1"/>
    <w:rsid w:val="008B2762"/>
    <w:rsid w:val="008B790A"/>
    <w:rsid w:val="009301E9"/>
    <w:rsid w:val="00957183"/>
    <w:rsid w:val="009E468C"/>
    <w:rsid w:val="00B50530"/>
    <w:rsid w:val="00D66E93"/>
    <w:rsid w:val="00DF1364"/>
    <w:rsid w:val="00E1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53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5053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50530"/>
  </w:style>
  <w:style w:styleId="Podnoje" w:type="paragraph">
    <w:name w:val="footer"/>
    <w:basedOn w:val="Normal"/>
    <w:link w:val="PodnojeChar"/>
    <w:uiPriority w:val="99"/>
    <w:semiHidden/>
    <w:unhideWhenUsed/>
    <w:rsid w:val="00B5053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B50530"/>
  </w:style>
  <w:style w:styleId="Tekstbalonia" w:type="paragraph">
    <w:name w:val="Balloon Text"/>
    <w:basedOn w:val="Normal"/>
    <w:link w:val="TekstbaloniaChar"/>
    <w:uiPriority w:val="99"/>
    <w:semiHidden/>
    <w:unhideWhenUsed/>
    <w:rsid w:val="00B505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53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5053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50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530"/>
    <w:rPr>
      <w:rFonts w:cs="Times New Roman" w:eastAsia="Calibri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B50530"/>
    <w:rPr>
      <w:rFonts w:cs="Arial" w:eastAsia="Calibri" w:hAnsi="Arial" w:ascii="Arial" w:hint="default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530"/>
    <w:rPr>
      <w:rFonts w:cs="Arial" w:eastAsia="Calibri" w:hAnsi="Arial" w:ascii="Arial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530"/>
    <w:rPr>
      <w:rFonts w:cs="Arial" w:eastAsia="Calibri" w:hAnsi="Arial" w:ascii="Arial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50530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yle4" w:type="paragraph">
    <w:name w:val="Style4"/>
    <w:basedOn w:val="Normal"/>
    <w:uiPriority w:val="99"/>
    <w:rsid w:val="00037572"/>
    <w:pPr>
      <w:widowControl w:val="false"/>
      <w:autoSpaceDE w:val="false"/>
      <w:autoSpaceDN w:val="false"/>
      <w:adjustRightInd w:val="false"/>
      <w:spacing w:lineRule="exact" w:line="280" w:after="0"/>
      <w:ind w:firstLine="696"/>
      <w:jc w:val="both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BodytextBold" w:type="character">
    <w:name w:val="Body text + Bold"/>
    <w:rsid w:val="00037572"/>
    <w:rPr>
      <w:rFonts w:cs="Times New Roman" w:eastAsia="Times New Roman" w:hAnsi="Times New Roman" w:ascii="Times New Roman" w:hint="default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3"/>
      <w:szCs w:val="23"/>
      <w:u w:val="none"/>
      <w:effect w:val="none"/>
      <w:shd w:fill="FFFFFF" w:color="auto" w:val="clear"/>
      <w:lang w:val="hr-HR"/>
    </w:rPr>
  </w:style>
  <w:style w:styleId="Tijeloteksta" w:type="paragraph">
    <w:name w:val="Body Text"/>
    <w:basedOn w:val="Normal"/>
    <w:link w:val="TijelotekstaChar"/>
    <w:rsid w:val="00037572"/>
    <w:pPr>
      <w:overflowPunct w:val="false"/>
      <w:autoSpaceDE w:val="false"/>
      <w:autoSpaceDN w:val="false"/>
      <w:adjustRightInd w:val="false"/>
      <w:spacing w:lineRule="auto" w:line="240" w:after="0"/>
      <w:jc w:val="both"/>
      <w:textAlignment w:val="baseline"/>
    </w:pPr>
    <w:rPr>
      <w:rFonts w:cs="Times New Roman" w:eastAsia="Times New Roman" w:hAnsi="Times New Roman" w:ascii="Times New Roman"/>
      <w:sz w:val="24"/>
      <w:szCs w:val="20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037572"/>
    <w:rPr>
      <w:rFonts w:cs="Times New Roman" w:eastAsia="Times New Roman" w:hAnsi="Times New Roman" w:ascii="Times New Roman"/>
      <w:sz w:val="24"/>
      <w:szCs w:val="20"/>
      <w:lang w:eastAsia="x-none" w:val="x-none"/>
    </w:rPr>
  </w:style>
  <w:style w:customStyle="true" w:styleId="FontStyle12" w:type="character">
    <w:name w:val="Font Style12"/>
    <w:uiPriority w:val="99"/>
    <w:rsid w:val="00037572"/>
    <w:rPr>
      <w:rFonts w:cs="Times New Roman" w:hAnsi="Times New Roman" w:ascii="Times New Roman"/>
      <w:sz w:val="22"/>
      <w:szCs w:val="22"/>
    </w:rPr>
  </w:style>
  <w:style w:customStyle="true" w:styleId="Bodytext" w:type="character">
    <w:name w:val="Body text_"/>
    <w:basedOn w:val="Zadanifontodlomka"/>
    <w:link w:val="Tijeloteksta1"/>
    <w:rsid w:val="00037572"/>
    <w:rPr>
      <w:rFonts w:cs="Arial" w:eastAsia="Arial" w:hAnsi="Arial" w:ascii="Arial"/>
      <w:sz w:val="14"/>
      <w:szCs w:val="14"/>
      <w:shd w:fill="FFFFFF" w:color="auto" w:val="clear"/>
    </w:rPr>
  </w:style>
  <w:style w:customStyle="true" w:styleId="Bodytext8ptBold" w:type="character">
    <w:name w:val="Body text + 8 pt;Bold"/>
    <w:basedOn w:val="Bodytext"/>
    <w:rsid w:val="00037572"/>
    <w:rPr>
      <w:rFonts w:cs="Arial" w:eastAsia="Arial" w:hAnsi="Arial" w:ascii="Arial"/>
      <w:b/>
      <w:bCs/>
      <w:color w:val="000000"/>
      <w:spacing w:val="0"/>
      <w:w w:val="100"/>
      <w:position w:val="0"/>
      <w:sz w:val="16"/>
      <w:szCs w:val="16"/>
      <w:shd w:fill="FFFFFF" w:color="auto" w:val="clear"/>
      <w:lang w:val="hr-HR"/>
    </w:rPr>
  </w:style>
  <w:style w:customStyle="true" w:styleId="Bodytext8pt" w:type="character">
    <w:name w:val="Body text + 8 pt"/>
    <w:basedOn w:val="Bodytext"/>
    <w:rsid w:val="00037572"/>
    <w:rPr>
      <w:rFonts w:cs="Arial" w:eastAsia="Arial" w:hAnsi="Arial" w:ascii="Arial"/>
      <w:color w:val="000000"/>
      <w:spacing w:val="0"/>
      <w:w w:val="100"/>
      <w:position w:val="0"/>
      <w:sz w:val="16"/>
      <w:szCs w:val="16"/>
      <w:shd w:fill="FFFFFF" w:color="auto" w:val="clear"/>
      <w:lang w:val="hr-HR"/>
    </w:rPr>
  </w:style>
  <w:style w:customStyle="true" w:styleId="Tijeloteksta1" w:type="paragraph">
    <w:name w:val="Tijelo teksta1"/>
    <w:basedOn w:val="Normal"/>
    <w:link w:val="Bodytext"/>
    <w:rsid w:val="00037572"/>
    <w:pPr>
      <w:widowControl w:val="false"/>
      <w:shd w:fill="FFFFFF" w:color="auto" w:val="clear"/>
      <w:spacing w:lineRule="atLeast" w:line="0" w:after="120"/>
    </w:pPr>
    <w:rPr>
      <w:rFonts w:cs="Arial" w:eastAsia="Arial" w:hAnsi="Arial" w:ascii="Arial"/>
      <w:sz w:val="14"/>
      <w:szCs w:val="14"/>
    </w:rPr>
  </w:style>
  <w:style w:customStyle="true" w:styleId="BodytextNotBold" w:type="character">
    <w:name w:val="Body text + Not Bold"/>
    <w:basedOn w:val="Bodytext"/>
    <w:rsid w:val="0003757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19"/>
      <w:szCs w:val="19"/>
      <w:u w:val="none"/>
      <w:shd w:fill="FFFFFF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D21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53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5053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50530"/>
  </w:style>
  <w:style w:styleId="Podnoje" w:type="paragraph">
    <w:name w:val="footer"/>
    <w:basedOn w:val="Normal"/>
    <w:link w:val="PodnojeChar"/>
    <w:uiPriority w:val="99"/>
    <w:semiHidden/>
    <w:unhideWhenUsed/>
    <w:rsid w:val="00B5053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B50530"/>
  </w:style>
  <w:style w:styleId="Tekstbalonia" w:type="paragraph">
    <w:name w:val="Balloon Text"/>
    <w:basedOn w:val="Normal"/>
    <w:link w:val="TekstbaloniaChar"/>
    <w:uiPriority w:val="99"/>
    <w:semiHidden/>
    <w:unhideWhenUsed/>
    <w:rsid w:val="00B505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53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505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50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530"/>
    <w:rPr>
      <w:rFonts w:ascii="Times New Roman" w:cs="Times New Roman" w:eastAsia="Calibri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B50530"/>
    <w:rPr>
      <w:rFonts w:ascii="Arial" w:cs="Arial" w:eastAsia="Calibri" w:hAnsi="Arial" w:hint="default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530"/>
    <w:rPr>
      <w:rFonts w:ascii="Arial" w:cs="Arial" w:eastAsia="Calibri" w:hAnsi="Arial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530"/>
    <w:rPr>
      <w:rFonts w:ascii="Arial" w:cs="Arial" w:eastAsia="Calibri" w:hAnsi="Arial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B50530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yle4" w:type="paragraph">
    <w:name w:val="Style4"/>
    <w:basedOn w:val="Normal"/>
    <w:uiPriority w:val="99"/>
    <w:rsid w:val="00037572"/>
    <w:pPr>
      <w:widowControl w:val="0"/>
      <w:autoSpaceDE w:val="0"/>
      <w:autoSpaceDN w:val="0"/>
      <w:adjustRightInd w:val="0"/>
      <w:spacing w:after="0" w:line="280" w:lineRule="exact"/>
      <w:ind w:firstLine="696"/>
      <w:jc w:val="both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BodytextBold" w:type="character">
    <w:name w:val="Body text + Bold"/>
    <w:rsid w:val="00037572"/>
    <w:rPr>
      <w:rFonts w:ascii="Times New Roman" w:cs="Times New Roman" w:eastAsia="Times New Roman" w:hAnsi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color="auto" w:fill="FFFFFF" w:val="clear"/>
      <w:lang w:val="hr-HR"/>
    </w:rPr>
  </w:style>
  <w:style w:styleId="Tijeloteksta" w:type="paragraph">
    <w:name w:val="Body Text"/>
    <w:basedOn w:val="Normal"/>
    <w:link w:val="TijelotekstaChar"/>
    <w:rsid w:val="0003757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037572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customStyle="1" w:styleId="FontStyle12" w:type="character">
    <w:name w:val="Font Style12"/>
    <w:uiPriority w:val="99"/>
    <w:rsid w:val="00037572"/>
    <w:rPr>
      <w:rFonts w:ascii="Times New Roman" w:cs="Times New Roman" w:hAnsi="Times New Roman"/>
      <w:sz w:val="22"/>
      <w:szCs w:val="22"/>
    </w:rPr>
  </w:style>
  <w:style w:customStyle="1" w:styleId="Bodytext" w:type="character">
    <w:name w:val="Body text_"/>
    <w:basedOn w:val="Zadanifontodlomka"/>
    <w:link w:val="Tijeloteksta1"/>
    <w:rsid w:val="00037572"/>
    <w:rPr>
      <w:rFonts w:ascii="Arial" w:cs="Arial" w:eastAsia="Arial" w:hAnsi="Arial"/>
      <w:sz w:val="14"/>
      <w:szCs w:val="14"/>
      <w:shd w:color="auto" w:fill="FFFFFF" w:val="clear"/>
    </w:rPr>
  </w:style>
  <w:style w:customStyle="1" w:styleId="Bodytext8ptBold" w:type="character">
    <w:name w:val="Body text + 8 pt;Bold"/>
    <w:basedOn w:val="Bodytext"/>
    <w:rsid w:val="00037572"/>
    <w:rPr>
      <w:rFonts w:ascii="Arial" w:cs="Arial" w:eastAsia="Arial" w:hAnsi="Arial"/>
      <w:b/>
      <w:bCs/>
      <w:color w:val="000000"/>
      <w:spacing w:val="0"/>
      <w:w w:val="100"/>
      <w:position w:val="0"/>
      <w:sz w:val="16"/>
      <w:szCs w:val="16"/>
      <w:shd w:color="auto" w:fill="FFFFFF" w:val="clear"/>
      <w:lang w:val="hr-HR"/>
    </w:rPr>
  </w:style>
  <w:style w:customStyle="1" w:styleId="Bodytext8pt" w:type="character">
    <w:name w:val="Body text + 8 pt"/>
    <w:basedOn w:val="Bodytext"/>
    <w:rsid w:val="00037572"/>
    <w:rPr>
      <w:rFonts w:ascii="Arial" w:cs="Arial" w:eastAsia="Arial" w:hAnsi="Arial"/>
      <w:color w:val="000000"/>
      <w:spacing w:val="0"/>
      <w:w w:val="100"/>
      <w:position w:val="0"/>
      <w:sz w:val="16"/>
      <w:szCs w:val="16"/>
      <w:shd w:color="auto" w:fill="FFFFFF" w:val="clear"/>
      <w:lang w:val="hr-HR"/>
    </w:rPr>
  </w:style>
  <w:style w:customStyle="1" w:styleId="Tijeloteksta1" w:type="paragraph">
    <w:name w:val="Tijelo teksta1"/>
    <w:basedOn w:val="Normal"/>
    <w:link w:val="Bodytext"/>
    <w:rsid w:val="00037572"/>
    <w:pPr>
      <w:widowControl w:val="0"/>
      <w:shd w:color="auto" w:fill="FFFFFF" w:val="clear"/>
      <w:spacing w:after="120" w:line="0" w:lineRule="atLeast"/>
    </w:pPr>
    <w:rPr>
      <w:rFonts w:ascii="Arial" w:cs="Arial" w:eastAsia="Arial" w:hAnsi="Arial"/>
      <w:sz w:val="14"/>
      <w:szCs w:val="14"/>
    </w:rPr>
  </w:style>
  <w:style w:customStyle="1" w:styleId="BodytextNotBold" w:type="character">
    <w:name w:val="Body text + Not Bold"/>
    <w:basedOn w:val="Bodytext"/>
    <w:rsid w:val="0003757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color="auto" w:fill="FFFFFF" w:val="clear"/>
      <w:lang w:val="hr-HR"/>
    </w:rPr>
  </w:style>
  <w:style w:styleId="Odlomakpopisa" w:type="paragraph">
    <w:name w:val="List Paragraph"/>
    <w:basedOn w:val="Normal"/>
    <w:uiPriority w:val="34"/>
    <w:qFormat/>
    <w:rsid w:val="000D21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45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47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82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2016.</izvorni_sadrzaj>
    <derivirana_varijabla naziv="DomainObject.StvarniPocetakDatum_1">21. prosinca 2016.</derivirana_varijabla>
  </DomainObject.StvarniPocetakDatum>
  <DomainObject.StvarniZavrsetakDatum>
    <izvorni_sadrzaj>21. prosinca 2016.</izvorni_sadrzaj>
    <derivirana_varijabla naziv="DomainObject.StvarniZavrsetakDatum_1">21. prosinca 2016.</derivirana_varijabla>
  </DomainObject.StvarniZavrsetakDatum>
  <DomainObject.PlaniraniZavrsetakDatum>
    <izvorni_sadrzaj>21. prosinca 2016.</izvorni_sadrzaj>
    <derivirana_varijabla naziv="DomainObject.PlaniraniZavrsetakDatum_1">21. prosinca 2016.</derivirana_varijabla>
  </DomainObject.PlaniraniZavrsetakDatum>
  <DomainObject.PlaniraniPocetakDatum>
    <izvorni_sadrzaj>21. prosinca 2016.</izvorni_sadrzaj>
    <derivirana_varijabla naziv="DomainObject.PlaniraniPocetakDatum_1">21. prosinca 2016.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21. prosinca 2016.</izvorni_sadrzaj>
    <derivirana_varijabla naziv="DomainObject.Zapisnik.DatumKreiranja_1">21. prosinca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St-195/2016-34</izvorni_sadrzaj>
    <derivirana_varijabla naziv="DomainObject.Zapisnik.Oznaka_1">St-195/2016-34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- 16.1.2017.</izvorni_sadrzaj>
    <derivirana_varijabla naziv="DomainObject.Predmet.PrimjedbaSuca_1">UVID - 16.1.2017.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St-195/2016-34</izvorni_sadrzaj>
    <derivirana_varijabla naziv="DomainObject.PoslovniBrojDokumenta_1">St-195/2016-34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50004528923</item>
      <item>, OIB 55215930739</item>
    </izvorni_sadrzaj>
    <derivirana_varijabla naziv="DomainObject.Predmet.SudioniciListNazivOIB_1">
      <item>, OIB 85821130368</item>
      <item>, OIB 50004528923</item>
      <item>, OIB 55215930739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416</properties:Words>
  <properties:Characters>2332</properties:Characters>
  <properties:Lines>90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2016-12-19T09:49:00Z</dcterms:created>
  <dc:creator>Marina Gulin</dc:creator>
  <cp:lastModifiedBy>Marina Gulin</cp:lastModifiedBy>
  <cp:lastPrinted>2016-11-17T09:11:00Z</cp:lastPrinted>
  <dcterms:modified xmlns:xsi="http://www.w3.org/2001/XMLSchema-instance" xsi:type="dcterms:W3CDTF">2017-01-30T13:05:00Z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St-195/2016-34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