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da2d" w14:paraId="77bda2d" w:rsidRDefault="00865C7C" w:rsidP="00910611" w:rsidR="00865C7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5C7C" w:rsidP="00910611" w:rsidR="00865C7C">
      <w:r>
        <w:rPr>
          <w:rFonts w:eastAsia="MS Mincho"/>
        </w:rPr>
        <w:t>REPUBLIKA HRVATSKA</w:t>
      </w:r>
    </w:p>
    <w:p w:rsidRDefault="00865C7C" w:rsidP="00910611" w:rsidR="00865C7C">
      <w:r>
        <w:rPr>
          <w:rFonts w:eastAsia="MS Mincho"/>
        </w:rPr>
        <w:t>TRGOVAČKI SUD U RIJECI</w:t>
      </w:r>
    </w:p>
    <w:p w:rsidRDefault="00865C7C" w:rsidR="00865C7C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FE567A">
        <w:t>1</w:t>
      </w:r>
      <w:r w:rsidR="00D81FC5">
        <w:t>539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2E3D55">
        <w:t>2</w:t>
      </w:r>
      <w:r w:rsidR="00D81FC5">
        <w:t>7</w:t>
      </w:r>
      <w:proofErr w:type="spellEnd"/>
      <w:r w:rsidRPr="00A94E4D">
        <w:t xml:space="preserve">. </w:t>
      </w:r>
      <w:r w:rsidR="00D81FC5">
        <w:t xml:space="preserve">prosinca </w:t>
      </w:r>
      <w:proofErr w:type="spellStart"/>
      <w:r w:rsidRPr="00A94E4D">
        <w:t>201</w:t>
      </w:r>
      <w:r w:rsidR="00A94E4D">
        <w:t>6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D81FC5">
        <w:t>MORGENARH</w:t>
      </w:r>
      <w:proofErr w:type="spellEnd"/>
      <w:r w:rsidR="00D81FC5">
        <w:t xml:space="preserve"> d.o.o. </w:t>
      </w:r>
      <w:proofErr w:type="spellStart"/>
      <w:r w:rsidR="00D81FC5">
        <w:t>Fužine</w:t>
      </w:r>
      <w:proofErr w:type="spellEnd"/>
      <w:r w:rsidR="00D81FC5">
        <w:t xml:space="preserve"> (</w:t>
      </w:r>
      <w:proofErr w:type="spellStart"/>
      <w:r w:rsidR="00D81FC5">
        <w:t>OIB</w:t>
      </w:r>
      <w:proofErr w:type="spellEnd"/>
      <w:r w:rsidR="00D81FC5">
        <w:t>:</w:t>
      </w:r>
      <w:proofErr w:type="spellStart"/>
      <w:r w:rsidR="00D81FC5">
        <w:t>41288291705</w:t>
      </w:r>
      <w:proofErr w:type="spellEnd"/>
      <w:r w:rsidR="00D81FC5">
        <w:t xml:space="preserve">), Dr. Franje Račkog </w:t>
      </w:r>
      <w:proofErr w:type="spellStart"/>
      <w:r w:rsidR="00D81FC5">
        <w:t>28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D81FC5">
        <w:t>10</w:t>
      </w:r>
      <w:proofErr w:type="spellEnd"/>
      <w:r w:rsidR="00807E02">
        <w:t xml:space="preserve">. </w:t>
      </w:r>
      <w:r w:rsidR="00D81FC5">
        <w:t xml:space="preserve">studenog </w:t>
      </w:r>
      <w:proofErr w:type="spellStart"/>
      <w:r w:rsidR="00D76AC5">
        <w:t>2</w:t>
      </w:r>
      <w:r w:rsidR="00A94E4D">
        <w:t>016</w:t>
      </w:r>
      <w:proofErr w:type="spellEnd"/>
      <w:r w:rsidRPr="00A94E4D">
        <w:t xml:space="preserve">. iznosi </w:t>
      </w:r>
      <w:proofErr w:type="spellStart"/>
      <w:r w:rsidR="00D81FC5">
        <w:t>6</w:t>
      </w:r>
      <w:r w:rsidR="00983335">
        <w:t>.</w:t>
      </w:r>
      <w:r w:rsidR="00D81FC5">
        <w:t>203</w:t>
      </w:r>
      <w:proofErr w:type="spellEnd"/>
      <w:r w:rsidR="00D81FC5">
        <w:t>,</w:t>
      </w:r>
      <w:proofErr w:type="spellStart"/>
      <w:r w:rsidR="00D81FC5">
        <w:t>54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253D50">
        <w:t>2</w:t>
      </w:r>
      <w:r w:rsidR="00D81FC5">
        <w:t>7</w:t>
      </w:r>
      <w:proofErr w:type="spellEnd"/>
      <w:r w:rsidRPr="00A94E4D">
        <w:t xml:space="preserve">. </w:t>
      </w:r>
      <w:r w:rsidR="00D81FC5">
        <w:t xml:space="preserve">prosinca </w:t>
      </w:r>
      <w:proofErr w:type="spellStart"/>
      <w:r w:rsidR="002E1EFF">
        <w:t>2016</w:t>
      </w:r>
      <w:proofErr w:type="spellEnd"/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D81FC5">
        <w:rPr>
          <w:sz w:val="20"/>
          <w:szCs w:val="20"/>
        </w:rPr>
        <w:t>27</w:t>
      </w:r>
      <w:r w:rsidRPr="00520908">
        <w:rPr>
          <w:sz w:val="20"/>
          <w:szCs w:val="20"/>
        </w:rPr>
        <w:t>.</w:t>
      </w:r>
      <w:r w:rsidR="00111307">
        <w:rPr>
          <w:sz w:val="20"/>
          <w:szCs w:val="20"/>
        </w:rPr>
        <w:t>1</w:t>
      </w:r>
      <w:r w:rsidR="00D81FC5">
        <w:rPr>
          <w:sz w:val="20"/>
          <w:szCs w:val="20"/>
        </w:rPr>
        <w:t>2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983335">
      <w:t>1</w:t>
    </w:r>
    <w:r w:rsidR="00D81FC5">
      <w:t>539</w:t>
    </w:r>
    <w:proofErr w:type="spellEnd"/>
    <w:r>
      <w:t>/</w:t>
    </w:r>
    <w:proofErr w:type="spellStart"/>
    <w:r>
      <w:t>2016</w:t>
    </w:r>
    <w:proofErr w:type="spellEnd"/>
    <w:r>
      <w:t>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1A95"/>
    <w:rsid w:val="000600D3"/>
    <w:rsid w:val="000760D5"/>
    <w:rsid w:val="000F2DEB"/>
    <w:rsid w:val="00111307"/>
    <w:rsid w:val="00144D5B"/>
    <w:rsid w:val="00153BA1"/>
    <w:rsid w:val="00167508"/>
    <w:rsid w:val="001A2D9E"/>
    <w:rsid w:val="001A7646"/>
    <w:rsid w:val="001F1915"/>
    <w:rsid w:val="00203836"/>
    <w:rsid w:val="00224BE3"/>
    <w:rsid w:val="00231432"/>
    <w:rsid w:val="00234AC4"/>
    <w:rsid w:val="0024509C"/>
    <w:rsid w:val="00253D50"/>
    <w:rsid w:val="00284C72"/>
    <w:rsid w:val="002D1D1A"/>
    <w:rsid w:val="002D6ED5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40277"/>
    <w:rsid w:val="005606DB"/>
    <w:rsid w:val="00563899"/>
    <w:rsid w:val="00593C54"/>
    <w:rsid w:val="005A76AF"/>
    <w:rsid w:val="005A775A"/>
    <w:rsid w:val="005C38A0"/>
    <w:rsid w:val="00600213"/>
    <w:rsid w:val="00603685"/>
    <w:rsid w:val="0060476B"/>
    <w:rsid w:val="00606542"/>
    <w:rsid w:val="00616E9B"/>
    <w:rsid w:val="006256EC"/>
    <w:rsid w:val="00651A5A"/>
    <w:rsid w:val="00662F7A"/>
    <w:rsid w:val="00685B7F"/>
    <w:rsid w:val="00695808"/>
    <w:rsid w:val="006D407A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B0EBF"/>
    <w:rsid w:val="007C3BDB"/>
    <w:rsid w:val="007E3D43"/>
    <w:rsid w:val="00807E02"/>
    <w:rsid w:val="00846BD6"/>
    <w:rsid w:val="00865C7C"/>
    <w:rsid w:val="008A0387"/>
    <w:rsid w:val="008B08C4"/>
    <w:rsid w:val="008D338A"/>
    <w:rsid w:val="008F1CAE"/>
    <w:rsid w:val="00913415"/>
    <w:rsid w:val="009607B2"/>
    <w:rsid w:val="00983335"/>
    <w:rsid w:val="00990968"/>
    <w:rsid w:val="009A360D"/>
    <w:rsid w:val="009B26D5"/>
    <w:rsid w:val="009C0731"/>
    <w:rsid w:val="00A00236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AC6D4E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7229D"/>
    <w:rsid w:val="00CA6554"/>
    <w:rsid w:val="00CA7EA1"/>
    <w:rsid w:val="00CB53E9"/>
    <w:rsid w:val="00CC75DC"/>
    <w:rsid w:val="00CD35C4"/>
    <w:rsid w:val="00CD3718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C4BA2"/>
    <w:rsid w:val="00DD3505"/>
    <w:rsid w:val="00DD5FC1"/>
    <w:rsid w:val="00DE3AB1"/>
    <w:rsid w:val="00DF588D"/>
    <w:rsid w:val="00E00B60"/>
    <w:rsid w:val="00E13BC3"/>
    <w:rsid w:val="00E165FF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5A7D"/>
    <w:rsid w:val="00F11FCA"/>
    <w:rsid w:val="00F15304"/>
    <w:rsid w:val="00F61EBF"/>
    <w:rsid w:val="00F6487C"/>
    <w:rsid w:val="00F7585B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5C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C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C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C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C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5C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C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C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C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C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1539</izvorni_sadrzaj>
    <derivirana_varijabla naziv="DomainObject.Predmet.Broj_1">1539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St-1539/2016</izvorni_sadrzaj>
    <derivirana_varijabla naziv="DomainObject.Predmet.OznakaBroj_1">St-1539/2016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MORGENARH d.o.o.</izvorni_sadrzaj>
    <derivirana_varijabla naziv="DomainObject.Predmet.ProtustrankaFormated_1">  MORGENARH d.o.o.</derivirana_varijabla>
  </DomainObject.Predmet.ProtustrankaFormated>
  <DomainObject.Predmet.ProtustrankaFormatedOIB>
    <izvorni_sadrzaj>  MORGENARH d.o.o., OIB 41288291705</izvorni_sadrzaj>
    <derivirana_varijabla naziv="DomainObject.Predmet.ProtustrankaFormatedOIB_1">  MORGENARH d.o.o., OIB 41288291705</derivirana_varijabla>
  </DomainObject.Predmet.ProtustrankaFormatedOIB>
  <DomainObject.Predmet.ProtustrankaFormatedWithAdress>
    <izvorni_sadrzaj> MORGENARH d.o.o., Dr. Franje Račkog 28, 51322 Fužine</izvorni_sadrzaj>
    <derivirana_varijabla naziv="DomainObject.Predmet.ProtustrankaFormatedWithAdress_1"> MORGENARH d.o.o., Dr. Franje Račkog 28, 51322 Fužine</derivirana_varijabla>
  </DomainObject.Predmet.ProtustrankaFormatedWithAdress>
  <DomainObject.Predmet.ProtustrankaFormatedWithAdressOIB>
    <izvorni_sadrzaj> MORGENARH d.o.o., OIB 41288291705, Dr. Franje Račkog 28, 51322 Fužine</izvorni_sadrzaj>
    <derivirana_varijabla naziv="DomainObject.Predmet.ProtustrankaFormatedWithAdressOIB_1"> MORGENARH d.o.o., OIB 41288291705, Dr. Franje Račkog 28, 51322 Fužine</derivirana_varijabla>
  </DomainObject.Predmet.ProtustrankaFormatedWithAdressOIB>
  <DomainObject.Predmet.ProtustrankaWithAdress>
    <izvorni_sadrzaj>MORGENARH d.o.o. Dr. Franje Račkog 28, 51322 Fužine</izvorni_sadrzaj>
    <derivirana_varijabla naziv="DomainObject.Predmet.ProtustrankaWithAdress_1">MORGENARH d.o.o. Dr. Franje Račkog 28, 51322 Fužine</derivirana_varijabla>
  </DomainObject.Predmet.ProtustrankaWithAdress>
  <DomainObject.Predmet.ProtustrankaWithAdressOIB>
    <izvorni_sadrzaj>MORGENARH d.o.o., OIB 41288291705, Dr. Franje Račkog 28, 51322 Fužine</izvorni_sadrzaj>
    <derivirana_varijabla naziv="DomainObject.Predmet.ProtustrankaWithAdressOIB_1">MORGENARH d.o.o., OIB 41288291705, Dr. Franje Račkog 28, 51322 Fužine</derivirana_varijabla>
  </DomainObject.Predmet.ProtustrankaWithAdressOIB>
  <DomainObject.Predmet.ProtustrankaNazivFormated>
    <izvorni_sadrzaj>MORGENARH d.o.o.</izvorni_sadrzaj>
    <derivirana_varijabla naziv="DomainObject.Predmet.ProtustrankaNazivFormated_1">MORGENARH d.o.o.</derivirana_varijabla>
  </DomainObject.Predmet.ProtustrankaNazivFormated>
  <DomainObject.Predmet.ProtustrankaNazivFormatedOIB>
    <izvorni_sadrzaj>MORGENARH d.o.o., OIB 41288291705</izvorni_sadrzaj>
    <derivirana_varijabla naziv="DomainObject.Predmet.ProtustrankaNazivFormatedOIB_1">MORGENARH d.o.o., OIB 41288291705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MORGENARH d.o.o.</item>
    </izvorni_sadrzaj>
    <derivirana_varijabla naziv="DomainObject.Predmet.ProtuStrankaListFormated_1">
      <item>MORGENARH d.o.o.</item>
    </derivirana_varijabla>
  </DomainObject.Predmet.ProtuStrankaListFormated>
  <DomainObject.Predmet.ProtuStrankaListFormatedOIB>
    <izvorni_sadrzaj>
      <item>MORGENARH d.o.o., OIB 41288291705</item>
    </izvorni_sadrzaj>
    <derivirana_varijabla naziv="DomainObject.Predmet.ProtuStrankaListFormatedOIB_1">
      <item>MORGENARH d.o.o., OIB 41288291705</item>
    </derivirana_varijabla>
  </DomainObject.Predmet.ProtuStrankaListFormatedOIB>
  <DomainObject.Predmet.ProtuStrankaListFormatedWithAdress>
    <izvorni_sadrzaj>
      <item>MORGENARH d.o.o., Dr. Franje Račkog 28, 51322 Fužine</item>
    </izvorni_sadrzaj>
    <derivirana_varijabla naziv="DomainObject.Predmet.ProtuStrankaListFormatedWithAdress_1">
      <item>MORGENARH d.o.o., Dr. Franje Račkog 28, 51322 Fužine</item>
    </derivirana_varijabla>
  </DomainObject.Predmet.ProtuStrankaListFormatedWithAdress>
  <DomainObject.Predmet.ProtuStrankaListFormatedWithAdressOIB>
    <izvorni_sadrzaj>
      <item>MORGENARH d.o.o., OIB 41288291705, Dr. Franje Račkog 28, 51322 Fužine</item>
    </izvorni_sadrzaj>
    <derivirana_varijabla naziv="DomainObject.Predmet.ProtuStrankaListFormatedWithAdressOIB_1">
      <item>MORGENARH d.o.o., OIB 41288291705, Dr. Franje Račkog 28, 51322 Fužine</item>
    </derivirana_varijabla>
  </DomainObject.Predmet.ProtuStrankaListFormatedWithAdressOIB>
  <DomainObject.Predmet.ProtuStrankaListNazivFormated>
    <izvorni_sadrzaj>
      <item>MORGENARH d.o.o.</item>
    </izvorni_sadrzaj>
    <derivirana_varijabla naziv="DomainObject.Predmet.ProtuStrankaListNazivFormated_1">
      <item>MORGENARH d.o.o.</item>
    </derivirana_varijabla>
  </DomainObject.Predmet.ProtuStrankaListNazivFormated>
  <DomainObject.Predmet.ProtuStrankaListNazivFormatedOIB>
    <izvorni_sadrzaj>
      <item>MORGENARH d.o.o., OIB 41288291705</item>
    </izvorni_sadrzaj>
    <derivirana_varijabla naziv="DomainObject.Predmet.ProtuStrankaListNazivFormatedOIB_1">
      <item>MORGENARH d.o.o., OIB 41288291705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MORGENARH d.o.o.</izvorni_sadrzaj>
    <derivirana_varijabla naziv="DomainObject.Predmet.ProtustrankaIDrugi_1">MORGENARH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MORGENARH d.o.o., OIB 41288291705, Dr. Franje Račkog 28, 51322 Fužine</izvorni_sadrzaj>
    <derivirana_varijabla naziv="DomainObject.Predmet.ProtustrankaIDrugiAdressOIB_1">MORGENARH d.o.o., OIB 41288291705, Dr. Franje Račkog 28,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MORGENARH d.o.o.</item>
    </izvorni_sadrzaj>
    <derivirana_varijabla naziv="DomainObject.Predmet.SudioniciListNaziv_1">
      <item>FINA  Rijeka</item>
      <item>MORGENARH d.o.o.</item>
    </derivirana_varijabla>
  </DomainObject.Predmet.SudioniciListNaziv>
  <DomainObject.Predmet.SudioniciListAdressOIB>
    <izvorni_sadrzaj>
      <item>FINA  Rijeka, OIB 85821130368, Frana Kurelca 8,51000 Rijeka</item>
      <item>MORGENARH d.o.o., OIB 41288291705, Dr. Franje Račkog 28,51322 Fužine</item>
    </izvorni_sadrzaj>
    <derivirana_varijabla naziv="DomainObject.Predmet.SudioniciListAdressOIB_1">
      <item>FINA  Rijeka, OIB 85821130368, Frana Kurelca 8,51000 Rijeka</item>
      <item>MORGENARH d.o.o., OIB 41288291705, Dr. Franje Račkog 28,51322 Fužine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41288291705</item>
    </izvorni_sadrzaj>
    <derivirana_varijabla naziv="DomainObject.Predmet.SudioniciListNazivOIB_1">
      <item>, OIB 85821130368</item>
      <item>, OIB 41288291705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5E27FA-71A4-48D3-A88C-106861263A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1440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2016-12-27T12:44:00Z</dcterms:created>
  <dc:creator>Željka Matovina</dc:creator>
  <cp:lastModifiedBy>Željka Matovina</cp:lastModifiedBy>
  <cp:lastPrinted>2016-11-22T11:38:00Z</cp:lastPrinted>
  <dcterms:modified xmlns:xsi="http://www.w3.org/2001/XMLSchema-instance" xsi:type="dcterms:W3CDTF">2016-12-27T12:49:00Z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