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8f8486a" w14:paraId="8f8486a" w:rsidRDefault="00CD4B2E" w:rsidP="00313635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A83BC2">
        <w:rPr>
          <w:sz w:val="24"/>
          <w:szCs w:val="24"/>
        </w:rPr>
        <w:t>403</w:t>
      </w:r>
    </w:p>
    <w:p w:rsidRDefault="00313635" w:rsidP="00313635" w:rsidR="00313635" w:rsidRPr="00313635">
      <w:pPr>
        <w:pStyle w:val="Zaglavlje"/>
        <w:jc w:val="right"/>
        <w:rPr>
          <w:sz w:val="24"/>
          <w:szCs w:val="24"/>
        </w:rPr>
      </w:pPr>
    </w:p>
    <w:p w:rsidRDefault="00D958A5" w:rsidP="00313635" w:rsidR="00D958A5" w:rsidRPr="0031363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B0431F" w:rsidP="00AB55F4" w:rsidR="00B0431F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37108" w:rsidR="0043710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437108">
        <w:rPr>
          <w:sz w:val="24"/>
          <w:szCs w:val="24"/>
        </w:rPr>
        <w:t>17. listopada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437108">
        <w:rPr>
          <w:sz w:val="24"/>
          <w:szCs w:val="24"/>
        </w:rPr>
        <w:t xml:space="preserve">Kristine Maleš, Split, Vukovarska 183, OIB: 35893211423  </w:t>
      </w:r>
      <w:r w:rsidR="00CD4B2E">
        <w:rPr>
          <w:sz w:val="24"/>
          <w:szCs w:val="24"/>
        </w:rPr>
        <w:t xml:space="preserve">i </w:t>
      </w:r>
      <w:r w:rsidR="00EE2F29">
        <w:rPr>
          <w:sz w:val="24"/>
          <w:szCs w:val="24"/>
        </w:rPr>
        <w:t xml:space="preserve">to </w:t>
      </w:r>
      <w:r w:rsidR="00EE2F29" w:rsidRPr="002B0174">
        <w:rPr>
          <w:sz w:val="24"/>
          <w:szCs w:val="24"/>
        </w:rPr>
        <w:t xml:space="preserve">posebni </w:t>
      </w:r>
      <w:r w:rsidR="00EE2F29">
        <w:rPr>
          <w:sz w:val="24"/>
          <w:szCs w:val="24"/>
        </w:rPr>
        <w:t xml:space="preserve">dio zgrade sagrađene </w:t>
      </w:r>
      <w:r w:rsidR="00EE2F2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437108">
        <w:rPr>
          <w:sz w:val="24"/>
          <w:szCs w:val="24"/>
        </w:rPr>
        <w:t xml:space="preserve">Kristine Maleš, Split, Vukovarska 183, OIB: 35893211423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437108">
        <w:rPr>
          <w:sz w:val="24"/>
          <w:szCs w:val="24"/>
        </w:rPr>
        <w:t xml:space="preserve">Kristine Maleš, Split, Vukovarska 183, OIB: 35893211423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437108">
        <w:rPr>
          <w:sz w:val="24"/>
          <w:szCs w:val="24"/>
        </w:rPr>
        <w:t xml:space="preserve">Viktoru Bubiću, Gašpini 27, Solin, OIB:50016932942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 vanjska-otvorena),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437108">
        <w:rPr>
          <w:sz w:val="24"/>
          <w:szCs w:val="24"/>
        </w:rPr>
        <w:t>Viktoru Bubiću, Gašpini 27, Solin, OIB:50016932942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437108">
        <w:rPr>
          <w:sz w:val="24"/>
          <w:szCs w:val="24"/>
        </w:rPr>
        <w:t xml:space="preserve">16.801,00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437108">
        <w:rPr>
          <w:sz w:val="24"/>
          <w:szCs w:val="24"/>
        </w:rPr>
        <w:t xml:space="preserve"> kuna), dakle ukupan iznos od 16.800,90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EE2F29">
        <w:rPr>
          <w:sz w:val="24"/>
          <w:szCs w:val="24"/>
        </w:rPr>
        <w:t>66290</w:t>
      </w:r>
      <w:r w:rsidRPr="002B0174">
        <w:rPr>
          <w:sz w:val="24"/>
          <w:szCs w:val="24"/>
        </w:rPr>
        <w:t xml:space="preserve">, a kao podatak drugi broj (P2) odvojen crticom (-) </w:t>
      </w:r>
      <w:r w:rsidR="00437108">
        <w:rPr>
          <w:sz w:val="24"/>
          <w:szCs w:val="24"/>
        </w:rPr>
        <w:t>24805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37108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1026E9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EE2F29" w:rsidRPr="0073527A">
        <w:rPr>
          <w:sz w:val="24"/>
          <w:szCs w:val="24"/>
        </w:rPr>
        <w:t>6296/1 ZU 18985 K.O. Split</w:t>
      </w:r>
      <w:r w:rsidR="00EE2F29" w:rsidRPr="002B0174">
        <w:rPr>
          <w:sz w:val="24"/>
          <w:szCs w:val="24"/>
        </w:rPr>
        <w:t xml:space="preserve"> </w:t>
      </w:r>
      <w:r w:rsidR="00EE2F29">
        <w:rPr>
          <w:sz w:val="24"/>
          <w:szCs w:val="24"/>
        </w:rPr>
        <w:t xml:space="preserve">– </w:t>
      </w:r>
      <w:r w:rsidR="00EE2F29" w:rsidRPr="00076DC2">
        <w:rPr>
          <w:sz w:val="24"/>
          <w:szCs w:val="24"/>
        </w:rPr>
        <w:t>parking mjesto oznake PM 11 upisano u podulošku broj 39, etaža 11/3041 koji je suvlasnički dio povezan sa cjelinom,locirano u prizemlje ukupne površine 11,22m</w:t>
      </w:r>
      <w:r w:rsidR="00EE2F29" w:rsidRPr="00076DC2">
        <w:rPr>
          <w:sz w:val="24"/>
          <w:szCs w:val="24"/>
          <w:vertAlign w:val="superscript"/>
        </w:rPr>
        <w:t>2</w:t>
      </w:r>
      <w:r w:rsidR="00EE2F29" w:rsidRPr="00076DC2">
        <w:rPr>
          <w:sz w:val="24"/>
          <w:szCs w:val="24"/>
        </w:rPr>
        <w:t xml:space="preserve"> (oba parking mjesta ukupne površ</w:t>
      </w:r>
      <w:r w:rsidR="00EE2F29">
        <w:rPr>
          <w:sz w:val="24"/>
          <w:szCs w:val="24"/>
        </w:rPr>
        <w:t>ine 25,31m</w:t>
      </w:r>
      <w:r w:rsidR="00EE2F29" w:rsidRPr="00076DC2">
        <w:rPr>
          <w:sz w:val="24"/>
          <w:szCs w:val="24"/>
          <w:vertAlign w:val="superscript"/>
        </w:rPr>
        <w:t>2</w:t>
      </w:r>
      <w:r w:rsidR="00EE2F29">
        <w:rPr>
          <w:sz w:val="24"/>
          <w:szCs w:val="24"/>
        </w:rPr>
        <w:t>,vanjska-otvorena), na adresi Vukasova 17, Split</w:t>
      </w:r>
      <w:r w:rsidR="00AB24F9">
        <w:rPr>
          <w:sz w:val="24"/>
          <w:szCs w:val="24"/>
        </w:rPr>
        <w:t xml:space="preserve">, </w:t>
      </w:r>
      <w:r w:rsidR="00AB24F9" w:rsidRPr="001026E9">
        <w:rPr>
          <w:sz w:val="24"/>
          <w:szCs w:val="24"/>
        </w:rPr>
        <w:t>te po pravomoćnosti ovog rješenja izvršiti brisanje svih zabilježbi i to zabilježbe:</w:t>
      </w:r>
    </w:p>
    <w:p w:rsidRDefault="00DF5559" w:rsidP="00DF5559" w:rsidR="00DF5559" w:rsidRPr="001026E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1026E9">
        <w:t xml:space="preserve"> </w:t>
      </w:r>
      <w:r w:rsidRPr="001026E9">
        <w:rPr>
          <w:sz w:val="24"/>
          <w:szCs w:val="24"/>
        </w:rPr>
        <w:t>16966/2016);</w:t>
      </w:r>
    </w:p>
    <w:p w:rsidRDefault="00DF5559" w:rsidP="00DF5559" w:rsidR="00DF5559" w:rsidRPr="001026E9">
      <w:pPr>
        <w:jc w:val="both"/>
        <w:rPr>
          <w:sz w:val="24"/>
          <w:szCs w:val="24"/>
        </w:rPr>
      </w:pPr>
      <w:r w:rsidRPr="001026E9">
        <w:rPr>
          <w:sz w:val="24"/>
          <w:szCs w:val="24"/>
        </w:rPr>
        <w:t xml:space="preserve">- na  teret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/3041 dijela koji je suvlasnički dio povezan s cjelinom parkirnog mjesta u prizemlju označeno P.M. </w:t>
      </w:r>
      <w:r w:rsidR="00F662F5" w:rsidRPr="001026E9">
        <w:rPr>
          <w:sz w:val="24"/>
          <w:szCs w:val="24"/>
        </w:rPr>
        <w:t>11</w:t>
      </w:r>
      <w:r w:rsidRPr="001026E9">
        <w:rPr>
          <w:sz w:val="24"/>
          <w:szCs w:val="24"/>
        </w:rPr>
        <w:t xml:space="preserve">, ukupne površine </w:t>
      </w:r>
      <w:r w:rsidR="00F662F5" w:rsidRPr="001026E9">
        <w:rPr>
          <w:sz w:val="24"/>
          <w:szCs w:val="24"/>
        </w:rPr>
        <w:t>11,22</w:t>
      </w:r>
      <w:r w:rsidRPr="001026E9">
        <w:rPr>
          <w:sz w:val="24"/>
          <w:szCs w:val="24"/>
        </w:rPr>
        <w:t xml:space="preserve"> m</w:t>
      </w:r>
      <w:r w:rsidRPr="001026E9">
        <w:rPr>
          <w:sz w:val="24"/>
          <w:szCs w:val="24"/>
          <w:vertAlign w:val="superscript"/>
        </w:rPr>
        <w:t>2</w:t>
      </w:r>
      <w:r w:rsidRPr="001026E9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1026E9">
        <w:t xml:space="preserve"> </w:t>
      </w:r>
      <w:r w:rsidRPr="001026E9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313635" w:rsidR="00FF0485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313635" w:rsidP="00313635" w:rsidR="00313635" w:rsidRPr="002B0174">
      <w:pPr>
        <w:pStyle w:val="Tijeloteksta"/>
        <w:rPr>
          <w:szCs w:val="24"/>
        </w:rPr>
      </w:pPr>
    </w:p>
    <w:p w:rsidRDefault="00313635" w:rsidP="00313635" w:rsidR="00337432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776-809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 xml:space="preserve">, a ista je završila 3. travnja 2018. u 23:59:59., dok je nadmetanje započelo </w:t>
      </w:r>
      <w:r>
        <w:rPr>
          <w:sz w:val="24"/>
          <w:szCs w:val="24"/>
        </w:rPr>
        <w:lastRenderedPageBreak/>
        <w:t>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18.601,00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</w:t>
      </w:r>
      <w:r w:rsidR="00337432">
        <w:rPr>
          <w:sz w:val="24"/>
          <w:szCs w:val="24"/>
        </w:rPr>
        <w:t xml:space="preserve">ka 183B, OIB:10157455137, a prvi slijedeći najpovoljniji ponuditelj je Viktoru Bubiću, Gašpini 27, Solin, OIB:50016932942. </w:t>
      </w:r>
    </w:p>
    <w:p w:rsidRDefault="00337432" w:rsidP="00313635" w:rsidR="00337432">
      <w:pPr>
        <w:ind w:firstLine="709"/>
        <w:jc w:val="both"/>
        <w:rPr>
          <w:sz w:val="24"/>
          <w:szCs w:val="24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313635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</w:t>
      </w:r>
      <w:r w:rsidR="00313635">
        <w:rPr>
          <w:sz w:val="24"/>
          <w:szCs w:val="24"/>
        </w:rPr>
        <w:t xml:space="preserve">19. srpnja </w:t>
      </w:r>
      <w:r>
        <w:rPr>
          <w:sz w:val="24"/>
          <w:szCs w:val="24"/>
        </w:rPr>
        <w:t xml:space="preserve">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313635" w:rsidP="00313635" w:rsidR="00313635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313635">
        <w:rPr>
          <w:sz w:val="24"/>
          <w:szCs w:val="24"/>
        </w:rPr>
        <w:t>1132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A64223" w:rsidP="0011435A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Željku Malešu te je nekretninu iz točke I. ovog rješenja dosudio Kristini Maleš kao slijedećem najpovoljnijem ponuditelju. </w:t>
      </w:r>
    </w:p>
    <w:p w:rsidRDefault="00A64223" w:rsidP="00A64223" w:rsidR="00A64223">
      <w:pPr>
        <w:ind w:firstLine="709"/>
        <w:jc w:val="both"/>
        <w:rPr>
          <w:sz w:val="24"/>
          <w:szCs w:val="24"/>
        </w:rPr>
      </w:pPr>
    </w:p>
    <w:p w:rsidRDefault="00A64223" w:rsidP="00A64223" w:rsidR="00A64223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uplatila kupovninu, slijedom čega je nekretninu valjalo dosuditi slijedećem najpovoljnijem ponuditelju. 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A64223">
        <w:rPr>
          <w:sz w:val="24"/>
          <w:szCs w:val="24"/>
        </w:rPr>
        <w:t>1.200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</w:t>
      </w:r>
      <w:r w:rsidRPr="002B0174">
        <w:rPr>
          <w:sz w:val="24"/>
          <w:szCs w:val="24"/>
        </w:rPr>
        <w:lastRenderedPageBreak/>
        <w:t>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313635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437108">
        <w:t>,</w:t>
      </w:r>
      <w:r w:rsidR="002A5D68">
        <w:t xml:space="preserve"> </w:t>
      </w:r>
      <w:r w:rsidR="00437108">
        <w:t>17. listopada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313635" w:rsidP="00D63F8E" w:rsidR="00313635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C6595">
        <w:rPr>
          <w:rFonts w:hAnsi="Times New Roman" w:ascii="Times New Roman"/>
          <w:sz w:val="24"/>
          <w:szCs w:val="24"/>
        </w:rPr>
        <w:t>,v.r.</w:t>
      </w:r>
    </w:p>
    <w:p w:rsidRDefault="00EC6595" w:rsidP="00EE4DF4" w:rsidR="00EC659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EC6595" w:rsidP="00EE4DF4" w:rsidR="00EC6595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313635" w:rsidR="00313635" w:rsidRPr="00313635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021FD2" w:rsidP="00313635" w:rsidR="00021FD2">
      <w:pPr>
        <w:jc w:val="both"/>
        <w:rPr>
          <w:sz w:val="24"/>
          <w:szCs w:val="24"/>
        </w:rPr>
      </w:pPr>
    </w:p>
    <w:p w:rsidRDefault="00313635" w:rsidP="00EC6595" w:rsidR="00182B39" w:rsidRPr="00313635">
      <w:pPr>
        <w:ind w:left="360"/>
        <w:jc w:val="both"/>
        <w:rPr>
          <w:sz w:val="24"/>
          <w:szCs w:val="24"/>
        </w:rPr>
      </w:pPr>
      <w:r w:rsidRPr="00D958A5">
        <w:rPr>
          <w:sz w:val="24"/>
          <w:szCs w:val="24"/>
        </w:rPr>
        <w:t xml:space="preserve"> </w:t>
      </w:r>
    </w:p>
    <w:sectPr w:rsidSect="00555434" w:rsidR="00182B39" w:rsidRPr="00313635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EC6595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A83BC2">
          <w:rPr>
            <w:sz w:val="24"/>
            <w:szCs w:val="24"/>
          </w:rPr>
          <w:t>403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1FD2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26E9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2F2E67"/>
    <w:rsid w:val="003133ED"/>
    <w:rsid w:val="00313635"/>
    <w:rsid w:val="00331845"/>
    <w:rsid w:val="00331A8E"/>
    <w:rsid w:val="00332E2D"/>
    <w:rsid w:val="00337432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37108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56B84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265D6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4223"/>
    <w:rsid w:val="00A67AD6"/>
    <w:rsid w:val="00A67ED0"/>
    <w:rsid w:val="00A71EB7"/>
    <w:rsid w:val="00A7209A"/>
    <w:rsid w:val="00A771E5"/>
    <w:rsid w:val="00A82D0A"/>
    <w:rsid w:val="00A83BC2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0431F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595"/>
    <w:rsid w:val="00ED1B4F"/>
    <w:rsid w:val="00ED3E9E"/>
    <w:rsid w:val="00EE2F29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662F5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CEE59-D14A-4808-A3D8-5A1727C4F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1509</properties:Words>
  <properties:Characters>8444</properties:Characters>
  <properties:Lines>172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2018-10-17T08:36:00Z</dcterms:created>
  <dc:creator>Ante Kačić</dc:creator>
  <cp:lastModifiedBy>Katarina Mikulić</cp:lastModifiedBy>
  <cp:lastPrinted>2018-10-17T11:41:00Z</cp:lastPrinted>
  <dcterms:modified xmlns:xsi="http://www.w3.org/2001/XMLSchema-instance" xsi:type="dcterms:W3CDTF">2018-10-17T11:41:00Z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