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586B4C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586B4C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Trgovački sud u Osijeku</w:t>
            </w:r>
          </w:p>
          <w:p w:rsidRDefault="00586B4C" w:rsidP="000D048A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Osijek, Zagrebačka 2</w:t>
            </w:r>
          </w:p>
        </w:tc>
      </w:tr>
      <w:tr w:rsidTr="003A7B7D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564C99" w:rsidP="00C0176E" w:rsidR="00F26311" w:rsidRPr="00974EE9">
            <w:pPr>
              <w:pStyle w:val="VSVerzija"/>
              <w:jc w:val="right"/>
            </w:pPr>
            <w:r>
              <w:t xml:space="preserve">9 </w:t>
            </w:r>
            <w:r w:rsidR="00C0176E">
              <w:t>St-682/18-4</w:t>
            </w:r>
            <w:r w:rsidR="00F26311">
              <w:t xml:space="preserve"> </w:t>
            </w:r>
          </w:p>
        </w:tc>
      </w:tr>
    </w:tbl>
    <w:p w14:textId="f7ec229" w14:paraId="f7ec229" w:rsidRDefault="00F26311" w:rsidP="006F3951" w:rsidR="00F2631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975368" w:rsidP="006F3951" w:rsidR="0097536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6F3951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6F3951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U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M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C50709"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345212"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</w:p>
    <w:p w:rsidRDefault="006F3951" w:rsidP="006F3951" w:rsidR="006F3951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6418B" w:rsidP="006F3951" w:rsidR="0078776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6F3951" w:rsidP="006F3951" w:rsidR="006F3951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6F3951" w:rsidR="004502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F3951" w:rsidP="006F3951" w:rsidR="006F395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0176E" w:rsidP="00C0176E" w:rsidR="00C0176E" w:rsidRPr="00C0176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0176E">
        <w:rPr>
          <w:rFonts w:hAnsi="Times New Roman" w:ascii="Times New Roman"/>
          <w:sz w:val="24"/>
          <w:szCs w:val="24"/>
        </w:rPr>
        <w:t xml:space="preserve">Trgovački sud u Osijeku, po stečajnoj sutkinji </w:t>
      </w:r>
      <w:r>
        <w:rPr>
          <w:rFonts w:hAnsi="Times New Roman" w:ascii="Times New Roman"/>
          <w:sz w:val="24"/>
          <w:szCs w:val="24"/>
        </w:rPr>
        <w:t>Jadranki Pajur Vranješ</w:t>
      </w:r>
      <w:r w:rsidRPr="00C0176E">
        <w:rPr>
          <w:rFonts w:hAnsi="Times New Roman" w:ascii="Times New Roman"/>
          <w:sz w:val="24"/>
          <w:szCs w:val="24"/>
        </w:rPr>
        <w:t xml:space="preserve">, u stečajnom postupku nad dužnikom ĆUŠIĆ j.d.o.o. Karlovac, Kneza Domagoja 10, OIB: 44396407980, MBS: 081083587, dana </w:t>
      </w:r>
      <w:r>
        <w:rPr>
          <w:rFonts w:hAnsi="Times New Roman" w:ascii="Times New Roman"/>
          <w:sz w:val="24"/>
          <w:szCs w:val="24"/>
        </w:rPr>
        <w:t>8. lipnja</w:t>
      </w:r>
      <w:r w:rsidRPr="00C0176E">
        <w:rPr>
          <w:rFonts w:hAnsi="Times New Roman" w:ascii="Times New Roman"/>
          <w:sz w:val="24"/>
          <w:szCs w:val="24"/>
        </w:rPr>
        <w:t xml:space="preserve"> 2018. g.,       </w:t>
      </w:r>
    </w:p>
    <w:p w:rsidRDefault="00CB1413" w:rsidP="00C0176E" w:rsidR="00CB1413" w:rsidRPr="00C0176E">
      <w:pPr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CB1413" w:rsidP="00CB1413" w:rsidR="00CB1413" w:rsidRPr="00CB14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50291" w:rsidP="006F3951" w:rsidR="00450291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6F3951" w:rsidR="00975368" w:rsidRPr="00B92B86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</w:p>
    <w:p w:rsidRDefault="00C0176E" w:rsidP="00443AA7" w:rsidR="00C0176E" w:rsidRPr="00443AA7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443AA7">
        <w:rPr>
          <w:rFonts w:hAnsi="Times New Roman" w:ascii="Times New Roman"/>
          <w:sz w:val="24"/>
          <w:szCs w:val="24"/>
        </w:rPr>
        <w:t>OBUSTAVLJA SE stečajni postupak nad dužnikom</w:t>
      </w:r>
      <w:r w:rsidRPr="00443AA7">
        <w:rPr>
          <w:rFonts w:hAnsi="Times New Roman" w:ascii="Times New Roman"/>
          <w:b/>
          <w:sz w:val="24"/>
          <w:szCs w:val="24"/>
        </w:rPr>
        <w:t xml:space="preserve"> </w:t>
      </w:r>
      <w:r w:rsidR="00443AA7" w:rsidRPr="00C0176E">
        <w:rPr>
          <w:rFonts w:hAnsi="Times New Roman" w:ascii="Times New Roman"/>
          <w:sz w:val="24"/>
          <w:szCs w:val="24"/>
        </w:rPr>
        <w:t>ĆUŠIĆ j.d.o.o. Karlovac, Kneza Domagoja 10, OIB: 44396407980, MBS: 081083587</w:t>
      </w:r>
      <w:r w:rsidR="00443AA7">
        <w:rPr>
          <w:rFonts w:hAnsi="Times New Roman" w:ascii="Times New Roman"/>
          <w:sz w:val="24"/>
          <w:szCs w:val="24"/>
        </w:rPr>
        <w:t>,</w:t>
      </w:r>
      <w:r w:rsidRPr="00443AA7">
        <w:rPr>
          <w:rFonts w:hAnsi="Times New Roman" w:ascii="Times New Roman"/>
          <w:b/>
          <w:sz w:val="24"/>
          <w:szCs w:val="24"/>
        </w:rPr>
        <w:t xml:space="preserve"> </w:t>
      </w:r>
      <w:r w:rsidRPr="00443AA7">
        <w:rPr>
          <w:rFonts w:hAnsi="Times New Roman" w:ascii="Times New Roman"/>
          <w:sz w:val="24"/>
          <w:szCs w:val="24"/>
        </w:rPr>
        <w:t xml:space="preserve">a prijedlog FINE od </w:t>
      </w:r>
      <w:r w:rsidR="00443AA7">
        <w:rPr>
          <w:rFonts w:hAnsi="Times New Roman" w:ascii="Times New Roman"/>
          <w:sz w:val="24"/>
          <w:szCs w:val="24"/>
        </w:rPr>
        <w:t>27. listopada 2017</w:t>
      </w:r>
      <w:r w:rsidRPr="00443AA7">
        <w:rPr>
          <w:rFonts w:hAnsi="Times New Roman" w:ascii="Times New Roman"/>
          <w:sz w:val="24"/>
          <w:szCs w:val="24"/>
        </w:rPr>
        <w:t>. za otvaranje stečajnog postupka se odbacuje</w:t>
      </w:r>
      <w:r w:rsidRPr="00443AA7">
        <w:rPr>
          <w:rFonts w:hAnsi="Times New Roman" w:ascii="Times New Roman"/>
          <w:b/>
          <w:sz w:val="24"/>
          <w:szCs w:val="24"/>
        </w:rPr>
        <w:t>.</w:t>
      </w:r>
    </w:p>
    <w:p w:rsidRDefault="00975368" w:rsidP="00C037C8" w:rsidR="0097536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43AA7" w:rsidP="00C037C8" w:rsidR="00443AA7" w:rsidRPr="00C037C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D4FE9" w:rsidP="006F3951" w:rsidR="00342CFC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</w:t>
      </w:r>
      <w:r w:rsidR="00342CFC" w:rsidRPr="00B92B86">
        <w:rPr>
          <w:rFonts w:hAnsi="Times New Roman" w:ascii="Times New Roman"/>
          <w:sz w:val="24"/>
          <w:szCs w:val="24"/>
        </w:rPr>
        <w:t>brazloženje</w:t>
      </w:r>
    </w:p>
    <w:p w:rsidRDefault="00975368" w:rsidP="00443AA7" w:rsidR="00975368" w:rsidRPr="00443A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0176E" w:rsidP="00443AA7" w:rsidR="00C0176E" w:rsidRPr="00443AA7">
      <w:pPr>
        <w:spacing w:lineRule="auto" w:line="240"/>
        <w:ind w:firstLine="708"/>
        <w:jc w:val="both"/>
        <w:rPr>
          <w:rFonts w:hAnsi="Times New Roman" w:ascii="Times New Roman"/>
          <w:bCs/>
          <w:sz w:val="24"/>
          <w:szCs w:val="24"/>
        </w:rPr>
      </w:pPr>
      <w:r w:rsidRPr="00443AA7">
        <w:rPr>
          <w:rFonts w:hAnsi="Times New Roman" w:ascii="Times New Roman"/>
          <w:bCs/>
          <w:sz w:val="24"/>
          <w:szCs w:val="24"/>
        </w:rPr>
        <w:t xml:space="preserve">Prijedlogom od </w:t>
      </w:r>
      <w:r w:rsidR="00BD2E9D">
        <w:rPr>
          <w:rFonts w:hAnsi="Times New Roman" w:ascii="Times New Roman"/>
          <w:bCs/>
          <w:sz w:val="24"/>
          <w:szCs w:val="24"/>
        </w:rPr>
        <w:t>27. listopada 2017.</w:t>
      </w:r>
      <w:r w:rsidRPr="00443AA7">
        <w:rPr>
          <w:rFonts w:hAnsi="Times New Roman" w:ascii="Times New Roman"/>
          <w:bCs/>
          <w:sz w:val="24"/>
          <w:szCs w:val="24"/>
        </w:rPr>
        <w:t xml:space="preserve"> FINA RC </w:t>
      </w:r>
      <w:r w:rsidR="00DF5B6C">
        <w:rPr>
          <w:rFonts w:hAnsi="Times New Roman" w:ascii="Times New Roman"/>
          <w:bCs/>
          <w:sz w:val="24"/>
          <w:szCs w:val="24"/>
        </w:rPr>
        <w:t>Zagreb</w:t>
      </w:r>
      <w:r w:rsidRPr="00443AA7">
        <w:rPr>
          <w:rFonts w:hAnsi="Times New Roman" w:ascii="Times New Roman"/>
          <w:bCs/>
          <w:sz w:val="24"/>
          <w:szCs w:val="24"/>
        </w:rPr>
        <w:t xml:space="preserve"> podnijela je prijedlog za otvaranje stečajnog postupka za dužnika </w:t>
      </w:r>
      <w:r w:rsidR="00DF5B6C" w:rsidRPr="00C0176E">
        <w:rPr>
          <w:rFonts w:hAnsi="Times New Roman" w:ascii="Times New Roman"/>
          <w:sz w:val="24"/>
          <w:szCs w:val="24"/>
        </w:rPr>
        <w:t>ĆUŠIĆ j.d.o.o. Karlovac, Kneza Domagoja 10, OIB: 44396407980, MBS: 081083587</w:t>
      </w:r>
      <w:r w:rsidRPr="00443AA7">
        <w:rPr>
          <w:rFonts w:hAnsi="Times New Roman" w:ascii="Times New Roman"/>
          <w:b/>
          <w:sz w:val="24"/>
          <w:szCs w:val="24"/>
        </w:rPr>
        <w:t xml:space="preserve"> </w:t>
      </w:r>
      <w:r w:rsidRPr="00443AA7">
        <w:rPr>
          <w:rFonts w:hAnsi="Times New Roman" w:ascii="Times New Roman"/>
          <w:bCs/>
          <w:sz w:val="24"/>
          <w:szCs w:val="24"/>
        </w:rPr>
        <w:t xml:space="preserve">navodeći da dužnik na dan </w:t>
      </w:r>
      <w:r w:rsidR="00DF5B6C">
        <w:rPr>
          <w:rFonts w:hAnsi="Times New Roman" w:ascii="Times New Roman"/>
          <w:bCs/>
          <w:sz w:val="24"/>
          <w:szCs w:val="24"/>
        </w:rPr>
        <w:t>20. listopada 2017.</w:t>
      </w:r>
      <w:r w:rsidRPr="00443AA7">
        <w:rPr>
          <w:rFonts w:hAnsi="Times New Roman" w:ascii="Times New Roman"/>
          <w:bCs/>
          <w:sz w:val="24"/>
          <w:szCs w:val="24"/>
        </w:rPr>
        <w:t xml:space="preserve"> u Očevidniku redoslijeda osnova za plaćanje ima evidentirane neizvršene osnove za plaćanje u neprekinutom razdoblju od 120 dana, u ukupnom iznosu od </w:t>
      </w:r>
      <w:r w:rsidR="00DF5B6C">
        <w:rPr>
          <w:rFonts w:hAnsi="Times New Roman" w:ascii="Times New Roman"/>
          <w:bCs/>
          <w:sz w:val="24"/>
          <w:szCs w:val="24"/>
        </w:rPr>
        <w:t>7.438,26</w:t>
      </w:r>
      <w:r w:rsidRPr="00443AA7">
        <w:rPr>
          <w:rFonts w:hAnsi="Times New Roman" w:ascii="Times New Roman"/>
          <w:bCs/>
          <w:sz w:val="24"/>
          <w:szCs w:val="24"/>
        </w:rPr>
        <w:t xml:space="preserve"> kn te da ima jednog zaposlenika.</w:t>
      </w:r>
      <w:r w:rsidRPr="00443AA7">
        <w:rPr>
          <w:rFonts w:hAnsi="Times New Roman" w:ascii="Times New Roman"/>
          <w:bCs/>
          <w:sz w:val="24"/>
          <w:szCs w:val="24"/>
        </w:rPr>
        <w:tab/>
      </w:r>
    </w:p>
    <w:p w:rsidRDefault="00C0176E" w:rsidP="00443AA7" w:rsidR="00C0176E" w:rsidRPr="00443AA7">
      <w:pPr>
        <w:spacing w:lineRule="auto" w:line="240"/>
        <w:ind w:firstLine="720"/>
        <w:jc w:val="both"/>
        <w:rPr>
          <w:rFonts w:hAnsi="Times New Roman" w:ascii="Times New Roman"/>
          <w:bCs/>
          <w:sz w:val="24"/>
          <w:szCs w:val="24"/>
        </w:rPr>
      </w:pPr>
      <w:r w:rsidRPr="00443AA7">
        <w:rPr>
          <w:rFonts w:hAnsi="Times New Roman" w:ascii="Times New Roman"/>
          <w:bCs/>
          <w:sz w:val="24"/>
          <w:szCs w:val="24"/>
        </w:rPr>
        <w:t xml:space="preserve">Podneskom od </w:t>
      </w:r>
      <w:r w:rsidR="00DF5B6C">
        <w:rPr>
          <w:rFonts w:hAnsi="Times New Roman" w:ascii="Times New Roman"/>
          <w:bCs/>
          <w:sz w:val="24"/>
          <w:szCs w:val="24"/>
        </w:rPr>
        <w:t xml:space="preserve">7. lipnja 2018. </w:t>
      </w:r>
      <w:r w:rsidRPr="00443AA7">
        <w:rPr>
          <w:rFonts w:hAnsi="Times New Roman" w:ascii="Times New Roman"/>
          <w:bCs/>
          <w:sz w:val="24"/>
          <w:szCs w:val="24"/>
        </w:rPr>
        <w:t xml:space="preserve">dužnik je predložio obustavu stečajnog postupka navodeći da je priložio Potvrdu FINE. </w:t>
      </w:r>
    </w:p>
    <w:p w:rsidRDefault="00C0176E" w:rsidP="00443AA7" w:rsidR="00C0176E" w:rsidRPr="00443AA7">
      <w:pPr>
        <w:spacing w:lineRule="auto" w:line="240"/>
        <w:ind w:firstLine="720"/>
        <w:jc w:val="both"/>
        <w:rPr>
          <w:rFonts w:hAnsi="Times New Roman" w:ascii="Times New Roman"/>
          <w:bCs/>
          <w:sz w:val="24"/>
          <w:szCs w:val="24"/>
        </w:rPr>
      </w:pPr>
      <w:r w:rsidRPr="00443AA7">
        <w:rPr>
          <w:rFonts w:hAnsi="Times New Roman" w:ascii="Times New Roman"/>
          <w:bCs/>
          <w:sz w:val="24"/>
          <w:szCs w:val="24"/>
        </w:rPr>
        <w:t xml:space="preserve">Uvidom u dokumentaciju koja se nalazi u spisu – Potvrdu FINE o blokadi računa i novčanih sredstava dužnika od </w:t>
      </w:r>
      <w:r w:rsidR="00DF5B6C">
        <w:rPr>
          <w:rFonts w:hAnsi="Times New Roman" w:ascii="Times New Roman"/>
          <w:bCs/>
          <w:sz w:val="24"/>
          <w:szCs w:val="24"/>
        </w:rPr>
        <w:t>7.6</w:t>
      </w:r>
      <w:r w:rsidRPr="00443AA7">
        <w:rPr>
          <w:rFonts w:hAnsi="Times New Roman" w:ascii="Times New Roman"/>
          <w:bCs/>
          <w:sz w:val="24"/>
          <w:szCs w:val="24"/>
        </w:rPr>
        <w:t>.2018</w:t>
      </w:r>
      <w:r w:rsidR="00DF5B6C">
        <w:rPr>
          <w:rFonts w:hAnsi="Times New Roman" w:ascii="Times New Roman"/>
          <w:bCs/>
          <w:sz w:val="24"/>
          <w:szCs w:val="24"/>
        </w:rPr>
        <w:t xml:space="preserve">. </w:t>
      </w:r>
      <w:r w:rsidRPr="00443AA7">
        <w:rPr>
          <w:rFonts w:hAnsi="Times New Roman" w:ascii="Times New Roman"/>
          <w:bCs/>
          <w:sz w:val="24"/>
          <w:szCs w:val="24"/>
        </w:rPr>
        <w:t xml:space="preserve"> 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C0176E" w:rsidP="00443AA7" w:rsidR="00C0176E" w:rsidRPr="00443AA7">
      <w:pPr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</w:p>
    <w:p w:rsidRDefault="00C0176E" w:rsidP="00443AA7" w:rsidR="000F3B3A" w:rsidRPr="00443AA7">
      <w:pPr>
        <w:spacing w:lineRule="auto" w:line="240"/>
        <w:ind w:firstLine="720"/>
        <w:jc w:val="both"/>
        <w:rPr>
          <w:rFonts w:hAnsi="Times New Roman" w:ascii="Times New Roman"/>
          <w:sz w:val="24"/>
          <w:szCs w:val="24"/>
        </w:rPr>
      </w:pPr>
      <w:r w:rsidRPr="00443AA7">
        <w:rPr>
          <w:rFonts w:hAnsi="Times New Roman" w:ascii="Times New Roman"/>
          <w:sz w:val="24"/>
          <w:szCs w:val="24"/>
        </w:rPr>
        <w:lastRenderedPageBreak/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586B4C" w:rsidP="000F3B3A" w:rsidR="007802E2" w:rsidRPr="00B92B86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Osijek</w:t>
      </w:r>
      <w:r w:rsidR="00342CFC" w:rsidRPr="00B92B86">
        <w:rPr>
          <w:rFonts w:hAnsi="Times New Roman" w:ascii="Times New Roman"/>
          <w:sz w:val="24"/>
          <w:szCs w:val="24"/>
        </w:rPr>
        <w:t>,</w:t>
      </w:r>
      <w:r w:rsidR="000F3B3A">
        <w:rPr>
          <w:rFonts w:hAnsi="Times New Roman" w:ascii="Times New Roman"/>
          <w:sz w:val="24"/>
          <w:szCs w:val="24"/>
        </w:rPr>
        <w:t xml:space="preserve"> </w:t>
      </w:r>
      <w:r w:rsidR="00443AA7">
        <w:rPr>
          <w:rFonts w:hAnsi="Times New Roman" w:ascii="Times New Roman"/>
          <w:sz w:val="24"/>
          <w:szCs w:val="24"/>
        </w:rPr>
        <w:t>8. lipnja</w:t>
      </w:r>
      <w:r w:rsidR="0055104E">
        <w:rPr>
          <w:rFonts w:hAnsi="Times New Roman" w:ascii="Times New Roman"/>
          <w:sz w:val="24"/>
          <w:szCs w:val="24"/>
        </w:rPr>
        <w:t xml:space="preserve"> 2018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AD4FE9" w:rsidR="00A31587" w:rsidRPr="00B92B86">
        <w:tc>
          <w:tcPr>
            <w:tcW w:type="dxa" w:w="3369"/>
            <w:shd w:fill="auto" w:color="auto" w:val="clear"/>
          </w:tcPr>
          <w:p w:rsidRDefault="008D05FD" w:rsidP="000F3B3A" w:rsidR="008D05FD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409"/>
            <w:shd w:fill="auto" w:color="auto" w:val="clear"/>
          </w:tcPr>
          <w:p w:rsidRDefault="008D05FD" w:rsidP="000F3B3A" w:rsidR="008D05FD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shd w:fill="auto" w:color="auto" w:val="clear"/>
          </w:tcPr>
          <w:p w:rsidRDefault="005C7056" w:rsidP="000F3B3A" w:rsidR="005C705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Stečajna sutkinja</w:t>
            </w:r>
          </w:p>
          <w:p w:rsidRDefault="000F3B3A" w:rsidP="000F3B3A" w:rsidR="008D05FD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Jadranka Pajur Vranješ</w:t>
            </w:r>
            <w:r w:rsidR="00B40534">
              <w:rPr>
                <w:rFonts w:hAnsi="Times New Roman" w:ascii="Times New Roman"/>
                <w:sz w:val="24"/>
                <w:szCs w:val="24"/>
              </w:rPr>
              <w:t xml:space="preserve"> v.r.</w:t>
            </w:r>
          </w:p>
        </w:tc>
      </w:tr>
    </w:tbl>
    <w:p w:rsidRDefault="008D05FD" w:rsidP="006F3951" w:rsidR="008D05FD" w:rsidRPr="00B92B86">
      <w:pPr>
        <w:spacing w:lineRule="auto" w:line="480" w:after="0"/>
        <w:rPr>
          <w:rFonts w:hAnsi="Times New Roman" w:ascii="Times New Roman"/>
          <w:sz w:val="24"/>
          <w:szCs w:val="24"/>
        </w:rPr>
      </w:pPr>
    </w:p>
    <w:p w:rsidRDefault="000F3B3A" w:rsidP="000F3B3A" w:rsidR="000F3B3A" w:rsidRPr="00A42C9D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A42C9D">
        <w:rPr>
          <w:rFonts w:hAnsi="Times New Roman" w:ascii="Times New Roman"/>
          <w:sz w:val="24"/>
          <w:szCs w:val="24"/>
        </w:rPr>
        <w:t>POUKA O PRAVNOM LIJEKU</w:t>
      </w:r>
      <w:r w:rsidRPr="00A42C9D">
        <w:rPr>
          <w:rFonts w:hAnsi="Times New Roman" w:ascii="Times New Roman"/>
          <w:b/>
          <w:sz w:val="24"/>
          <w:szCs w:val="24"/>
        </w:rPr>
        <w:t>:</w:t>
      </w:r>
    </w:p>
    <w:p w:rsidRDefault="000F3B3A" w:rsidP="000F3B3A" w:rsidR="000F3B3A" w:rsidRPr="00A42C9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42C9D">
        <w:rPr>
          <w:rFonts w:hAnsi="Times New Roman" w:ascii="Times New Roman"/>
          <w:sz w:val="24"/>
          <w:szCs w:val="24"/>
        </w:rPr>
        <w:t>Protiv ovog rješenja može nezadovoljna stranka uložiti žalbu Visokom trgovačkom sudu Republike Hrvatske u Zagrebu, pismeno u 3 primjerka, putem ovoga suda u roku od 8 dana.</w:t>
      </w:r>
    </w:p>
    <w:p w:rsidRDefault="006F3951" w:rsidP="006F3951" w:rsidR="006F3951">
      <w:pPr>
        <w:spacing w:lineRule="auto" w:line="480" w:after="0"/>
        <w:jc w:val="both"/>
        <w:rPr>
          <w:rFonts w:hAnsi="Times New Roman" w:ascii="Times New Roman"/>
          <w:sz w:val="24"/>
          <w:szCs w:val="24"/>
        </w:rPr>
      </w:pPr>
    </w:p>
    <w:p w:rsidRDefault="00B40534" w:rsidP="00B40534" w:rsidR="00B40534" w:rsidRPr="00B40534">
      <w:pPr>
        <w:spacing w:lineRule="auto" w:line="240" w:after="0"/>
        <w:ind w:firstLine="708" w:left="424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  <w:r w:rsidRPr="00B40534">
        <w:rPr>
          <w:rFonts w:hAnsi="Times New Roman" w:ascii="Times New Roman"/>
        </w:rPr>
        <w:t>Za točnost otpravka-ovlašteni službenik</w:t>
      </w:r>
    </w:p>
    <w:p w:rsidRDefault="00B40534" w:rsidP="00B40534" w:rsidR="00B40534" w:rsidRPr="00B40534">
      <w:pPr>
        <w:spacing w:lineRule="auto" w:line="240" w:after="0"/>
        <w:jc w:val="both"/>
        <w:rPr>
          <w:rFonts w:hAnsi="Times New Roman" w:ascii="Times New Roman"/>
        </w:rPr>
      </w:pPr>
      <w:r w:rsidRPr="00B40534">
        <w:rPr>
          <w:rFonts w:hAnsi="Times New Roman" w:ascii="Times New Roman"/>
        </w:rPr>
        <w:t xml:space="preserve">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B40534">
        <w:rPr>
          <w:rFonts w:hAnsi="Times New Roman" w:ascii="Times New Roman"/>
        </w:rPr>
        <w:t>Zvjezdana Kovačić</w:t>
      </w:r>
    </w:p>
    <w:p w:rsidRDefault="00C0176E" w:rsidP="00C0176E" w:rsidR="00C0176E">
      <w:pPr>
        <w:jc w:val="both"/>
      </w:pPr>
    </w:p>
    <w:p w:rsidRDefault="00592F3E" w:rsidP="00C0176E" w:rsidR="00592F3E" w:rsidRPr="00592F3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8659E3" w:rsidR="00592F3E" w:rsidRPr="00592F3E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4CDA" w:rsidP="00501147" w:rsidR="008D4CDA">
      <w:pPr>
        <w:spacing w:lineRule="auto" w:line="240" w:after="0"/>
      </w:pPr>
      <w:r>
        <w:separator/>
      </w:r>
    </w:p>
  </w:endnote>
  <w:endnote w:id="0" w:type="continuationSeparator">
    <w:p w:rsidRDefault="008D4CDA" w:rsidP="00501147" w:rsidR="008D4C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4CDA" w:rsidP="00501147" w:rsidR="008D4CDA">
      <w:pPr>
        <w:spacing w:lineRule="auto" w:line="240" w:after="0"/>
      </w:pPr>
      <w:r>
        <w:separator/>
      </w:r>
    </w:p>
  </w:footnote>
  <w:footnote w:id="0" w:type="continuationSeparator">
    <w:p w:rsidRDefault="008D4CDA" w:rsidP="00501147" w:rsidR="008D4C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208D8">
      <w:rPr>
        <w:rFonts w:hAnsi="Times New Roman" w:ascii="Times New Roman"/>
        <w:noProof/>
        <w:sz w:val="24"/>
        <w:szCs w:val="24"/>
      </w:rPr>
      <w:t>9 St-682/18-4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208D8">
      <w:rPr>
        <w:rFonts w:hAnsi="Times New Roman" w:ascii="Times New Roman"/>
        <w:noProof/>
        <w:sz w:val="24"/>
        <w:szCs w:val="24"/>
      </w:rPr>
      <w:t>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E69268E"/>
    <w:multiLevelType w:val="hybridMultilevel"/>
    <w:tmpl w:val="72407E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43122"/>
    <w:rsid w:val="00087C43"/>
    <w:rsid w:val="0009363C"/>
    <w:rsid w:val="000D048A"/>
    <w:rsid w:val="000F3B3A"/>
    <w:rsid w:val="00194888"/>
    <w:rsid w:val="001F5761"/>
    <w:rsid w:val="001F6DF0"/>
    <w:rsid w:val="00237FCE"/>
    <w:rsid w:val="00260C99"/>
    <w:rsid w:val="002D2FC4"/>
    <w:rsid w:val="002E3DDB"/>
    <w:rsid w:val="00341823"/>
    <w:rsid w:val="00342CFC"/>
    <w:rsid w:val="00345212"/>
    <w:rsid w:val="00385BF0"/>
    <w:rsid w:val="00394A8C"/>
    <w:rsid w:val="003A4477"/>
    <w:rsid w:val="003A7B7D"/>
    <w:rsid w:val="00443AA7"/>
    <w:rsid w:val="00450291"/>
    <w:rsid w:val="004A0BD1"/>
    <w:rsid w:val="004A180F"/>
    <w:rsid w:val="004E1C60"/>
    <w:rsid w:val="00501147"/>
    <w:rsid w:val="0055104E"/>
    <w:rsid w:val="00564C99"/>
    <w:rsid w:val="00586B4C"/>
    <w:rsid w:val="00592F3E"/>
    <w:rsid w:val="005C7056"/>
    <w:rsid w:val="005F633B"/>
    <w:rsid w:val="00624CED"/>
    <w:rsid w:val="0066178A"/>
    <w:rsid w:val="006F3951"/>
    <w:rsid w:val="007208D8"/>
    <w:rsid w:val="00741600"/>
    <w:rsid w:val="007802E2"/>
    <w:rsid w:val="0078776D"/>
    <w:rsid w:val="00793041"/>
    <w:rsid w:val="007A409A"/>
    <w:rsid w:val="008659E3"/>
    <w:rsid w:val="008A6557"/>
    <w:rsid w:val="008D05FD"/>
    <w:rsid w:val="008D2635"/>
    <w:rsid w:val="008D4CDA"/>
    <w:rsid w:val="008D5FAB"/>
    <w:rsid w:val="009077C2"/>
    <w:rsid w:val="0096157B"/>
    <w:rsid w:val="00975368"/>
    <w:rsid w:val="009930FE"/>
    <w:rsid w:val="00A31587"/>
    <w:rsid w:val="00A3213D"/>
    <w:rsid w:val="00A65E60"/>
    <w:rsid w:val="00AD4FE9"/>
    <w:rsid w:val="00AF28D9"/>
    <w:rsid w:val="00B00B9A"/>
    <w:rsid w:val="00B40534"/>
    <w:rsid w:val="00B43087"/>
    <w:rsid w:val="00B92B86"/>
    <w:rsid w:val="00BC5568"/>
    <w:rsid w:val="00BD1E6E"/>
    <w:rsid w:val="00BD2E9D"/>
    <w:rsid w:val="00C0176E"/>
    <w:rsid w:val="00C037C8"/>
    <w:rsid w:val="00C3383E"/>
    <w:rsid w:val="00C50709"/>
    <w:rsid w:val="00C746D5"/>
    <w:rsid w:val="00CB0DAC"/>
    <w:rsid w:val="00CB1413"/>
    <w:rsid w:val="00D12224"/>
    <w:rsid w:val="00D228AD"/>
    <w:rsid w:val="00D43FE4"/>
    <w:rsid w:val="00D50D29"/>
    <w:rsid w:val="00D56CCC"/>
    <w:rsid w:val="00D57D11"/>
    <w:rsid w:val="00D639C7"/>
    <w:rsid w:val="00D6418B"/>
    <w:rsid w:val="00DB5D1B"/>
    <w:rsid w:val="00DC66A8"/>
    <w:rsid w:val="00DF5B6C"/>
    <w:rsid w:val="00E140B5"/>
    <w:rsid w:val="00E14E42"/>
    <w:rsid w:val="00E349A5"/>
    <w:rsid w:val="00EC15A5"/>
    <w:rsid w:val="00F12131"/>
    <w:rsid w:val="00F12359"/>
    <w:rsid w:val="00F26311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92F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08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08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8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8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8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92F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08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08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8D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8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8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78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St-682/2018</izvorni_sadrzaj>
    <derivirana_varijabla naziv="DomainObject.Predmet.OznakaBroj_1">St-682/2018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ĆUŠIĆ j.d.o.o.</izvorni_sadrzaj>
    <derivirana_varijabla naziv="DomainObject.Predmet.ProtustrankaFormated_1">  ĆUŠIĆ j.d.o.o.</derivirana_varijabla>
  </DomainObject.Predmet.ProtustrankaFormated>
  <DomainObject.Predmet.ProtustrankaFormatedOIB>
    <izvorni_sadrzaj>  ĆUŠIĆ j.d.o.o., OIB 44396407980</izvorni_sadrzaj>
    <derivirana_varijabla naziv="DomainObject.Predmet.ProtustrankaFormatedOIB_1">  ĆUŠIĆ j.d.o.o., OIB 44396407980</derivirana_varijabla>
  </DomainObject.Predmet.ProtustrankaFormatedOIB>
  <DomainObject.Predmet.ProtustrankaFormatedWithAdress>
    <izvorni_sadrzaj> ĆUŠIĆ j.d.o.o., Kneza Domagoja 10, 47000 Karlovac</izvorni_sadrzaj>
    <derivirana_varijabla naziv="DomainObject.Predmet.ProtustrankaFormatedWithAdress_1"> ĆUŠIĆ j.d.o.o., Kneza Domagoja 10, 47000 Karlovac</derivirana_varijabla>
  </DomainObject.Predmet.ProtustrankaFormatedWithAdress>
  <DomainObject.Predmet.ProtustrankaFormatedWithAdressOIB>
    <izvorni_sadrzaj> ĆUŠIĆ j.d.o.o., OIB 44396407980, Kneza Domagoja 10, 47000 Karlovac</izvorni_sadrzaj>
    <derivirana_varijabla naziv="DomainObject.Predmet.ProtustrankaFormatedWithAdressOIB_1"> ĆUŠIĆ j.d.o.o., OIB 44396407980, Kneza Domagoja 10, 47000 Karlovac</derivirana_varijabla>
  </DomainObject.Predmet.ProtustrankaFormatedWithAdressOIB>
  <DomainObject.Predmet.ProtustrankaWithAdress>
    <izvorni_sadrzaj>ĆUŠIĆ j.d.o.o. Kneza Domagoja 10, 47000 Karlovac</izvorni_sadrzaj>
    <derivirana_varijabla naziv="DomainObject.Predmet.ProtustrankaWithAdress_1">ĆUŠIĆ j.d.o.o. Kneza Domagoja 10, 47000 Karlovac</derivirana_varijabla>
  </DomainObject.Predmet.ProtustrankaWithAdress>
  <DomainObject.Predmet.ProtustrankaWithAdressOIB>
    <izvorni_sadrzaj>ĆUŠIĆ j.d.o.o., OIB 44396407980, Kneza Domagoja 10, 47000 Karlovac</izvorni_sadrzaj>
    <derivirana_varijabla naziv="DomainObject.Predmet.ProtustrankaWithAdressOIB_1">ĆUŠIĆ j.d.o.o., OIB 44396407980, Kneza Domagoja 10, 47000 Karlovac</derivirana_varijabla>
  </DomainObject.Predmet.ProtustrankaWithAdressOIB>
  <DomainObject.Predmet.ProtustrankaNazivFormated>
    <izvorni_sadrzaj>ĆUŠIĆ j.d.o.o.</izvorni_sadrzaj>
    <derivirana_varijabla naziv="DomainObject.Predmet.ProtustrankaNazivFormated_1">ĆUŠIĆ j.d.o.o.</derivirana_varijabla>
  </DomainObject.Predmet.ProtustrankaNazivFormated>
  <DomainObject.Predmet.ProtustrankaNazivFormatedOIB>
    <izvorni_sadrzaj>ĆUŠIĆ j.d.o.o., OIB 44396407980</izvorni_sadrzaj>
    <derivirana_varijabla naziv="DomainObject.Predmet.ProtustrankaNazivFormatedOIB_1">ĆUŠIĆ j.d.o.o., OIB 44396407980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ĆUŠIĆ j.d.o.o.</item>
    </izvorni_sadrzaj>
    <derivirana_varijabla naziv="DomainObject.Predmet.ProtuStrankaListFormated_1">
      <item>ĆUŠIĆ j.d.o.o.</item>
    </derivirana_varijabla>
  </DomainObject.Predmet.ProtuStrankaListFormated>
  <DomainObject.Predmet.ProtuStrankaListFormatedOIB>
    <izvorni_sadrzaj>
      <item>ĆUŠIĆ j.d.o.o., OIB 44396407980</item>
    </izvorni_sadrzaj>
    <derivirana_varijabla naziv="DomainObject.Predmet.ProtuStrankaListFormatedOIB_1">
      <item>ĆUŠIĆ j.d.o.o., OIB 44396407980</item>
    </derivirana_varijabla>
  </DomainObject.Predmet.ProtuStrankaListFormatedOIB>
  <DomainObject.Predmet.ProtuStrankaListFormatedWithAdress>
    <izvorni_sadrzaj>
      <item>ĆUŠIĆ j.d.o.o., Kneza Domagoja 10, 47000 Karlovac</item>
    </izvorni_sadrzaj>
    <derivirana_varijabla naziv="DomainObject.Predmet.ProtuStrankaListFormatedWithAdress_1">
      <item>ĆUŠIĆ j.d.o.o., Kneza Domagoja 10, 47000 Karlovac</item>
    </derivirana_varijabla>
  </DomainObject.Predmet.ProtuStrankaListFormatedWithAdress>
  <DomainObject.Predmet.ProtuStrankaListFormatedWithAdressOIB>
    <izvorni_sadrzaj>
      <item>ĆUŠIĆ j.d.o.o., OIB 44396407980, Kneza Domagoja 10, 47000 Karlovac</item>
    </izvorni_sadrzaj>
    <derivirana_varijabla naziv="DomainObject.Predmet.ProtuStrankaListFormatedWithAdressOIB_1">
      <item>ĆUŠIĆ j.d.o.o., OIB 44396407980, Kneza Domagoja 10, 47000 Karlovac</item>
    </derivirana_varijabla>
  </DomainObject.Predmet.ProtuStrankaListFormatedWithAdressOIB>
  <DomainObject.Predmet.ProtuStrankaListNazivFormated>
    <izvorni_sadrzaj>
      <item>ĆUŠIĆ j.d.o.o.</item>
    </izvorni_sadrzaj>
    <derivirana_varijabla naziv="DomainObject.Predmet.ProtuStrankaListNazivFormated_1">
      <item>ĆUŠIĆ j.d.o.o.</item>
    </derivirana_varijabla>
  </DomainObject.Predmet.ProtuStrankaListNazivFormated>
  <DomainObject.Predmet.ProtuStrankaListNazivFormatedOIB>
    <izvorni_sadrzaj>
      <item>ĆUŠIĆ j.d.o.o., OIB 44396407980</item>
    </izvorni_sadrzaj>
    <derivirana_varijabla naziv="DomainObject.Predmet.ProtuStrankaListNazivFormatedOIB_1">
      <item>ĆUŠIĆ j.d.o.o., OIB 44396407980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ĆUŠIĆ j.d.o.o.</izvorni_sadrzaj>
    <derivirana_varijabla naziv="DomainObject.Predmet.ProtustrankaIDrugi_1">ĆUŠIĆ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ĆUŠIĆ j.d.o.o., OIB 44396407980, Kneza Domagoja 10, 47000 Karlovac</izvorni_sadrzaj>
    <derivirana_varijabla naziv="DomainObject.Predmet.ProtustrankaIDrugiAdressOIB_1">ĆUŠIĆ j.d.o.o., OIB 44396407980, Kneza Domagoja 10,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ĆUŠIĆ j.d.o.o.</item>
      <item>FINA regionalni centar Zagreb, podružnica Karlovac</item>
    </izvorni_sadrzaj>
    <derivirana_varijabla naziv="DomainObject.Predmet.SudioniciListNaziv_1">
      <item>ĆUŠIĆ j.d.o.o.</item>
      <item>FINA regionalni centar Zagreb, podružnica Karlovac</item>
    </derivirana_varijabla>
  </DomainObject.Predmet.SudioniciListNaziv>
  <DomainObject.Predmet.SudioniciListAdressOIB>
    <izvorni_sadrzaj>
      <item>ĆUŠIĆ j.d.o.o., OIB 44396407980, Kneza Domagoja 10,47000 Karlovac</item>
      <item>FINA regionalni centar Zagreb, podružnica Karlovac, OIB 85821130368, Vitezovićeva 1,47000 Karlovac</item>
    </izvorni_sadrzaj>
    <derivirana_varijabla naziv="DomainObject.Predmet.SudioniciListAdressOIB_1">
      <item>ĆUŠIĆ j.d.o.o., OIB 44396407980, Kneza Domagoja 10,47000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44396407980</item>
      <item>, OIB 85821130368</item>
    </izvorni_sadrzaj>
    <derivirana_varijabla naziv="DomainObject.Predmet.SudioniciListNazivOIB_1">
      <item>, OIB 44396407980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8C535-29BA-4D9C-AA08-6BF5371667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1714</properties:Characters>
  <properties:Lines>58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2018-06-08T07:25:00Z</dcterms:created>
  <dc:creator>Mirjana Mlinarić</dc:creator>
  <cp:lastModifiedBy>Zvjezdana Kovačić</cp:lastModifiedBy>
  <cp:lastPrinted>2018-06-08T07:28:00Z</cp:lastPrinted>
  <dcterms:modified xmlns:xsi="http://www.w3.org/2001/XMLSchema-instance" xsi:type="dcterms:W3CDTF">2018-06-08T07:30:00Z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(St-682-18 - OBUSTAVA.docx)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