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5a09" w14:paraId="5515a09" w:rsidRDefault="00191AB6" w:rsidP="005140BE" w:rsidR="00191AB6">
      <w:pPr>
        <w15:collapsed w:val="false"/>
        <w:rPr>
          <w:noProof/>
        </w:rPr>
      </w:pPr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90A12" w:rsidP="00C90A12" w:rsidR="00C90A12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C90A12" w:rsidP="00C90A12" w:rsidR="00C90A12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Trgovački sud u Zagrebu</w:t>
      </w:r>
    </w:p>
    <w:p w:rsidRDefault="00C90A12" w:rsidP="00C90A12" w:rsidR="00FE54B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 Zagreb, </w:t>
      </w:r>
      <w:proofErr w:type="spellStart"/>
      <w:r w:rsidRPr="000559FC">
        <w:rPr>
          <w:sz w:val="24"/>
          <w:szCs w:val="24"/>
        </w:rPr>
        <w:t>Amruševa</w:t>
      </w:r>
      <w:proofErr w:type="spellEnd"/>
      <w:r w:rsidRPr="000559FC">
        <w:rPr>
          <w:sz w:val="24"/>
          <w:szCs w:val="24"/>
        </w:rPr>
        <w:t xml:space="preserve"> 2/II      </w:t>
      </w:r>
    </w:p>
    <w:p w:rsidRDefault="00C90A12" w:rsidP="00FE54BC" w:rsidR="00C90A12" w:rsidRPr="000559FC">
      <w:pPr>
        <w:ind w:left="2720"/>
        <w:rPr>
          <w:sz w:val="24"/>
          <w:szCs w:val="24"/>
        </w:rPr>
      </w:pPr>
      <w:r w:rsidRPr="000559FC">
        <w:rPr>
          <w:sz w:val="24"/>
          <w:szCs w:val="24"/>
        </w:rPr>
        <w:t xml:space="preserve">                                             </w:t>
      </w:r>
      <w:r w:rsidR="00FE54BC">
        <w:rPr>
          <w:sz w:val="24"/>
          <w:szCs w:val="24"/>
        </w:rPr>
        <w:t xml:space="preserve">            </w:t>
      </w:r>
    </w:p>
    <w:p w:rsidRDefault="00C90A12" w:rsidP="00C90A12" w:rsidR="00C90A12">
      <w:pPr>
        <w:jc w:val="center"/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C90A12" w:rsidP="00C90A12" w:rsidR="00C90A12" w:rsidRPr="008225AC">
      <w:pPr>
        <w:jc w:val="center"/>
        <w:rPr>
          <w:sz w:val="24"/>
          <w:szCs w:val="24"/>
        </w:rPr>
      </w:pPr>
      <w:r w:rsidRPr="008225AC">
        <w:rPr>
          <w:sz w:val="24"/>
          <w:szCs w:val="24"/>
        </w:rPr>
        <w:t>R J E Š E NJ E</w:t>
      </w:r>
    </w:p>
    <w:p w:rsidRDefault="00C90A12" w:rsidP="00C90A12" w:rsidR="00C90A12" w:rsidRPr="000559FC">
      <w:pPr>
        <w:rPr>
          <w:b/>
          <w:sz w:val="24"/>
          <w:szCs w:val="24"/>
        </w:rPr>
      </w:pPr>
    </w:p>
    <w:p w:rsidRDefault="00C90A12" w:rsidP="00C90A12" w:rsidR="00C90A12">
      <w:pPr>
        <w:jc w:val="center"/>
        <w:rPr>
          <w:b/>
        </w:rPr>
      </w:pPr>
    </w:p>
    <w:p w:rsidRDefault="00E27382" w:rsidP="00E27382" w:rsidR="00E27382">
      <w:pPr>
        <w:jc w:val="both"/>
        <w:rPr>
          <w:sz w:val="24"/>
          <w:szCs w:val="24"/>
          <w:lang w:val="pt-BR"/>
        </w:rPr>
      </w:pPr>
      <w:r w:rsidRPr="00B16B48">
        <w:rPr>
          <w:sz w:val="24"/>
          <w:szCs w:val="24"/>
          <w:lang w:val="pt-BR"/>
        </w:rPr>
        <w:t>Trgovački sud u Zagrebu, po sucu Nikoli Ribariću, u stečajnom p</w:t>
      </w:r>
      <w:r>
        <w:rPr>
          <w:sz w:val="24"/>
          <w:szCs w:val="24"/>
          <w:lang w:val="pt-BR"/>
        </w:rPr>
        <w:t xml:space="preserve">ostupku nad </w:t>
      </w:r>
      <w:r w:rsidR="009848B2" w:rsidRPr="009848B2">
        <w:rPr>
          <w:sz w:val="24"/>
          <w:szCs w:val="24"/>
          <w:lang w:val="pt-BR"/>
        </w:rPr>
        <w:t xml:space="preserve">Stečajnom masom iza stečajnog dužnika PROIZVODNO USLUŽNA ZADRUGA BESEDAR, Zagreb, Palinovečka 19 P, </w:t>
      </w:r>
      <w:r w:rsidR="009848B2">
        <w:rPr>
          <w:sz w:val="24"/>
          <w:szCs w:val="24"/>
          <w:lang w:val="pt-BR"/>
        </w:rPr>
        <w:t xml:space="preserve">OIB: </w:t>
      </w:r>
      <w:r w:rsidR="009848B2" w:rsidRPr="009848B2">
        <w:rPr>
          <w:sz w:val="24"/>
          <w:szCs w:val="24"/>
          <w:lang w:val="pt-BR"/>
        </w:rPr>
        <w:t>07372565468</w:t>
      </w:r>
      <w:r w:rsidR="009848B2">
        <w:rPr>
          <w:sz w:val="24"/>
          <w:szCs w:val="24"/>
          <w:lang w:val="pt-BR"/>
        </w:rPr>
        <w:t>,</w:t>
      </w:r>
      <w:r w:rsidR="009848B2" w:rsidRPr="009848B2">
        <w:rPr>
          <w:sz w:val="24"/>
          <w:szCs w:val="24"/>
          <w:lang w:val="pt-BR"/>
        </w:rPr>
        <w:t xml:space="preserve"> (ranije na adresi: Zaprešić (Grad Zaprešić), Kolodvorska 14), (OIB: 93216478241),</w:t>
      </w:r>
      <w:r w:rsidRPr="00B16B48">
        <w:rPr>
          <w:sz w:val="24"/>
          <w:szCs w:val="24"/>
          <w:lang w:val="pt-BR"/>
        </w:rPr>
        <w:t xml:space="preserve"> </w:t>
      </w:r>
      <w:r w:rsidRPr="00A2587B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6</w:t>
      </w:r>
      <w:r w:rsidRPr="00A2587B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srpnja</w:t>
      </w:r>
      <w:r w:rsidRPr="00A2587B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8</w:t>
      </w:r>
      <w:r w:rsidRPr="00A2587B">
        <w:rPr>
          <w:sz w:val="24"/>
          <w:szCs w:val="24"/>
          <w:lang w:val="pt-BR"/>
        </w:rPr>
        <w:t xml:space="preserve">. godine, </w:t>
      </w:r>
    </w:p>
    <w:p w:rsidRDefault="008225AC" w:rsidR="008225AC">
      <w:pPr>
        <w:jc w:val="center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F73E1" w:rsidR="00F545A3">
      <w:pPr>
        <w:jc w:val="both"/>
        <w:rPr>
          <w:sz w:val="24"/>
          <w:szCs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520D59" w:rsidRPr="00520D59">
        <w:rPr>
          <w:sz w:val="24"/>
        </w:rPr>
        <w:t>Stečajn</w:t>
      </w:r>
      <w:r w:rsidR="00520D59">
        <w:rPr>
          <w:sz w:val="24"/>
        </w:rPr>
        <w:t>a</w:t>
      </w:r>
      <w:r w:rsidR="00520D59" w:rsidRPr="00520D59">
        <w:rPr>
          <w:sz w:val="24"/>
        </w:rPr>
        <w:t xml:space="preserve"> mas</w:t>
      </w:r>
      <w:r w:rsidR="00520D59">
        <w:rPr>
          <w:sz w:val="24"/>
        </w:rPr>
        <w:t>a</w:t>
      </w:r>
      <w:r w:rsidR="00520D59" w:rsidRPr="00520D59">
        <w:rPr>
          <w:sz w:val="24"/>
        </w:rPr>
        <w:t xml:space="preserve"> iza stečajnog dužnika PROIZVODNO USLUŽNA ZADRUGA BESEDAR, Zagreb, </w:t>
      </w:r>
      <w:proofErr w:type="spellStart"/>
      <w:r w:rsidR="00520D59" w:rsidRPr="00520D59">
        <w:rPr>
          <w:sz w:val="24"/>
        </w:rPr>
        <w:t>Palinovečka</w:t>
      </w:r>
      <w:proofErr w:type="spellEnd"/>
      <w:r w:rsidR="00520D59" w:rsidRPr="00520D59">
        <w:rPr>
          <w:sz w:val="24"/>
        </w:rPr>
        <w:t xml:space="preserve"> 19 P, OIB: 07372565468, (ranije na adresi: Zaprešić (Grad Zaprešić), Kolodvorska 14), (OIB: 93216478241),</w:t>
      </w:r>
      <w:r w:rsidR="00520D59">
        <w:rPr>
          <w:sz w:val="24"/>
        </w:rPr>
        <w:t xml:space="preserve"> </w:t>
      </w:r>
      <w:r w:rsidR="009549C7">
        <w:rPr>
          <w:sz w:val="24"/>
        </w:rPr>
        <w:t>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>upisan</w:t>
      </w:r>
      <w:r w:rsidR="00C963D3">
        <w:rPr>
          <w:sz w:val="24"/>
        </w:rPr>
        <w:t>a</w:t>
      </w:r>
      <w:r w:rsidR="003B2EE0">
        <w:rPr>
          <w:sz w:val="24"/>
        </w:rPr>
        <w:t xml:space="preserve"> u</w:t>
      </w:r>
      <w:r w:rsidR="001D171E">
        <w:rPr>
          <w:sz w:val="24"/>
        </w:rPr>
        <w:t xml:space="preserve"> zemljišnim knjigama Općinskog s</w:t>
      </w:r>
      <w:r w:rsidR="003B2EE0">
        <w:rPr>
          <w:sz w:val="24"/>
        </w:rPr>
        <w:t xml:space="preserve">uda u </w:t>
      </w:r>
      <w:r w:rsidR="00E27382">
        <w:rPr>
          <w:sz w:val="24"/>
        </w:rPr>
        <w:t>Zlataru</w:t>
      </w:r>
      <w:r w:rsidR="008349CC">
        <w:rPr>
          <w:sz w:val="24"/>
        </w:rPr>
        <w:t xml:space="preserve">, </w:t>
      </w:r>
      <w:r w:rsidR="008D2264">
        <w:rPr>
          <w:sz w:val="24"/>
        </w:rPr>
        <w:t xml:space="preserve">Zemljišnoknjižni odjel </w:t>
      </w:r>
      <w:r w:rsidR="00E27382">
        <w:rPr>
          <w:sz w:val="24"/>
        </w:rPr>
        <w:t>Donja Stubica</w:t>
      </w:r>
      <w:r w:rsidR="003B2EE0">
        <w:rPr>
          <w:sz w:val="24"/>
        </w:rPr>
        <w:t xml:space="preserve"> </w:t>
      </w:r>
      <w:r w:rsidR="00D8769D">
        <w:rPr>
          <w:sz w:val="24"/>
        </w:rPr>
        <w:t>i to</w:t>
      </w:r>
      <w:r w:rsidR="007A5C30">
        <w:rPr>
          <w:sz w:val="24"/>
        </w:rPr>
        <w:t>:</w:t>
      </w:r>
      <w:r w:rsidR="003B2EE0" w:rsidRPr="003B2EE0">
        <w:rPr>
          <w:sz w:val="24"/>
          <w:szCs w:val="24"/>
        </w:rPr>
        <w:t xml:space="preserve"> </w:t>
      </w:r>
    </w:p>
    <w:p w:rsidRDefault="00AD714A" w:rsidP="00BF73E1" w:rsidR="00AD714A">
      <w:pPr>
        <w:jc w:val="both"/>
        <w:rPr>
          <w:sz w:val="24"/>
        </w:rPr>
      </w:pPr>
    </w:p>
    <w:p w:rsidRDefault="00AD714A" w:rsidP="00BF73E1" w:rsidR="00AD714A">
      <w:pPr>
        <w:jc w:val="both"/>
        <w:rPr>
          <w:sz w:val="24"/>
        </w:rPr>
      </w:pPr>
    </w:p>
    <w:p w:rsidRDefault="00C963D3" w:rsidP="00BF73E1" w:rsidR="00C963D3">
      <w:pPr>
        <w:jc w:val="both"/>
        <w:rPr>
          <w:sz w:val="24"/>
        </w:rPr>
      </w:pPr>
      <w:r w:rsidRPr="00C963D3">
        <w:rPr>
          <w:sz w:val="24"/>
        </w:rPr>
        <w:t>-</w:t>
      </w:r>
      <w:r w:rsidRPr="00C963D3">
        <w:rPr>
          <w:sz w:val="24"/>
        </w:rPr>
        <w:tab/>
      </w:r>
      <w:r w:rsidR="00C4711F">
        <w:rPr>
          <w:sz w:val="24"/>
        </w:rPr>
        <w:t xml:space="preserve">kat. čest. </w:t>
      </w:r>
      <w:r w:rsidR="00A74BD9">
        <w:rPr>
          <w:sz w:val="24"/>
        </w:rPr>
        <w:t>2205/18</w:t>
      </w:r>
      <w:r w:rsidR="00C4711F">
        <w:rPr>
          <w:sz w:val="24"/>
        </w:rPr>
        <w:t>,</w:t>
      </w:r>
      <w:r w:rsidR="00A74BD9">
        <w:rPr>
          <w:sz w:val="24"/>
        </w:rPr>
        <w:t xml:space="preserve"> poslovna zgrada i dvorište u </w:t>
      </w:r>
      <w:proofErr w:type="spellStart"/>
      <w:r w:rsidR="00A74BD9">
        <w:rPr>
          <w:sz w:val="24"/>
        </w:rPr>
        <w:t>Strmečkoj</w:t>
      </w:r>
      <w:proofErr w:type="spellEnd"/>
      <w:r w:rsidR="00A74BD9">
        <w:rPr>
          <w:sz w:val="24"/>
        </w:rPr>
        <w:t xml:space="preserve"> ulici</w:t>
      </w:r>
      <w:r w:rsidR="00C4711F">
        <w:rPr>
          <w:sz w:val="24"/>
        </w:rPr>
        <w:t xml:space="preserve">, ukupne površine  </w:t>
      </w:r>
      <w:r w:rsidR="00A74BD9">
        <w:rPr>
          <w:sz w:val="24"/>
        </w:rPr>
        <w:t xml:space="preserve">250 </w:t>
      </w:r>
      <w:proofErr w:type="spellStart"/>
      <w:r w:rsidR="00A74BD9">
        <w:rPr>
          <w:sz w:val="24"/>
        </w:rPr>
        <w:t>čhv</w:t>
      </w:r>
      <w:proofErr w:type="spellEnd"/>
      <w:r w:rsidR="00C4711F">
        <w:rPr>
          <w:sz w:val="24"/>
        </w:rPr>
        <w:t xml:space="preserve">, </w:t>
      </w:r>
      <w:r w:rsidR="00CD0AEB">
        <w:rPr>
          <w:sz w:val="24"/>
        </w:rPr>
        <w:t xml:space="preserve">sve upisano u </w:t>
      </w:r>
      <w:proofErr w:type="spellStart"/>
      <w:r w:rsidR="00CD0AEB">
        <w:rPr>
          <w:sz w:val="24"/>
        </w:rPr>
        <w:t>zk.ul</w:t>
      </w:r>
      <w:proofErr w:type="spellEnd"/>
      <w:r w:rsidR="00CD0AEB">
        <w:rPr>
          <w:sz w:val="24"/>
        </w:rPr>
        <w:t xml:space="preserve">. </w:t>
      </w:r>
      <w:r w:rsidR="00A74BD9">
        <w:rPr>
          <w:sz w:val="24"/>
        </w:rPr>
        <w:t>1988</w:t>
      </w:r>
      <w:r w:rsidR="00CD0AEB">
        <w:rPr>
          <w:sz w:val="24"/>
        </w:rPr>
        <w:t xml:space="preserve"> k.o.</w:t>
      </w:r>
      <w:r w:rsidR="00B451EF">
        <w:rPr>
          <w:sz w:val="24"/>
        </w:rPr>
        <w:t xml:space="preserve"> </w:t>
      </w:r>
      <w:proofErr w:type="spellStart"/>
      <w:r w:rsidR="00A74BD9">
        <w:rPr>
          <w:sz w:val="24"/>
        </w:rPr>
        <w:t>Strmec</w:t>
      </w:r>
      <w:proofErr w:type="spellEnd"/>
      <w:r w:rsidR="00A74BD9">
        <w:rPr>
          <w:sz w:val="24"/>
        </w:rPr>
        <w:t xml:space="preserve"> Stubički</w:t>
      </w:r>
    </w:p>
    <w:p w:rsidRDefault="00DD66C1" w:rsidP="00BF73E1" w:rsidR="00DD66C1">
      <w:pPr>
        <w:jc w:val="both"/>
        <w:rPr>
          <w:sz w:val="24"/>
        </w:rPr>
      </w:pPr>
    </w:p>
    <w:p w:rsidRDefault="00DD66C1" w:rsidP="00BF73E1" w:rsidR="00DD66C1" w:rsidRPr="00570173">
      <w:pPr>
        <w:jc w:val="both"/>
        <w:rPr>
          <w:b/>
          <w:sz w:val="24"/>
        </w:rPr>
      </w:pPr>
    </w:p>
    <w:p w:rsidRDefault="00FA03D2" w:rsidP="00BF73E1" w:rsidR="00BF73E1">
      <w:pPr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>izreke</w:t>
      </w:r>
      <w:r w:rsidR="00183CF0">
        <w:rPr>
          <w:sz w:val="24"/>
        </w:rPr>
        <w:t xml:space="preserve">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</w:t>
      </w:r>
      <w:proofErr w:type="spellStart"/>
      <w:r w:rsidR="0038747F">
        <w:rPr>
          <w:sz w:val="24"/>
        </w:rPr>
        <w:t>razlučn</w:t>
      </w:r>
      <w:r w:rsidR="00D8769D">
        <w:rPr>
          <w:sz w:val="24"/>
        </w:rPr>
        <w:t>o</w:t>
      </w:r>
      <w:proofErr w:type="spellEnd"/>
      <w:r w:rsidR="00D8769D">
        <w:rPr>
          <w:sz w:val="24"/>
        </w:rPr>
        <w:t xml:space="preserve">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</w:t>
      </w:r>
      <w:r w:rsidR="00BF73E1">
        <w:rPr>
          <w:sz w:val="24"/>
        </w:rPr>
        <w:t>:</w:t>
      </w:r>
    </w:p>
    <w:p w:rsidRDefault="00A74BD9" w:rsidP="00B451EF" w:rsidR="00A74BD9">
      <w:pPr>
        <w:pStyle w:val="Odlomakpopisa"/>
        <w:numPr>
          <w:ilvl w:val="0"/>
          <w:numId w:val="22"/>
        </w:numPr>
        <w:rPr>
          <w:sz w:val="24"/>
        </w:rPr>
      </w:pPr>
      <w:r>
        <w:rPr>
          <w:sz w:val="24"/>
        </w:rPr>
        <w:t>B2 KAPITAL d.o.o., OIB: 57509775367, Radnička cesta 41, 10 000 Zagreb</w:t>
      </w:r>
    </w:p>
    <w:p w:rsidRDefault="00D861D0" w:rsidP="00A74BD9" w:rsidR="00D861D0">
      <w:pPr>
        <w:pStyle w:val="Odlomakpopisa"/>
        <w:ind w:left="927"/>
        <w:jc w:val="both"/>
        <w:rPr>
          <w:sz w:val="24"/>
        </w:rPr>
      </w:pPr>
    </w:p>
    <w:p w:rsidRDefault="00183CF0" w:rsidP="00AD143A" w:rsidR="00183CF0" w:rsidRPr="00AD714A">
      <w:pPr>
        <w:pStyle w:val="Odlomakpopisa"/>
        <w:ind w:left="1640"/>
        <w:jc w:val="both"/>
        <w:rPr>
          <w:sz w:val="24"/>
        </w:rPr>
      </w:pPr>
    </w:p>
    <w:p w:rsidRDefault="002051FF" w:rsidP="007E2F47" w:rsidR="00573F89">
      <w:pPr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AD714A" w:rsidP="00AD714A" w:rsidR="00AD714A">
      <w:pPr>
        <w:jc w:val="both"/>
        <w:rPr>
          <w:sz w:val="24"/>
        </w:rPr>
      </w:pPr>
    </w:p>
    <w:p w:rsidRDefault="002051FF" w:rsidP="007D5EE3" w:rsidR="0061294A">
      <w:pPr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</w:t>
      </w:r>
      <w:r w:rsidR="002C4FE8">
        <w:rPr>
          <w:sz w:val="24"/>
        </w:rPr>
        <w:t>Općinskog suda u Zlataru, Zemljišnoknjižni odjel Donja Stubica.</w:t>
      </w:r>
    </w:p>
    <w:p w:rsidRDefault="002C4FE8" w:rsidP="007D5EE3" w:rsidR="002C4FE8">
      <w:pPr>
        <w:jc w:val="both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E43B12" w:rsidP="00E43B12" w:rsidR="00BF33B5">
      <w:pPr>
        <w:jc w:val="both"/>
        <w:rPr>
          <w:sz w:val="24"/>
        </w:rPr>
      </w:pPr>
      <w:r>
        <w:rPr>
          <w:sz w:val="24"/>
        </w:rPr>
        <w:tab/>
        <w:t>Rješenjem suda od 18. rujna 2017. godine u</w:t>
      </w:r>
      <w:r w:rsidRPr="00E43B12">
        <w:rPr>
          <w:sz w:val="24"/>
        </w:rPr>
        <w:t xml:space="preserve"> stečajnom postupku </w:t>
      </w:r>
      <w:r>
        <w:rPr>
          <w:sz w:val="24"/>
        </w:rPr>
        <w:t xml:space="preserve">koji se vodio nad </w:t>
      </w:r>
      <w:r w:rsidRPr="00E43B12">
        <w:rPr>
          <w:sz w:val="24"/>
        </w:rPr>
        <w:t>dužnikom PROIZVODNO USLUŽNA ZADRUGA BESEDAR, Zaprešić (Grad Zaprešić), Kolodvorska 14. OIB: 93216478241,</w:t>
      </w:r>
      <w:r>
        <w:rPr>
          <w:sz w:val="24"/>
        </w:rPr>
        <w:t xml:space="preserve"> nastavljen je stečajni postupak radi naknadne diobe</w:t>
      </w:r>
      <w:r w:rsidR="00BF33B5">
        <w:rPr>
          <w:sz w:val="24"/>
        </w:rPr>
        <w:t>.</w:t>
      </w:r>
    </w:p>
    <w:p w:rsidRDefault="00BF33B5" w:rsidP="00BF33B5" w:rsidR="00E43B12" w:rsidRPr="00E43B12">
      <w:pPr>
        <w:ind w:firstLine="680"/>
        <w:jc w:val="both"/>
        <w:rPr>
          <w:sz w:val="24"/>
        </w:rPr>
      </w:pPr>
      <w:r>
        <w:rPr>
          <w:sz w:val="24"/>
        </w:rPr>
        <w:lastRenderedPageBreak/>
        <w:t xml:space="preserve">Sada je to </w:t>
      </w:r>
      <w:r w:rsidR="00E43B12" w:rsidRPr="00E43B12">
        <w:rPr>
          <w:sz w:val="24"/>
        </w:rPr>
        <w:t xml:space="preserve">Stečajna masa iza stečajnog dužnika PROIZVODNO USLUŽNA ZADRUGA BESEDAR, Zagreb, </w:t>
      </w:r>
      <w:proofErr w:type="spellStart"/>
      <w:r w:rsidR="00E43B12" w:rsidRPr="00E43B12">
        <w:rPr>
          <w:sz w:val="24"/>
        </w:rPr>
        <w:t>Palinovečka</w:t>
      </w:r>
      <w:proofErr w:type="spellEnd"/>
      <w:r w:rsidR="00E43B12" w:rsidRPr="00E43B12">
        <w:rPr>
          <w:sz w:val="24"/>
        </w:rPr>
        <w:t xml:space="preserve"> 19 P, (ranije na adresi: Zaprešić (Grad Zaprešić), Kolodvorska 14), (OIB: 93216478241)</w:t>
      </w:r>
      <w:r>
        <w:rPr>
          <w:sz w:val="24"/>
        </w:rPr>
        <w:t>.</w:t>
      </w:r>
    </w:p>
    <w:p w:rsidRDefault="000E3B47" w:rsidP="00C44E71" w:rsidR="000E3B47" w:rsidRPr="001977F4">
      <w:pPr>
        <w:ind w:firstLine="680"/>
        <w:jc w:val="both"/>
        <w:rPr>
          <w:sz w:val="24"/>
        </w:rPr>
      </w:pPr>
      <w:r w:rsidRPr="001977F4">
        <w:rPr>
          <w:sz w:val="24"/>
        </w:rPr>
        <w:t xml:space="preserve">Podneskom od </w:t>
      </w:r>
      <w:r w:rsidR="00F864AA">
        <w:rPr>
          <w:sz w:val="24"/>
        </w:rPr>
        <w:t>15</w:t>
      </w:r>
      <w:r w:rsidR="00857643" w:rsidRPr="001977F4">
        <w:rPr>
          <w:sz w:val="24"/>
        </w:rPr>
        <w:t>.</w:t>
      </w:r>
      <w:r w:rsidR="00F864AA">
        <w:rPr>
          <w:sz w:val="24"/>
        </w:rPr>
        <w:t xml:space="preserve"> siječnja</w:t>
      </w:r>
      <w:r w:rsidRPr="001977F4">
        <w:rPr>
          <w:sz w:val="24"/>
        </w:rPr>
        <w:t xml:space="preserve"> 201</w:t>
      </w:r>
      <w:r w:rsidR="00DC04E3" w:rsidRPr="001977F4">
        <w:rPr>
          <w:sz w:val="24"/>
        </w:rPr>
        <w:t>8</w:t>
      </w:r>
      <w:r w:rsidRPr="001977F4">
        <w:rPr>
          <w:sz w:val="24"/>
        </w:rPr>
        <w:t>. godine stečajni upravitelj predložio je prodaju nekretnine opisane u točki I izreke rješenja.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proofErr w:type="spellStart"/>
      <w:r w:rsidRPr="00F05FF6">
        <w:rPr>
          <w:sz w:val="24"/>
          <w:lang w:val="en-GB"/>
        </w:rPr>
        <w:t>Zaključkom</w:t>
      </w:r>
      <w:proofErr w:type="spellEnd"/>
      <w:r w:rsidRPr="00F05FF6">
        <w:rPr>
          <w:sz w:val="24"/>
          <w:lang w:val="en-GB"/>
        </w:rPr>
        <w:t xml:space="preserve"> o </w:t>
      </w:r>
      <w:proofErr w:type="spellStart"/>
      <w:r w:rsidRPr="00F05FF6">
        <w:rPr>
          <w:sz w:val="24"/>
          <w:lang w:val="en-GB"/>
        </w:rPr>
        <w:t>prodaji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odredit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će</w:t>
      </w:r>
      <w:proofErr w:type="spellEnd"/>
      <w:r w:rsidRPr="00F05FF6">
        <w:rPr>
          <w:sz w:val="24"/>
          <w:lang w:val="en-GB"/>
        </w:rPr>
        <w:t xml:space="preserve"> se </w:t>
      </w:r>
      <w:proofErr w:type="spellStart"/>
      <w:r w:rsidRPr="00F05FF6">
        <w:rPr>
          <w:sz w:val="24"/>
          <w:lang w:val="en-GB"/>
        </w:rPr>
        <w:t>vrijednost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nekretnina</w:t>
      </w:r>
      <w:proofErr w:type="spellEnd"/>
      <w:r w:rsidRPr="00F05FF6">
        <w:rPr>
          <w:sz w:val="24"/>
          <w:lang w:val="en-GB"/>
        </w:rPr>
        <w:t xml:space="preserve">, </w:t>
      </w:r>
      <w:proofErr w:type="spellStart"/>
      <w:r w:rsidRPr="00F05FF6">
        <w:rPr>
          <w:sz w:val="24"/>
          <w:lang w:val="en-GB"/>
        </w:rPr>
        <w:t>način</w:t>
      </w:r>
      <w:proofErr w:type="spellEnd"/>
      <w:r w:rsidRPr="00F05FF6">
        <w:rPr>
          <w:sz w:val="24"/>
          <w:lang w:val="en-GB"/>
        </w:rPr>
        <w:t xml:space="preserve"> i </w:t>
      </w:r>
      <w:proofErr w:type="spellStart"/>
      <w:proofErr w:type="gramStart"/>
      <w:r w:rsidRPr="00F05FF6">
        <w:rPr>
          <w:sz w:val="24"/>
          <w:lang w:val="en-GB"/>
        </w:rPr>
        <w:t>uvjeti</w:t>
      </w:r>
      <w:proofErr w:type="spellEnd"/>
      <w:r w:rsidRPr="00F05FF6">
        <w:rPr>
          <w:sz w:val="24"/>
          <w:lang w:val="en-GB"/>
        </w:rPr>
        <w:t xml:space="preserve">  </w:t>
      </w:r>
      <w:proofErr w:type="spellStart"/>
      <w:r w:rsidRPr="00F05FF6">
        <w:rPr>
          <w:sz w:val="24"/>
          <w:lang w:val="en-GB"/>
        </w:rPr>
        <w:t>prodaje</w:t>
      </w:r>
      <w:proofErr w:type="spellEnd"/>
      <w:proofErr w:type="gram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sukladno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čl</w:t>
      </w:r>
      <w:proofErr w:type="spellEnd"/>
      <w:r w:rsidRPr="00F05FF6">
        <w:rPr>
          <w:sz w:val="24"/>
          <w:lang w:val="en-GB"/>
        </w:rPr>
        <w:t xml:space="preserve">. </w:t>
      </w:r>
      <w:r>
        <w:rPr>
          <w:sz w:val="24"/>
          <w:lang w:val="en-GB"/>
        </w:rPr>
        <w:t xml:space="preserve">247. </w:t>
      </w:r>
      <w:proofErr w:type="spellStart"/>
      <w:r>
        <w:rPr>
          <w:sz w:val="24"/>
          <w:lang w:val="en-GB"/>
        </w:rPr>
        <w:t>st.</w:t>
      </w:r>
      <w:proofErr w:type="spellEnd"/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0F500D">
        <w:rPr>
          <w:sz w:val="24"/>
        </w:rPr>
        <w:t>,</w:t>
      </w:r>
      <w:r w:rsidR="00514ADC">
        <w:rPr>
          <w:sz w:val="24"/>
        </w:rPr>
        <w:t xml:space="preserve"> </w:t>
      </w:r>
      <w:r w:rsidR="00E43B12">
        <w:rPr>
          <w:sz w:val="24"/>
        </w:rPr>
        <w:t>6</w:t>
      </w:r>
      <w:r>
        <w:rPr>
          <w:sz w:val="24"/>
        </w:rPr>
        <w:t>.</w:t>
      </w:r>
      <w:r w:rsidR="00E43B12">
        <w:rPr>
          <w:sz w:val="24"/>
        </w:rPr>
        <w:t xml:space="preserve"> srpnja</w:t>
      </w:r>
      <w:r w:rsidR="004538C2">
        <w:rPr>
          <w:sz w:val="24"/>
        </w:rPr>
        <w:t xml:space="preserve"> 201</w:t>
      </w:r>
      <w:r w:rsidR="00DC04E3">
        <w:rPr>
          <w:sz w:val="24"/>
        </w:rPr>
        <w:t>8</w:t>
      </w:r>
      <w:r w:rsidR="00213078">
        <w:rPr>
          <w:sz w:val="24"/>
        </w:rPr>
        <w:t>.</w:t>
      </w:r>
    </w:p>
    <w:p w:rsidRDefault="00573F89" w:rsidP="008225AC" w:rsidR="008225A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 </w:t>
      </w:r>
      <w:r>
        <w:tab/>
      </w:r>
      <w:r w:rsidR="004A2F0E">
        <w:rPr>
          <w:szCs w:val="24"/>
        </w:rPr>
        <w:t xml:space="preserve">  </w:t>
      </w:r>
      <w:r w:rsidR="009C241D">
        <w:rPr>
          <w:szCs w:val="24"/>
        </w:rPr>
        <w:t xml:space="preserve">   </w:t>
      </w:r>
      <w:r w:rsidR="008225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225AC" w:rsidP="00E91121" w:rsidR="008225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225AC" w:rsidP="00E91121" w:rsidR="008225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225AC" w:rsidP="008225AC" w:rsidR="008225AC">
      <w:pPr>
        <w:pStyle w:val="Podnaslov"/>
        <w:ind w:firstLine="680" w:left="34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225AC" w:rsidP="00E91121" w:rsidR="008225A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C241D" w:rsidP="008225AC" w:rsidR="0045448C">
      <w:pPr>
        <w:pStyle w:val="Podnaslov"/>
        <w:ind w:left="5664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662EF7" w:rsidR="00B669B6" w:rsidRPr="00B669B6">
      <w:pPr>
        <w:jc w:val="both"/>
        <w:rPr>
          <w:sz w:val="24"/>
          <w:szCs w:val="24"/>
        </w:rPr>
      </w:pPr>
      <w:r>
        <w:rPr>
          <w:sz w:val="24"/>
        </w:rPr>
        <w:t>Protiv ovog rješenja može se  uložiti žalba Visokom trgovačkom sudu Republike Hrvatske u roku od 8 dana</w:t>
      </w:r>
      <w:r w:rsidR="00662EF7">
        <w:rPr>
          <w:sz w:val="24"/>
        </w:rPr>
        <w:t xml:space="preserve"> od dostave rješenja</w:t>
      </w:r>
      <w:r>
        <w:rPr>
          <w:sz w:val="24"/>
        </w:rPr>
        <w:t xml:space="preserve">. </w:t>
      </w:r>
      <w:r w:rsidR="00662EF7" w:rsidRPr="00662EF7">
        <w:rPr>
          <w:sz w:val="24"/>
        </w:rPr>
        <w:t>Dostava se smatra obavljenom istekom osmoga dana od</w:t>
      </w:r>
      <w:r w:rsidR="00662EF7">
        <w:rPr>
          <w:sz w:val="24"/>
        </w:rPr>
        <w:t xml:space="preserve"> </w:t>
      </w:r>
      <w:r w:rsidR="00662EF7" w:rsidRPr="00662EF7">
        <w:rPr>
          <w:sz w:val="24"/>
        </w:rPr>
        <w:t>dana objave pismena na mrežnoj stranici e-Oglasna ploča sudova</w:t>
      </w:r>
      <w:r w:rsidR="00662EF7">
        <w:rPr>
          <w:sz w:val="24"/>
        </w:rPr>
        <w:t xml:space="preserve"> (čl. 12. SZ-a). </w:t>
      </w:r>
      <w:r w:rsidR="00662EF7" w:rsidRPr="00662EF7">
        <w:rPr>
          <w:sz w:val="24"/>
        </w:rPr>
        <w:t xml:space="preserve"> </w:t>
      </w:r>
      <w:r>
        <w:rPr>
          <w:sz w:val="24"/>
        </w:rPr>
        <w:t xml:space="preserve">Žalba se ulaže putem ovog suda u 2 primjerka. </w:t>
      </w:r>
    </w:p>
    <w:p w:rsidRDefault="009C241D" w:rsidR="009C241D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</w:p>
    <w:p w:rsidRDefault="008225AC" w:rsidR="008225AC">
      <w:pPr>
        <w:jc w:val="both"/>
        <w:rPr>
          <w:sz w:val="24"/>
        </w:rPr>
      </w:pPr>
      <w:bookmarkStart w:name="_GoBack" w:id="0"/>
      <w:bookmarkEnd w:id="0"/>
    </w:p>
    <w:sectPr w:rsidSect="000849C2" w:rsidR="008225AC">
      <w:headerReference w:type="default" r:id="rId11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C879F6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6D3183" w:rsidR="00D47EDE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4A2F0E">
      <w:rPr>
        <w:sz w:val="24"/>
        <w:lang w:val="pt-BR"/>
      </w:rPr>
      <w:t>72</w:t>
    </w:r>
    <w:r w:rsidR="004A2F0E" w:rsidRPr="00264673">
      <w:rPr>
        <w:sz w:val="24"/>
        <w:lang w:val="pt-BR"/>
      </w:rPr>
      <w:t>.St-</w:t>
    </w:r>
    <w:r w:rsidR="00E27382">
      <w:rPr>
        <w:sz w:val="24"/>
        <w:lang w:val="pt-BR"/>
      </w:rPr>
      <w:t>2935/2017</w:t>
    </w:r>
    <w:r w:rsidR="008225AC">
      <w:rPr>
        <w:sz w:val="24"/>
        <w:lang w:val="pt-BR"/>
      </w:rPr>
      <w:t>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43CB1"/>
    <w:multiLevelType w:val="hybridMultilevel"/>
    <w:tmpl w:val="B90A46B4"/>
    <w:lvl w:tplc="C2A4A5D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95B194E"/>
    <w:multiLevelType w:val="hybridMultilevel"/>
    <w:tmpl w:val="E1FC00F0"/>
    <w:lvl w:tplc="662617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9DC7AB3"/>
    <w:multiLevelType w:val="hybridMultilevel"/>
    <w:tmpl w:val="863C1B60"/>
    <w:lvl w:tplc="080E6B0E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0DC500CC"/>
    <w:multiLevelType w:val="hybridMultilevel"/>
    <w:tmpl w:val="7CD8E36A"/>
    <w:lvl w:tplc="BE24EAF0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0FD10650"/>
    <w:multiLevelType w:val="hybridMultilevel"/>
    <w:tmpl w:val="69AEB896"/>
    <w:lvl w:tplc="675CCD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166B374B"/>
    <w:multiLevelType w:val="hybridMultilevel"/>
    <w:tmpl w:val="81CE232E"/>
    <w:lvl w:tplc="A4503C4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8A47EBD"/>
    <w:multiLevelType w:val="hybridMultilevel"/>
    <w:tmpl w:val="8D429570"/>
    <w:lvl w:tplc="CBB440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612FC"/>
    <w:multiLevelType w:val="hybridMultilevel"/>
    <w:tmpl w:val="2528D904"/>
    <w:lvl w:tplc="145684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0B3780B"/>
    <w:multiLevelType w:val="hybridMultilevel"/>
    <w:tmpl w:val="C6623A92"/>
    <w:lvl w:tplc="BDA04E0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24822E3"/>
    <w:multiLevelType w:val="hybridMultilevel"/>
    <w:tmpl w:val="930A89D8"/>
    <w:lvl w:tplc="A88EF0F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3061914"/>
    <w:multiLevelType w:val="hybridMultilevel"/>
    <w:tmpl w:val="BB682296"/>
    <w:lvl w:tplc="783AC596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2">
    <w:nsid w:val="39FA6D1F"/>
    <w:multiLevelType w:val="hybridMultilevel"/>
    <w:tmpl w:val="C41AC63E"/>
    <w:lvl w:tplc="F0C42FD0" w:ilvl="0">
      <w:start w:val="1"/>
      <w:numFmt w:val="upperLetter"/>
      <w:lvlText w:val="%1)"/>
      <w:lvlJc w:val="left"/>
      <w:pPr>
        <w:ind w:hanging="360" w:left="927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3">
    <w:nsid w:val="434C0E8F"/>
    <w:multiLevelType w:val="hybridMultilevel"/>
    <w:tmpl w:val="3E3E2C7A"/>
    <w:lvl w:tplc="C9A8AD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5">
    <w:nsid w:val="52320311"/>
    <w:multiLevelType w:val="hybridMultilevel"/>
    <w:tmpl w:val="95426B6A"/>
    <w:lvl w:tplc="B4A830F6" w:ilvl="0">
      <w:start w:val="1"/>
      <w:numFmt w:val="decimal"/>
      <w:lvlText w:val="%1."/>
      <w:lvlJc w:val="left"/>
      <w:pPr>
        <w:ind w:hanging="360" w:left="1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20"/>
      </w:pPr>
    </w:lvl>
    <w:lvl w:tentative="true" w:tplc="041A001B" w:ilvl="2">
      <w:start w:val="1"/>
      <w:numFmt w:val="lowerRoman"/>
      <w:lvlText w:val="%3."/>
      <w:lvlJc w:val="right"/>
      <w:pPr>
        <w:ind w:hanging="180" w:left="2540"/>
      </w:pPr>
    </w:lvl>
    <w:lvl w:tentative="true" w:tplc="041A000F" w:ilvl="3">
      <w:start w:val="1"/>
      <w:numFmt w:val="decimal"/>
      <w:lvlText w:val="%4."/>
      <w:lvlJc w:val="left"/>
      <w:pPr>
        <w:ind w:hanging="360" w:left="3260"/>
      </w:pPr>
    </w:lvl>
    <w:lvl w:tentative="true" w:tplc="041A0019" w:ilvl="4">
      <w:start w:val="1"/>
      <w:numFmt w:val="lowerLetter"/>
      <w:lvlText w:val="%5."/>
      <w:lvlJc w:val="left"/>
      <w:pPr>
        <w:ind w:hanging="360" w:left="3980"/>
      </w:pPr>
    </w:lvl>
    <w:lvl w:tentative="true" w:tplc="041A001B" w:ilvl="5">
      <w:start w:val="1"/>
      <w:numFmt w:val="lowerRoman"/>
      <w:lvlText w:val="%6."/>
      <w:lvlJc w:val="right"/>
      <w:pPr>
        <w:ind w:hanging="180" w:left="4700"/>
      </w:pPr>
    </w:lvl>
    <w:lvl w:tentative="true" w:tplc="041A000F" w:ilvl="6">
      <w:start w:val="1"/>
      <w:numFmt w:val="decimal"/>
      <w:lvlText w:val="%7."/>
      <w:lvlJc w:val="left"/>
      <w:pPr>
        <w:ind w:hanging="360" w:left="5420"/>
      </w:pPr>
    </w:lvl>
    <w:lvl w:tentative="true" w:tplc="041A0019" w:ilvl="7">
      <w:start w:val="1"/>
      <w:numFmt w:val="lowerLetter"/>
      <w:lvlText w:val="%8."/>
      <w:lvlJc w:val="left"/>
      <w:pPr>
        <w:ind w:hanging="360" w:left="6140"/>
      </w:pPr>
    </w:lvl>
    <w:lvl w:tentative="true" w:tplc="041A001B" w:ilvl="8">
      <w:start w:val="1"/>
      <w:numFmt w:val="lowerRoman"/>
      <w:lvlText w:val="%9."/>
      <w:lvlJc w:val="right"/>
      <w:pPr>
        <w:ind w:hanging="180" w:left="6860"/>
      </w:pPr>
    </w:lvl>
  </w:abstractNum>
  <w:abstractNum w:abstractNumId="16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7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18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13B3326"/>
    <w:multiLevelType w:val="hybridMultilevel"/>
    <w:tmpl w:val="F468DF12"/>
    <w:lvl w:tplc="F8BCF6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F194094"/>
    <w:multiLevelType w:val="hybridMultilevel"/>
    <w:tmpl w:val="DA4AE30C"/>
    <w:lvl w:tplc="D9484A10" w:ilvl="0">
      <w:start w:val="1"/>
      <w:numFmt w:val="decimal"/>
      <w:lvlText w:val="%1."/>
      <w:lvlJc w:val="left"/>
      <w:pPr>
        <w:ind w:hanging="360" w:left="20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20"/>
      </w:pPr>
    </w:lvl>
    <w:lvl w:tentative="true" w:tplc="041A001B" w:ilvl="2">
      <w:start w:val="1"/>
      <w:numFmt w:val="lowerRoman"/>
      <w:lvlText w:val="%3."/>
      <w:lvlJc w:val="right"/>
      <w:pPr>
        <w:ind w:hanging="180" w:left="3440"/>
      </w:pPr>
    </w:lvl>
    <w:lvl w:tentative="true" w:tplc="041A000F" w:ilvl="3">
      <w:start w:val="1"/>
      <w:numFmt w:val="decimal"/>
      <w:lvlText w:val="%4."/>
      <w:lvlJc w:val="left"/>
      <w:pPr>
        <w:ind w:hanging="360" w:left="4160"/>
      </w:pPr>
    </w:lvl>
    <w:lvl w:tentative="true" w:tplc="041A0019" w:ilvl="4">
      <w:start w:val="1"/>
      <w:numFmt w:val="lowerLetter"/>
      <w:lvlText w:val="%5."/>
      <w:lvlJc w:val="left"/>
      <w:pPr>
        <w:ind w:hanging="360" w:left="4880"/>
      </w:pPr>
    </w:lvl>
    <w:lvl w:tentative="true" w:tplc="041A001B" w:ilvl="5">
      <w:start w:val="1"/>
      <w:numFmt w:val="lowerRoman"/>
      <w:lvlText w:val="%6."/>
      <w:lvlJc w:val="right"/>
      <w:pPr>
        <w:ind w:hanging="180" w:left="5600"/>
      </w:pPr>
    </w:lvl>
    <w:lvl w:tentative="true" w:tplc="041A000F" w:ilvl="6">
      <w:start w:val="1"/>
      <w:numFmt w:val="decimal"/>
      <w:lvlText w:val="%7."/>
      <w:lvlJc w:val="left"/>
      <w:pPr>
        <w:ind w:hanging="360" w:left="6320"/>
      </w:pPr>
    </w:lvl>
    <w:lvl w:tentative="true" w:tplc="041A0019" w:ilvl="7">
      <w:start w:val="1"/>
      <w:numFmt w:val="lowerLetter"/>
      <w:lvlText w:val="%8."/>
      <w:lvlJc w:val="left"/>
      <w:pPr>
        <w:ind w:hanging="360" w:left="7040"/>
      </w:pPr>
    </w:lvl>
    <w:lvl w:tentative="true" w:tplc="041A001B" w:ilvl="8">
      <w:start w:val="1"/>
      <w:numFmt w:val="lowerRoman"/>
      <w:lvlText w:val="%9."/>
      <w:lvlJc w:val="right"/>
      <w:pPr>
        <w:ind w:hanging="180" w:left="7760"/>
      </w:pPr>
    </w:lvl>
  </w:abstractNum>
  <w:abstractNum w:abstractNumId="21">
    <w:nsid w:val="7FA12066"/>
    <w:multiLevelType w:val="hybridMultilevel"/>
    <w:tmpl w:val="698CA824"/>
    <w:lvl w:tplc="E9D2D936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5"/>
  </w:num>
  <w:num w:numId="2">
    <w:abstractNumId w:val="17"/>
  </w:num>
  <w:num w:numId="3">
    <w:abstractNumId w:val="18"/>
  </w:num>
  <w:num w:numId="4">
    <w:abstractNumId w:val="14"/>
  </w:num>
  <w:num w:numId="5">
    <w:abstractNumId w:val="16"/>
  </w:num>
  <w:num w:numId="6">
    <w:abstractNumId w:val="12"/>
  </w:num>
  <w:num w:numId="7">
    <w:abstractNumId w:val="0"/>
  </w:num>
  <w:num w:numId="8">
    <w:abstractNumId w:val="8"/>
  </w:num>
  <w:num w:numId="9">
    <w:abstractNumId w:val="13"/>
  </w:num>
  <w:num w:numId="10">
    <w:abstractNumId w:val="11"/>
  </w:num>
  <w:num w:numId="11">
    <w:abstractNumId w:val="6"/>
  </w:num>
  <w:num w:numId="12">
    <w:abstractNumId w:val="2"/>
  </w:num>
  <w:num w:numId="13">
    <w:abstractNumId w:val="3"/>
  </w:num>
  <w:num w:numId="14">
    <w:abstractNumId w:val="1"/>
  </w:num>
  <w:num w:numId="15">
    <w:abstractNumId w:val="10"/>
  </w:num>
  <w:num w:numId="16">
    <w:abstractNumId w:val="19"/>
  </w:num>
  <w:num w:numId="17">
    <w:abstractNumId w:val="9"/>
  </w:num>
  <w:num w:numId="18">
    <w:abstractNumId w:val="15"/>
  </w:num>
  <w:num w:numId="19">
    <w:abstractNumId w:val="4"/>
  </w:num>
  <w:num w:numId="20">
    <w:abstractNumId w:val="20"/>
  </w:num>
  <w:num w:numId="21">
    <w:abstractNumId w:val="7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1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49C2"/>
    <w:rsid w:val="000854F0"/>
    <w:rsid w:val="00090436"/>
    <w:rsid w:val="000959E1"/>
    <w:rsid w:val="000A2583"/>
    <w:rsid w:val="000E3B47"/>
    <w:rsid w:val="000F500D"/>
    <w:rsid w:val="001042FF"/>
    <w:rsid w:val="001150F8"/>
    <w:rsid w:val="001453AD"/>
    <w:rsid w:val="001471C3"/>
    <w:rsid w:val="00154668"/>
    <w:rsid w:val="00183CF0"/>
    <w:rsid w:val="00191AB6"/>
    <w:rsid w:val="001977F4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C4FE8"/>
    <w:rsid w:val="002D380A"/>
    <w:rsid w:val="002F3792"/>
    <w:rsid w:val="002F4B21"/>
    <w:rsid w:val="002F7FDD"/>
    <w:rsid w:val="00311537"/>
    <w:rsid w:val="00323E87"/>
    <w:rsid w:val="003624BE"/>
    <w:rsid w:val="00370015"/>
    <w:rsid w:val="003835D9"/>
    <w:rsid w:val="00386D90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2F0E"/>
    <w:rsid w:val="004A74E5"/>
    <w:rsid w:val="004B4857"/>
    <w:rsid w:val="004E56A2"/>
    <w:rsid w:val="005140BE"/>
    <w:rsid w:val="00514ADC"/>
    <w:rsid w:val="00514DEA"/>
    <w:rsid w:val="00520D59"/>
    <w:rsid w:val="00570173"/>
    <w:rsid w:val="00571C40"/>
    <w:rsid w:val="00573F89"/>
    <w:rsid w:val="00590DD8"/>
    <w:rsid w:val="0059448A"/>
    <w:rsid w:val="005A37E9"/>
    <w:rsid w:val="005B27F5"/>
    <w:rsid w:val="005E74BC"/>
    <w:rsid w:val="00605D9C"/>
    <w:rsid w:val="0061294A"/>
    <w:rsid w:val="00617ED7"/>
    <w:rsid w:val="006303D2"/>
    <w:rsid w:val="00662EF7"/>
    <w:rsid w:val="00672596"/>
    <w:rsid w:val="006B0E7F"/>
    <w:rsid w:val="006B58E5"/>
    <w:rsid w:val="006C5060"/>
    <w:rsid w:val="006D3183"/>
    <w:rsid w:val="00716A73"/>
    <w:rsid w:val="00766D9D"/>
    <w:rsid w:val="00784929"/>
    <w:rsid w:val="007A5C30"/>
    <w:rsid w:val="007D5EE3"/>
    <w:rsid w:val="007E2F47"/>
    <w:rsid w:val="008051B0"/>
    <w:rsid w:val="0082194B"/>
    <w:rsid w:val="008225AC"/>
    <w:rsid w:val="0083451A"/>
    <w:rsid w:val="008349CC"/>
    <w:rsid w:val="00857643"/>
    <w:rsid w:val="008747F2"/>
    <w:rsid w:val="008A2E30"/>
    <w:rsid w:val="008A79BB"/>
    <w:rsid w:val="008D2264"/>
    <w:rsid w:val="008F7177"/>
    <w:rsid w:val="00906D18"/>
    <w:rsid w:val="009501DA"/>
    <w:rsid w:val="009549C7"/>
    <w:rsid w:val="009848B2"/>
    <w:rsid w:val="009A7414"/>
    <w:rsid w:val="009B38D1"/>
    <w:rsid w:val="009C241D"/>
    <w:rsid w:val="009C43E2"/>
    <w:rsid w:val="00A10516"/>
    <w:rsid w:val="00A33147"/>
    <w:rsid w:val="00A56DD1"/>
    <w:rsid w:val="00A74BD9"/>
    <w:rsid w:val="00A76038"/>
    <w:rsid w:val="00AD143A"/>
    <w:rsid w:val="00AD216A"/>
    <w:rsid w:val="00AD4289"/>
    <w:rsid w:val="00AD714A"/>
    <w:rsid w:val="00AE40DB"/>
    <w:rsid w:val="00B26334"/>
    <w:rsid w:val="00B32EFD"/>
    <w:rsid w:val="00B424AA"/>
    <w:rsid w:val="00B451EF"/>
    <w:rsid w:val="00B46408"/>
    <w:rsid w:val="00B669B6"/>
    <w:rsid w:val="00B86764"/>
    <w:rsid w:val="00BB60E8"/>
    <w:rsid w:val="00BF33B5"/>
    <w:rsid w:val="00BF73E1"/>
    <w:rsid w:val="00C17D75"/>
    <w:rsid w:val="00C33203"/>
    <w:rsid w:val="00C44E71"/>
    <w:rsid w:val="00C4711F"/>
    <w:rsid w:val="00C47F26"/>
    <w:rsid w:val="00C5150F"/>
    <w:rsid w:val="00C6242C"/>
    <w:rsid w:val="00C879F6"/>
    <w:rsid w:val="00C90A12"/>
    <w:rsid w:val="00C963D3"/>
    <w:rsid w:val="00CD0AEB"/>
    <w:rsid w:val="00CD18A4"/>
    <w:rsid w:val="00D063C0"/>
    <w:rsid w:val="00D13308"/>
    <w:rsid w:val="00D154B1"/>
    <w:rsid w:val="00D47EDE"/>
    <w:rsid w:val="00D5360E"/>
    <w:rsid w:val="00D61FB1"/>
    <w:rsid w:val="00D76D56"/>
    <w:rsid w:val="00D861D0"/>
    <w:rsid w:val="00D8769D"/>
    <w:rsid w:val="00DA00CF"/>
    <w:rsid w:val="00DC04E3"/>
    <w:rsid w:val="00DC1D9E"/>
    <w:rsid w:val="00DD66C1"/>
    <w:rsid w:val="00E06D11"/>
    <w:rsid w:val="00E27382"/>
    <w:rsid w:val="00E350E4"/>
    <w:rsid w:val="00E36D44"/>
    <w:rsid w:val="00E43B12"/>
    <w:rsid w:val="00E66833"/>
    <w:rsid w:val="00E914E8"/>
    <w:rsid w:val="00E95EDE"/>
    <w:rsid w:val="00E969EC"/>
    <w:rsid w:val="00F05FF6"/>
    <w:rsid w:val="00F25DF7"/>
    <w:rsid w:val="00F34CC4"/>
    <w:rsid w:val="00F42190"/>
    <w:rsid w:val="00F47922"/>
    <w:rsid w:val="00F545A3"/>
    <w:rsid w:val="00F864AA"/>
    <w:rsid w:val="00FA03D2"/>
    <w:rsid w:val="00FA4D01"/>
    <w:rsid w:val="00FB2CE4"/>
    <w:rsid w:val="00FC5867"/>
    <w:rsid w:val="00FE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84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9846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430440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500783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0533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8499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6523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484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561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8179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1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2996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01911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12250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88990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035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507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0380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709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357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0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5879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254620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5966585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83405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36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338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075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500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3356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7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43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04486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3821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3516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6916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042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771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8289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722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St-2935/2017</izvorni_sadrzaj>
    <derivirana_varijabla naziv="DomainObject.Predmet.OznakaBroj_1">St-2935/2017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PROIZVODNO USLUŽNA ZADRUGA BESEDAR u stečaju</izvorni_sadrzaj>
    <derivirana_varijabla naziv="DomainObject.Predmet.ProtustrankaFormated_1">  Stečajna masa iza PROIZVODNO USLUŽNA ZADRUGA BESEDAR u stečaju</derivirana_varijabla>
  </DomainObject.Predmet.ProtustrankaFormated>
  <DomainObject.Predmet.ProtustrankaFormatedOIB>
    <izvorni_sadrzaj>  Stečajna masa iza PROIZVODNO USLUŽNA ZADRUGA BESEDAR u stečaju, OIB 07372565468</izvorni_sadrzaj>
    <derivirana_varijabla naziv="DomainObject.Predmet.ProtustrankaFormatedOIB_1">  Stečajna masa iza PROIZVODNO USLUŽNA ZADRUGA BESEDAR u stečaju, OIB 07372565468</derivirana_varijabla>
  </DomainObject.Predmet.ProtustrankaFormatedOIB>
  <DomainObject.Predmet.ProtustrankaFormatedWithAdress>
    <izvorni_sadrzaj> Stečajna masa iza PROIZVODNO USLUŽNA ZADRUGA BESEDAR u stečaju, Palinovečka 19 p, 10000 Zagreb</izvorni_sadrzaj>
    <derivirana_varijabla naziv="DomainObject.Predmet.ProtustrankaFormatedWithAdress_1"> Stečajna masa iza PROIZVODNO USLUŽNA ZADRUGA BESEDAR u stečaju, Palinovečka 19 p, 10000 Zagreb</derivirana_varijabla>
  </DomainObject.Predmet.ProtustrankaFormatedWithAdress>
  <DomainObject.Predmet.ProtustrankaFormatedWithAdressOIB>
    <izvorni_sadrzaj> Stečajna masa iza PROIZVODNO USLUŽNA ZADRUGA BESEDAR u stečaju, OIB 07372565468, Palinovečka 19 p, 10000 Zagreb</izvorni_sadrzaj>
    <derivirana_varijabla naziv="DomainObject.Predmet.ProtustrankaFormatedWithAdressOIB_1"> Stečajna masa iza PROIZVODNO USLUŽNA ZADRUGA BESEDAR u stečaju, OIB 07372565468, Palinovečka 19 p, 10000 Zagreb</derivirana_varijabla>
  </DomainObject.Predmet.ProtustrankaFormatedWithAdressOIB>
  <DomainObject.Predmet.ProtustrankaWithAdress>
    <izvorni_sadrzaj>Stečajna masa iza PROIZVODNO USLUŽNA ZADRUGA BESEDAR u stečaju Palinovečka 19 p, 10000 Zagreb</izvorni_sadrzaj>
    <derivirana_varijabla naziv="DomainObject.Predmet.ProtustrankaWithAdress_1">Stečajna masa iza PROIZVODNO USLUŽNA ZADRUGA BESEDAR u stečaju Palinovečka 19 p, 10000 Zagreb</derivirana_varijabla>
  </DomainObject.Predmet.ProtustrankaWithAdress>
  <DomainObject.Predmet.ProtustrankaWithAdressOIB>
    <izvorni_sadrzaj>Stečajna masa iza PROIZVODNO USLUŽNA ZADRUGA BESEDAR u stečaju, OIB 07372565468, Palinovečka 19 p, 10000 Zagreb</izvorni_sadrzaj>
    <derivirana_varijabla naziv="DomainObject.Predmet.ProtustrankaWithAdressOIB_1">Stečajna masa iza PROIZVODNO USLUŽNA ZADRUGA BESEDAR u stečaju, OIB 07372565468, Palinovečka 19 p, 10000 Zagreb</derivirana_varijabla>
  </DomainObject.Predmet.ProtustrankaWithAdressOIB>
  <DomainObject.Predmet.ProtustrankaNazivFormated>
    <izvorni_sadrzaj>Stečajna masa iza PROIZVODNO USLUŽNA ZADRUGA BESEDAR u stečaju</izvorni_sadrzaj>
    <derivirana_varijabla naziv="DomainObject.Predmet.ProtustrankaNazivFormated_1">Stečajna masa iza PROIZVODNO USLUŽNA ZADRUGA BESEDAR u stečaju</derivirana_varijabla>
  </DomainObject.Predmet.ProtustrankaNazivFormated>
  <DomainObject.Predmet.ProtustrankaNazivFormatedOIB>
    <izvorni_sadrzaj>Stečajna masa iza PROIZVODNO USLUŽNA ZADRUGA BESEDAR u stečaju, OIB 07372565468</izvorni_sadrzaj>
    <derivirana_varijabla naziv="DomainObject.Predmet.ProtustrankaNazivFormatedOIB_1">Stečajna masa iza PROIZVODNO USLUŽNA ZADRUGA BESEDAR u stečaju, OIB 07372565468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PROIZVODNO USLUŽNA ZADRUGA BESEDAR u stečaju</item>
    </izvorni_sadrzaj>
    <derivirana_varijabla naziv="DomainObject.Predmet.ProtuStrankaListFormated_1">
      <item>Stečajna masa iza PROIZVODNO USLUŽNA ZADRUGA BESEDAR u stečaju</item>
    </derivirana_varijabla>
  </DomainObject.Predmet.ProtuStrankaListFormated>
  <DomainObject.Predmet.ProtuStrankaListFormatedOIB>
    <izvorni_sadrzaj>
      <item>Stečajna masa iza PROIZVODNO USLUŽNA ZADRUGA BESEDAR u stečaju, OIB 07372565468</item>
    </izvorni_sadrzaj>
    <derivirana_varijabla naziv="DomainObject.Predmet.ProtuStrankaListFormatedOIB_1">
      <item>Stečajna masa iza PROIZVODNO USLUŽNA ZADRUGA BESEDAR u stečaju, OIB 07372565468</item>
    </derivirana_varijabla>
  </DomainObject.Predmet.ProtuStrankaListFormatedOIB>
  <DomainObject.Predmet.ProtuStrankaListFormatedWithAdress>
    <izvorni_sadrzaj>
      <item>Stečajna masa iza PROIZVODNO USLUŽNA ZADRUGA BESEDAR u stečaju, Palinovečka 19 p, 10000 Zagreb</item>
    </izvorni_sadrzaj>
    <derivirana_varijabla naziv="DomainObject.Predmet.ProtuStrankaListFormatedWithAdress_1">
      <item>Stečajna masa iza PROIZVODNO USLUŽNA ZADRUGA BESEDAR u stečaju, Palinovečka 19 p, 10000 Zagreb</item>
    </derivirana_varijabla>
  </DomainObject.Predmet.ProtuStrankaListFormatedWithAdress>
  <DomainObject.Predmet.ProtuStrankaListFormatedWithAdressOIB>
    <izvorni_sadrzaj>
      <item>Stečajna masa iza PROIZVODNO USLUŽNA ZADRUGA BESEDAR u stečaju, OIB 07372565468, Palinovečka 19 p, 10000 Zagreb</item>
    </izvorni_sadrzaj>
    <derivirana_varijabla naziv="DomainObject.Predmet.ProtuStrankaListFormatedWithAdressOIB_1">
      <item>Stečajna masa iza PROIZVODNO USLUŽNA ZADRUGA BESEDAR u stečaju, OIB 07372565468, Palinovečka 19 p, 10000 Zagreb</item>
    </derivirana_varijabla>
  </DomainObject.Predmet.ProtuStrankaListFormatedWithAdressOIB>
  <DomainObject.Predmet.ProtuStrankaListNazivFormated>
    <izvorni_sadrzaj>
      <item>Stečajna masa iza PROIZVODNO USLUŽNA ZADRUGA BESEDAR u stečaju</item>
    </izvorni_sadrzaj>
    <derivirana_varijabla naziv="DomainObject.Predmet.ProtuStrankaListNazivFormated_1">
      <item>Stečajna masa iza PROIZVODNO USLUŽNA ZADRUGA BESEDAR u stečaju</item>
    </derivirana_varijabla>
  </DomainObject.Predmet.ProtuStrankaListNazivFormated>
  <DomainObject.Predmet.ProtuStrankaListNazivFormatedOIB>
    <izvorni_sadrzaj>
      <item>Stečajna masa iza PROIZVODNO USLUŽNA ZADRUGA BESEDAR u stečaju, OIB 07372565468</item>
    </izvorni_sadrzaj>
    <derivirana_varijabla naziv="DomainObject.Predmet.ProtuStrankaListNazivFormatedOIB_1">
      <item>Stečajna masa iza PROIZVODNO USLUŽNA ZADRUGA BESEDAR u stečaju, OIB 07372565468</item>
    </derivirana_varijabla>
  </DomainObject.Predmet.ProtuStrankaListNazivFormatedOIB>
  <DomainObject.Predmet.OstaliListFormated>
    <izvorni_sadrzaj>
      <item>Željka Jandriček</item>
      <item>Ivana Brebrić</item>
      <item>B2  KAPITAL d.o.o. za poslovne usluge</item>
      <item>ŽDO Karlovac</item>
    </izvorni_sadrzaj>
    <derivirana_varijabla naziv="DomainObject.Predmet.OstaliListFormated_1">
      <item>Željka Jandriček</item>
      <item>Ivana Brebrić</item>
      <item>B2  KAPITAL d.o.o. za poslovne usluge</item>
      <item>ŽDO Karlovac</item>
    </derivirana_varijabla>
  </DomainObject.Predmet.OstaliListFormated>
  <DomainObject.Predmet.OstaliListFormatedOIB>
    <izvorni_sadrzaj>
      <item>Željka Jandriček, OIB 49373209439</item>
      <item>Ivana Brebrić, OIB 01354117686</item>
      <item>B2  KAPITAL d.o.o. za poslovne usluge, OIB 57509775367</item>
      <item>ŽDO Karlovac, OIB 96351974803</item>
    </izvorni_sadrzaj>
    <derivirana_varijabla naziv="DomainObject.Predmet.OstaliListFormatedOIB_1">
      <item>Željka Jandriček, OIB 49373209439</item>
      <item>Ivana Brebrić, OIB 01354117686</item>
      <item>B2  KAPITAL d.o.o. za poslovne usluge, OIB 57509775367</item>
      <item>ŽDO Karlovac, OIB 96351974803</item>
    </derivirana_varijabla>
  </DomainObject.Predmet.OstaliListFormatedOIB>
  <DomainObject.Predmet.OstaliListFormatedWithAdress>
    <izvorni_sadrzaj>
      <item>Željka Jandriček, Kolodvorska 14, 10290 Zaprešić</item>
      <item>Ivana Brebrić, Palinovečka 19p, 10000 Zagreb</item>
      <item>B2  KAPITAL d.o.o. za poslovne usluge, Radnička cesta 41, 10000 Zagreb</item>
      <item>ŽDO Karlovac, Trg hrvatskih branitelja 1, 47000 Karlovac</item>
    </izvorni_sadrzaj>
    <derivirana_varijabla naziv="DomainObject.Predmet.OstaliListFormatedWithAdress_1">
      <item>Željka Jandriček, Kolodvorska 14, 10290 Zaprešić</item>
      <item>Ivana Brebrić, Palinovečka 19p, 10000 Zagreb</item>
      <item>B2  KAPITAL d.o.o. za poslovne usluge, Radnička cesta 41, 10000 Zagreb</item>
      <item>ŽDO Karlovac, Trg hrvatskih branitelja 1, 47000 Karlovac</item>
    </derivirana_varijabla>
  </DomainObject.Predmet.OstaliListFormatedWithAdress>
  <DomainObject.Predmet.OstaliListFormatedWithAdressOIB>
    <izvorni_sadrzaj>
      <item>Željka Jandriček, OIB 49373209439, Kolodvorska 14, 10290 Zaprešić</item>
      <item>Ivana Brebrić, OIB 01354117686, Palinovečka 19p, 10000 Zagreb</item>
      <item>B2  KAPITAL d.o.o. za poslovne usluge, OIB 57509775367, Radnička cesta 41, 10000 Zagreb</item>
      <item>ŽDO Karlovac, OIB 96351974803, Trg hrvatskih branitelja 1, 47000 Karlovac</item>
    </izvorni_sadrzaj>
    <derivirana_varijabla naziv="DomainObject.Predmet.OstaliListFormatedWithAdressOIB_1">
      <item>Željka Jandriček, OIB 49373209439, Kolodvorska 14, 10290 Zaprešić</item>
      <item>Ivana Brebrić, OIB 01354117686, Palinovečka 19p, 10000 Zagreb</item>
      <item>B2  KAPITAL d.o.o. za poslovne usluge, OIB 57509775367, Radnička cesta 41, 10000 Zagreb</item>
      <item>ŽDO Karlovac, OIB 96351974803, Trg hrvatskih branitelja 1, 47000 Karlovac</item>
    </derivirana_varijabla>
  </DomainObject.Predmet.OstaliListFormatedWithAdressOIB>
  <DomainObject.Predmet.OstaliListNazivFormated>
    <izvorni_sadrzaj>
      <item>Željka Jandriček</item>
      <item>Ivana Brebrić</item>
      <item>B2  KAPITAL d.o.o. za poslovne usluge</item>
      <item>ŽDO Karlovac</item>
    </izvorni_sadrzaj>
    <derivirana_varijabla naziv="DomainObject.Predmet.OstaliListNazivFormated_1">
      <item>Željka Jandriček</item>
      <item>Ivana Brebrić</item>
      <item>B2  KAPITAL d.o.o. za poslovne usluge</item>
      <item>ŽDO Karlovac</item>
    </derivirana_varijabla>
  </DomainObject.Predmet.OstaliListNazivFormated>
  <DomainObject.Predmet.OstaliListNazivFormatedOIB>
    <izvorni_sadrzaj>
      <item>Željka Jandriček, OIB 49373209439</item>
      <item>Ivana Brebrić, OIB 01354117686</item>
      <item>B2  KAPITAL d.o.o. za poslovne usluge, OIB 57509775367</item>
      <item>ŽDO Karlovac, OIB 96351974803</item>
    </izvorni_sadrzaj>
    <derivirana_varijabla naziv="DomainObject.Predmet.OstaliListNazivFormatedOIB_1">
      <item>Željka Jandriček, OIB 49373209439</item>
      <item>Ivana Brebrić, OIB 01354117686</item>
      <item>B2  KAPITAL d.o.o. za poslovne usluge, OIB 57509775367</item>
      <item>ŽDO Karlovac,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PROIZVODNO USLUŽNA ZADRUGA BESEDAR u stečaju</izvorni_sadrzaj>
    <derivirana_varijabla naziv="DomainObject.Predmet.ProtustrankaIDrugi_1">Stečajna masa iza PROIZVODNO USLUŽNA ZADRUGA BESEDAR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PROIZVODNO USLUŽNA ZADRUGA BESEDAR u stečaju, OIB 07372565468, Palinovečka 19 p, 10000 Zagreb</izvorni_sadrzaj>
    <derivirana_varijabla naziv="DomainObject.Predmet.ProtustrankaIDrugiAdressOIB_1">Stečajna masa iza PROIZVODNO USLUŽNA ZADRUGA BESEDAR u stečaju, OIB 07372565468, Palinovečka 19 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PROIZVODNO USLUŽNA ZADRUGA BESEDAR u stečaju</item>
      <item>FINA Regionalni centar Zagreb</item>
      <item>Željka Jandriček</item>
      <item>Ivana Brebrić</item>
      <item>B2  KAPITAL d.o.o. za poslovne usluge</item>
      <item>ŽDO Karlovac</item>
    </izvorni_sadrzaj>
    <derivirana_varijabla naziv="DomainObject.Predmet.SudioniciListNaziv_1">
      <item>Stečajna masa iza PROIZVODNO USLUŽNA ZADRUGA BESEDAR u stečaju</item>
      <item>FINA Regionalni centar Zagreb</item>
      <item>Željka Jandriček</item>
      <item>Ivana Brebrić</item>
      <item>B2  KAPITAL d.o.o. za poslovne usluge</item>
      <item>ŽDO Karlovac</item>
    </derivirana_varijabla>
  </DomainObject.Predmet.SudioniciListNaziv>
  <DomainObject.Predmet.SudioniciListAdressOIB>
    <izvorni_sadrzaj>
      <item>Stečajna masa iza PROIZVODNO USLUŽNA ZADRUGA BESEDAR u stečaju, OIB 07372565468, Palinovečka 19 p,10000 Zagreb</item>
      <item>FINA Regionalni centar Zagreb, OIB 85821130368, Trg svibanjskih žrtava 1995. 1,10000 Zagreb</item>
      <item>Željka Jandriček, OIB 49373209439, Kolodvorska 14,10290 Zaprešić</item>
      <item>Ivana Brebrić, OIB 01354117686, Palinovečka 19p,10000 Zagreb</item>
      <item>B2  KAPITAL d.o.o. za poslovne usluge, OIB 57509775367, Radnička cesta 41,10000 Zagreb</item>
      <item>ŽDO Karlovac, OIB 96351974803, Trg hrvatskih branitelja 1,47000 Karlovac</item>
    </izvorni_sadrzaj>
    <derivirana_varijabla naziv="DomainObject.Predmet.SudioniciListAdressOIB_1">
      <item>Stečajna masa iza PROIZVODNO USLUŽNA ZADRUGA BESEDAR u stečaju, OIB 07372565468, Palinovečka 19 p,10000 Zagreb</item>
      <item>FINA Regionalni centar Zagreb, OIB 85821130368, Trg svibanjskih žrtava 1995. 1,10000 Zagreb</item>
      <item>Željka Jandriček, OIB 49373209439, Kolodvorska 14,10290 Zaprešić</item>
      <item>Ivana Brebrić, OIB 01354117686, Palinovečka 19p,10000 Zagreb</item>
      <item>B2  KAPITAL d.o.o. za poslovne usluge, OIB 57509775367, Radnička cesta 41,10000 Zagreb</item>
      <item>ŽDO Karlovac,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07372565468</item>
      <item>, OIB 49373209439</item>
      <item>, OIB 01354117686</item>
      <item>, OIB 57509775367</item>
      <item>, OIB 96351974803</item>
    </izvorni_sadrzaj>
    <derivirana_varijabla naziv="DomainObject.Predmet.SudioniciListNazivOIB_1">
      <item>, OIB 85821130368</item>
      <item>, OIB 07372565468</item>
      <item>, OIB 49373209439</item>
      <item>, OIB 01354117686</item>
      <item>, OIB 57509775367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AC4DB-D69F-4E2F-B2B8-75EB5FF09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2279</properties:Characters>
  <properties:Lines>95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2018-07-06T12:53:00Z</dcterms:created>
  <dc:creator>user</dc:creator>
  <cp:lastModifiedBy>Jadranka Zelić</cp:lastModifiedBy>
  <cp:lastPrinted>2018-07-11T07:17:00Z</cp:lastPrinted>
  <dcterms:modified xmlns:xsi="http://www.w3.org/2001/XMLSchema-instance" xsi:type="dcterms:W3CDTF">2018-07-11T07:18:00Z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(13._rješenje_o_prodaji_-_proizvodno_uslužna_zadruga_besedar_6.7.2018..docx)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