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9bab" w14:paraId="1439bab" w:rsidRDefault="00820A1A" w:rsidP="00820A1A" w:rsidR="00820A1A" w:rsidRPr="00847790">
      <w:pPr>
        <w:jc w:val="right"/>
        <w15:collapsed w:val="false"/>
        <w:rPr>
          <w:rStyle w:val="Naglaeno"/>
          <w:b w:val="false"/>
          <w:bCs w:val="false"/>
        </w:rPr>
      </w:pPr>
      <w:r w:rsidRPr="00847790">
        <w:t>6 St-</w:t>
      </w:r>
      <w:r w:rsidR="00F175C9">
        <w:t>707</w:t>
      </w:r>
      <w:r w:rsidR="007467F7">
        <w:t>/16-</w:t>
      </w:r>
      <w:r w:rsidR="009D7AFE">
        <w:t>9</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F175C9">
        <w:t xml:space="preserve">FINA RC Osijek Podružnica Osijek za otvaranje stečajnog postupka nad dužnikom </w:t>
      </w:r>
      <w:r w:rsidR="00F175C9">
        <w:rPr>
          <w:b/>
        </w:rPr>
        <w:t>AUTO SERVIS JOLE j.d.o.o., Feričanci, Dore Pejačević 105, OIB: 58038782632, MBS: 030153632</w:t>
      </w:r>
      <w:r>
        <w:t xml:space="preserve">, dana </w:t>
      </w:r>
      <w:r w:rsidR="00F175C9">
        <w:t>10. svibnja</w:t>
      </w:r>
      <w:r w:rsidR="002D4FFB">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F175C9">
        <w:rPr>
          <w:b/>
        </w:rPr>
        <w:t>AUTO SERVIS JOLE j.d.o.o., Feričanci, Dore Pejačević 105, OIB: 58038782632, MBS: 030153632</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177C4A" w:rsidRPr="00B95292">
        <w:rPr>
          <w:b/>
        </w:rPr>
        <w:t>Marko Tominac dipl. ing., Vinkovci, Vladimira Nazora 3 OIB 98361792494</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F175C9">
        <w:rPr>
          <w:b/>
        </w:rPr>
        <w:t>AUTO SERVIS JOLE j.d.o.o., Feričanci, Dore Pejačević 105, OIB: 58038782632, MBS: 030153632</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F175C9" w:rsidP="00F175C9" w:rsidR="00F175C9">
      <w:pPr>
        <w:jc w:val="both"/>
      </w:pPr>
    </w:p>
    <w:p w:rsidRDefault="00F175C9" w:rsidP="00F175C9" w:rsidR="00F175C9">
      <w:pPr>
        <w:numPr>
          <w:ilvl w:val="0"/>
          <w:numId w:val="17"/>
        </w:numPr>
        <w:jc w:val="both"/>
      </w:pPr>
      <w:r>
        <w:t xml:space="preserve">Obvezuje se </w:t>
      </w:r>
      <w:proofErr w:type="spellStart"/>
      <w:r>
        <w:t>z.z</w:t>
      </w:r>
      <w:proofErr w:type="spellEnd"/>
      <w:r>
        <w:t>. dužnika Josip Knezović, OIB: 83584631635, Feričanci, Dore Pejačević 105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F175C9">
        <w:rPr>
          <w:b/>
        </w:rPr>
        <w:t>707</w:t>
      </w:r>
      <w:r>
        <w:rPr>
          <w:b/>
        </w:rPr>
        <w:t>-16</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numPr>
          <w:ilvl w:val="0"/>
          <w:numId w:val="17"/>
        </w:numPr>
        <w:jc w:val="both"/>
      </w:pPr>
      <w:r>
        <w:lastRenderedPageBreak/>
        <w:t>Odobrava se s</w:t>
      </w:r>
      <w:r w:rsidRPr="00FC2E35">
        <w:t>tečajn</w:t>
      </w:r>
      <w:r>
        <w:t>om</w:t>
      </w:r>
      <w:r w:rsidRPr="00FC2E35">
        <w:t xml:space="preserve"> upravitelj</w:t>
      </w:r>
      <w:r>
        <w:t xml:space="preserve">u da </w:t>
      </w:r>
      <w:r w:rsidRPr="00FC2E35">
        <w:t xml:space="preserve"> i nakon zaključenja stečajnog postupka u ime stečajnog dužnika, a za račun stečajne mase unovči imovinu dužnika </w:t>
      </w:r>
      <w:r>
        <w:t xml:space="preserve">i to perilicu rublja i </w:t>
      </w:r>
      <w:proofErr w:type="spellStart"/>
      <w:r>
        <w:t>autodizalicu</w:t>
      </w:r>
      <w:proofErr w:type="spellEnd"/>
      <w:r>
        <w:t xml:space="preserve"> 4T </w:t>
      </w:r>
      <w:r w:rsidRPr="00FC2E35">
        <w:t>ukoliko je to moguće i prikupljenim sredstvima podmiriti nastale troškove stečajnog postupka, a o eventualnom ostatku uplatiti u Fo</w:t>
      </w:r>
      <w:r>
        <w:t>nd iz čl. 111 Stečajnog zakona.</w:t>
      </w: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9D7AFE">
        <w:t>22. svibnja</w:t>
      </w:r>
      <w:r>
        <w:t xml:space="preserve"> 2016. g. podnijela je prijedlog za </w:t>
      </w:r>
      <w:r w:rsidR="00177C4A">
        <w:t xml:space="preserve">provedbu skraćenog </w:t>
      </w:r>
      <w:r>
        <w:t xml:space="preserve">stečajnog postupka nad dužnikom </w:t>
      </w:r>
      <w:r w:rsidR="00F175C9">
        <w:rPr>
          <w:b/>
        </w:rPr>
        <w:t xml:space="preserve">AUTO SERVIS JOLE j.d.o.o., Feričanci, Dore Pejačević 105, OIB: 58038782632, MBS: 030153632 </w:t>
      </w:r>
      <w:r>
        <w:t xml:space="preserve">navodeći </w:t>
      </w:r>
      <w:r>
        <w:rPr>
          <w:bCs/>
        </w:rPr>
        <w:t xml:space="preserve">da dužnik na dan </w:t>
      </w:r>
      <w:r w:rsidR="009D7AFE">
        <w:rPr>
          <w:bCs/>
        </w:rPr>
        <w:t>18. ožujka</w:t>
      </w:r>
      <w:r w:rsidR="00177C4A">
        <w:rPr>
          <w:bCs/>
        </w:rPr>
        <w:t xml:space="preserve"> 2016</w:t>
      </w:r>
      <w:r>
        <w:rPr>
          <w:bCs/>
        </w:rPr>
        <w:t xml:space="preserve">. g.  u Očevidniku redoslijeda osnova za plaćanje ima evidentirane neizvršene osnove za plaćanje u neprekinutom razdoblju od </w:t>
      </w:r>
      <w:r w:rsidR="00177C4A">
        <w:rPr>
          <w:bCs/>
        </w:rPr>
        <w:t>120</w:t>
      </w:r>
      <w:r>
        <w:rPr>
          <w:bCs/>
        </w:rPr>
        <w:t xml:space="preserve"> dana, u ukupnom iznosu od </w:t>
      </w:r>
      <w:r w:rsidR="009D7AFE">
        <w:rPr>
          <w:bCs/>
        </w:rPr>
        <w:t>21.032,32</w:t>
      </w:r>
      <w:r>
        <w:rPr>
          <w:bCs/>
        </w:rPr>
        <w:t xml:space="preserve"> kn te da </w:t>
      </w:r>
      <w:r w:rsidR="009D7AFE">
        <w:rPr>
          <w:bCs/>
        </w:rPr>
        <w:t>ima jednog</w:t>
      </w:r>
      <w:r>
        <w:rPr>
          <w:bCs/>
        </w:rPr>
        <w:t xml:space="preserve"> zaposlenika.</w:t>
      </w:r>
    </w:p>
    <w:p w:rsidRDefault="009D7AFE" w:rsidP="00845E8F" w:rsidR="009D7AFE">
      <w:pPr>
        <w:ind w:firstLine="720"/>
        <w:jc w:val="both"/>
        <w:rPr>
          <w:bCs/>
        </w:rPr>
      </w:pPr>
    </w:p>
    <w:p w:rsidRDefault="00F175C9" w:rsidP="00F175C9" w:rsidR="00F175C9">
      <w:pPr>
        <w:ind w:firstLine="720"/>
        <w:jc w:val="both"/>
      </w:pPr>
      <w:r>
        <w:t>Rješenjem Trgovačkog suda u Osijeku broj St-70</w:t>
      </w:r>
      <w:r w:rsidR="009D7AFE">
        <w:t>7</w:t>
      </w:r>
      <w:r>
        <w:t xml:space="preserve">/16 od </w:t>
      </w:r>
      <w:r w:rsidR="009D7AFE">
        <w:t>9</w:t>
      </w:r>
      <w:r>
        <w:t xml:space="preserve">. siječnja 2017. g. pokrenut je prethodni postupak radi utvrđivanja uvjeta za otvaranje stečajnog postupka nad dužnikom a za privremenog stečajnog upravitelja imenovan je </w:t>
      </w:r>
      <w:r w:rsidR="009D7AFE">
        <w:t>Marko Tominac iz Vinkovaca</w:t>
      </w:r>
      <w:r>
        <w:t>, automatskim odabirom te je istoj naloženo da u roku od 30 dana od dana primitka rješenja dostavi izvješće o financijsko-gospodarskom stanju stečajnog dužnika s popratnom materijalnom dokumentacijom.</w:t>
      </w:r>
    </w:p>
    <w:p w:rsidRDefault="00F175C9" w:rsidP="00F175C9" w:rsidR="00F175C9">
      <w:pPr>
        <w:ind w:firstLine="720"/>
        <w:jc w:val="both"/>
      </w:pPr>
    </w:p>
    <w:p w:rsidRDefault="00F175C9" w:rsidP="00842E1B" w:rsidR="00F175C9" w:rsidRPr="00477BB3">
      <w:pPr>
        <w:ind w:firstLine="720"/>
        <w:jc w:val="both"/>
      </w:pPr>
      <w:r>
        <w:t xml:space="preserve">Iz izvješća privremenog stečajnog upravitelja od </w:t>
      </w:r>
      <w:r w:rsidR="009D7AFE">
        <w:t>22</w:t>
      </w:r>
      <w:r>
        <w:t>.2.2017. g. proizlazi slijedeće:</w:t>
      </w:r>
    </w:p>
    <w:p w:rsidRDefault="00F175C9" w:rsidP="00F175C9" w:rsidR="00F175C9" w:rsidRPr="00F47607">
      <w:pPr>
        <w:pStyle w:val="Bezproreda"/>
        <w:rPr>
          <w:rFonts w:hAnsi="Times New Roman" w:ascii="Times New Roman"/>
          <w:sz w:val="24"/>
          <w:szCs w:val="24"/>
        </w:rPr>
      </w:pPr>
    </w:p>
    <w:p w:rsidRDefault="009D7AFE" w:rsidP="009D7AFE" w:rsidR="00F175C9" w:rsidRPr="00F47607">
      <w:pPr>
        <w:pStyle w:val="Bezproreda"/>
        <w:jc w:val="both"/>
        <w:rPr>
          <w:rFonts w:hAnsi="Times New Roman" w:ascii="Times New Roman"/>
          <w:sz w:val="24"/>
          <w:szCs w:val="24"/>
        </w:rPr>
      </w:pPr>
      <w:r>
        <w:rPr>
          <w:rFonts w:hAnsi="Times New Roman" w:ascii="Times New Roman"/>
          <w:sz w:val="24"/>
          <w:szCs w:val="24"/>
        </w:rPr>
        <w:t>Knjigovodstvo</w:t>
      </w:r>
      <w:r w:rsidR="00F175C9" w:rsidRPr="00F47607">
        <w:rPr>
          <w:rFonts w:hAnsi="Times New Roman" w:ascii="Times New Roman"/>
          <w:sz w:val="24"/>
          <w:szCs w:val="24"/>
        </w:rPr>
        <w:t xml:space="preserve"> Numeri j</w:t>
      </w:r>
      <w:r>
        <w:rPr>
          <w:rFonts w:hAnsi="Times New Roman" w:ascii="Times New Roman"/>
          <w:sz w:val="24"/>
          <w:szCs w:val="24"/>
        </w:rPr>
        <w:t>.</w:t>
      </w:r>
      <w:r w:rsidR="00F175C9" w:rsidRPr="00F47607">
        <w:rPr>
          <w:rFonts w:hAnsi="Times New Roman" w:ascii="Times New Roman"/>
          <w:sz w:val="24"/>
          <w:szCs w:val="24"/>
        </w:rPr>
        <w:t>d</w:t>
      </w:r>
      <w:r>
        <w:rPr>
          <w:rFonts w:hAnsi="Times New Roman" w:ascii="Times New Roman"/>
          <w:sz w:val="24"/>
          <w:szCs w:val="24"/>
        </w:rPr>
        <w:t>.</w:t>
      </w:r>
      <w:r w:rsidR="00F175C9" w:rsidRPr="00F47607">
        <w:rPr>
          <w:rFonts w:hAnsi="Times New Roman" w:ascii="Times New Roman"/>
          <w:sz w:val="24"/>
          <w:szCs w:val="24"/>
        </w:rPr>
        <w:t>o</w:t>
      </w:r>
      <w:r>
        <w:rPr>
          <w:rFonts w:hAnsi="Times New Roman" w:ascii="Times New Roman"/>
          <w:sz w:val="24"/>
          <w:szCs w:val="24"/>
        </w:rPr>
        <w:t>.</w:t>
      </w:r>
      <w:r w:rsidR="00F175C9" w:rsidRPr="00F47607">
        <w:rPr>
          <w:rFonts w:hAnsi="Times New Roman" w:ascii="Times New Roman"/>
          <w:sz w:val="24"/>
          <w:szCs w:val="24"/>
        </w:rPr>
        <w:t>o</w:t>
      </w:r>
      <w:r>
        <w:rPr>
          <w:rFonts w:hAnsi="Times New Roman" w:ascii="Times New Roman"/>
          <w:sz w:val="24"/>
          <w:szCs w:val="24"/>
        </w:rPr>
        <w:t>.</w:t>
      </w:r>
      <w:r w:rsidR="00F175C9" w:rsidRPr="00F47607">
        <w:rPr>
          <w:rFonts w:hAnsi="Times New Roman" w:ascii="Times New Roman"/>
          <w:sz w:val="24"/>
          <w:szCs w:val="24"/>
        </w:rPr>
        <w:t xml:space="preserve"> Našice, </w:t>
      </w:r>
      <w:r>
        <w:rPr>
          <w:rFonts w:hAnsi="Times New Roman" w:ascii="Times New Roman"/>
          <w:sz w:val="24"/>
          <w:szCs w:val="24"/>
        </w:rPr>
        <w:t xml:space="preserve">a koje je obavljalo knjigovodstvene poslove za dužnika na upit, nije imalo potrebnu dokumentaciju za vođenje knjigovodstva te je </w:t>
      </w:r>
      <w:r w:rsidR="00F175C9" w:rsidRPr="00F47607">
        <w:rPr>
          <w:rFonts w:hAnsi="Times New Roman" w:ascii="Times New Roman"/>
          <w:sz w:val="24"/>
          <w:szCs w:val="24"/>
        </w:rPr>
        <w:t xml:space="preserve">zbog toga otkazao usluge knjigovodstva za Auto servis </w:t>
      </w:r>
      <w:proofErr w:type="spellStart"/>
      <w:r w:rsidR="00F175C9" w:rsidRPr="00F47607">
        <w:rPr>
          <w:rFonts w:hAnsi="Times New Roman" w:ascii="Times New Roman"/>
          <w:sz w:val="24"/>
          <w:szCs w:val="24"/>
        </w:rPr>
        <w:t>Jole</w:t>
      </w:r>
      <w:proofErr w:type="spellEnd"/>
      <w:r w:rsidR="00F175C9" w:rsidRPr="00F47607">
        <w:rPr>
          <w:rFonts w:hAnsi="Times New Roman" w:ascii="Times New Roman"/>
          <w:sz w:val="24"/>
          <w:szCs w:val="24"/>
        </w:rPr>
        <w:t xml:space="preserve"> j</w:t>
      </w:r>
      <w:r>
        <w:rPr>
          <w:rFonts w:hAnsi="Times New Roman" w:ascii="Times New Roman"/>
          <w:sz w:val="24"/>
          <w:szCs w:val="24"/>
        </w:rPr>
        <w:t>.</w:t>
      </w:r>
      <w:r w:rsidR="00F175C9" w:rsidRPr="00F47607">
        <w:rPr>
          <w:rFonts w:hAnsi="Times New Roman" w:ascii="Times New Roman"/>
          <w:sz w:val="24"/>
          <w:szCs w:val="24"/>
        </w:rPr>
        <w:t>d</w:t>
      </w:r>
      <w:r>
        <w:rPr>
          <w:rFonts w:hAnsi="Times New Roman" w:ascii="Times New Roman"/>
          <w:sz w:val="24"/>
          <w:szCs w:val="24"/>
        </w:rPr>
        <w:t>.</w:t>
      </w:r>
      <w:r w:rsidR="00F175C9" w:rsidRPr="00F47607">
        <w:rPr>
          <w:rFonts w:hAnsi="Times New Roman" w:ascii="Times New Roman"/>
          <w:sz w:val="24"/>
          <w:szCs w:val="24"/>
        </w:rPr>
        <w:t>o</w:t>
      </w:r>
      <w:r>
        <w:rPr>
          <w:rFonts w:hAnsi="Times New Roman" w:ascii="Times New Roman"/>
          <w:sz w:val="24"/>
          <w:szCs w:val="24"/>
        </w:rPr>
        <w:t>.</w:t>
      </w:r>
      <w:r w:rsidR="00F175C9" w:rsidRPr="00F47607">
        <w:rPr>
          <w:rFonts w:hAnsi="Times New Roman" w:ascii="Times New Roman"/>
          <w:sz w:val="24"/>
          <w:szCs w:val="24"/>
        </w:rPr>
        <w:t>o</w:t>
      </w:r>
      <w:r>
        <w:rPr>
          <w:rFonts w:hAnsi="Times New Roman" w:ascii="Times New Roman"/>
          <w:sz w:val="24"/>
          <w:szCs w:val="24"/>
        </w:rPr>
        <w:t>.</w:t>
      </w:r>
      <w:r w:rsidR="00F175C9" w:rsidRPr="00F47607">
        <w:rPr>
          <w:rFonts w:hAnsi="Times New Roman" w:ascii="Times New Roman"/>
          <w:sz w:val="24"/>
          <w:szCs w:val="24"/>
        </w:rPr>
        <w:t xml:space="preserve"> i o tom</w:t>
      </w:r>
      <w:r>
        <w:rPr>
          <w:rFonts w:hAnsi="Times New Roman" w:ascii="Times New Roman"/>
          <w:sz w:val="24"/>
          <w:szCs w:val="24"/>
        </w:rPr>
        <w:t>e je obavijestio poreznu upravu.</w:t>
      </w:r>
    </w:p>
    <w:p w:rsidRDefault="00F175C9" w:rsidP="009D7AFE" w:rsidR="00F175C9" w:rsidRPr="00F47607">
      <w:pPr>
        <w:pStyle w:val="Bezproreda"/>
        <w:jc w:val="both"/>
        <w:rPr>
          <w:rFonts w:hAnsi="Times New Roman" w:ascii="Times New Roman"/>
          <w:sz w:val="24"/>
          <w:szCs w:val="24"/>
        </w:rPr>
      </w:pPr>
      <w:r w:rsidRPr="00F47607">
        <w:rPr>
          <w:rFonts w:hAnsi="Times New Roman" w:ascii="Times New Roman"/>
          <w:sz w:val="24"/>
          <w:szCs w:val="24"/>
        </w:rPr>
        <w:t xml:space="preserve">Nakon niza telefonskih razgovora knjigovođa </w:t>
      </w:r>
      <w:r w:rsidR="009D7AFE">
        <w:rPr>
          <w:rFonts w:hAnsi="Times New Roman" w:ascii="Times New Roman"/>
          <w:sz w:val="24"/>
          <w:szCs w:val="24"/>
        </w:rPr>
        <w:t>je dao</w:t>
      </w:r>
      <w:r w:rsidRPr="00F47607">
        <w:rPr>
          <w:rFonts w:hAnsi="Times New Roman" w:ascii="Times New Roman"/>
          <w:sz w:val="24"/>
          <w:szCs w:val="24"/>
        </w:rPr>
        <w:t xml:space="preserve"> podatke o imovini. Od imovine poduzeće posjeduje perilicu rublja i </w:t>
      </w:r>
      <w:r w:rsidR="009D7AFE">
        <w:rPr>
          <w:rFonts w:hAnsi="Times New Roman" w:ascii="Times New Roman"/>
          <w:sz w:val="24"/>
          <w:szCs w:val="24"/>
        </w:rPr>
        <w:t xml:space="preserve">auto dizalicu 4T, što je oboje </w:t>
      </w:r>
      <w:r w:rsidRPr="00F47607">
        <w:rPr>
          <w:rFonts w:hAnsi="Times New Roman" w:ascii="Times New Roman"/>
          <w:sz w:val="24"/>
          <w:szCs w:val="24"/>
        </w:rPr>
        <w:t xml:space="preserve">amortizirano. Međutim, pošto je išlo po brzoj stopi amortizacije, postoji upotrebna vrijednost. Pogotovo za </w:t>
      </w:r>
      <w:proofErr w:type="spellStart"/>
      <w:r w:rsidRPr="00F47607">
        <w:rPr>
          <w:rFonts w:hAnsi="Times New Roman" w:ascii="Times New Roman"/>
          <w:sz w:val="24"/>
          <w:szCs w:val="24"/>
        </w:rPr>
        <w:t>stupnu</w:t>
      </w:r>
      <w:proofErr w:type="spellEnd"/>
      <w:r w:rsidRPr="00F47607">
        <w:rPr>
          <w:rFonts w:hAnsi="Times New Roman" w:ascii="Times New Roman"/>
          <w:sz w:val="24"/>
          <w:szCs w:val="24"/>
        </w:rPr>
        <w:t xml:space="preserve"> dizalicu kojoj je nabavna vrijednost od 22.1.2015. bila 13.732,70 kn.</w:t>
      </w:r>
    </w:p>
    <w:p w:rsidRDefault="00F175C9" w:rsidP="00F175C9" w:rsidR="00F175C9" w:rsidRPr="00F47607">
      <w:pPr>
        <w:pStyle w:val="Bezproreda"/>
        <w:rPr>
          <w:rFonts w:hAnsi="Times New Roman" w:ascii="Times New Roman"/>
          <w:sz w:val="24"/>
          <w:szCs w:val="24"/>
        </w:rPr>
      </w:pP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t xml:space="preserve">Ostale knjigovodstvene podatke od knjigovođe ili gosp. Knezovića </w:t>
      </w:r>
      <w:r w:rsidR="009D7AFE">
        <w:rPr>
          <w:rFonts w:hAnsi="Times New Roman" w:ascii="Times New Roman"/>
          <w:sz w:val="24"/>
          <w:szCs w:val="24"/>
        </w:rPr>
        <w:t>nisu dobiveni</w:t>
      </w:r>
      <w:r w:rsidRPr="00F47607">
        <w:rPr>
          <w:rFonts w:hAnsi="Times New Roman" w:ascii="Times New Roman"/>
          <w:sz w:val="24"/>
          <w:szCs w:val="24"/>
        </w:rPr>
        <w:t>.</w:t>
      </w:r>
    </w:p>
    <w:p w:rsidRDefault="00F175C9" w:rsidP="00F175C9" w:rsidR="00F175C9" w:rsidRPr="00F47607">
      <w:pPr>
        <w:pStyle w:val="Bezproreda"/>
        <w:jc w:val="both"/>
        <w:rPr>
          <w:rFonts w:hAnsi="Times New Roman" w:ascii="Times New Roman"/>
          <w:sz w:val="24"/>
          <w:szCs w:val="24"/>
        </w:rPr>
      </w:pP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t>Na e</w:t>
      </w:r>
      <w:r w:rsidR="009D7AFE">
        <w:rPr>
          <w:rFonts w:hAnsi="Times New Roman" w:ascii="Times New Roman"/>
          <w:sz w:val="24"/>
          <w:szCs w:val="24"/>
        </w:rPr>
        <w:t>-</w:t>
      </w:r>
      <w:r w:rsidRPr="00F47607">
        <w:rPr>
          <w:rFonts w:hAnsi="Times New Roman" w:ascii="Times New Roman"/>
          <w:sz w:val="24"/>
          <w:szCs w:val="24"/>
        </w:rPr>
        <w:t>mail zahtjev od porezne uprave</w:t>
      </w:r>
      <w:r w:rsidR="009D7AFE">
        <w:rPr>
          <w:rFonts w:hAnsi="Times New Roman" w:ascii="Times New Roman"/>
          <w:sz w:val="24"/>
          <w:szCs w:val="24"/>
        </w:rPr>
        <w:t xml:space="preserve"> dobiveno je</w:t>
      </w:r>
      <w:r w:rsidRPr="00F47607">
        <w:rPr>
          <w:rFonts w:hAnsi="Times New Roman" w:ascii="Times New Roman"/>
          <w:sz w:val="24"/>
          <w:szCs w:val="24"/>
        </w:rPr>
        <w:t xml:space="preserve"> stanje poreznog duga za Auto servis </w:t>
      </w:r>
      <w:proofErr w:type="spellStart"/>
      <w:r w:rsidRPr="00F47607">
        <w:rPr>
          <w:rFonts w:hAnsi="Times New Roman" w:ascii="Times New Roman"/>
          <w:sz w:val="24"/>
          <w:szCs w:val="24"/>
        </w:rPr>
        <w:t>Jole</w:t>
      </w:r>
      <w:proofErr w:type="spellEnd"/>
      <w:r w:rsidRPr="00F47607">
        <w:rPr>
          <w:rFonts w:hAnsi="Times New Roman" w:ascii="Times New Roman"/>
          <w:sz w:val="24"/>
          <w:szCs w:val="24"/>
        </w:rPr>
        <w:t xml:space="preserve"> j</w:t>
      </w:r>
      <w:r w:rsidR="009D7AFE">
        <w:rPr>
          <w:rFonts w:hAnsi="Times New Roman" w:ascii="Times New Roman"/>
          <w:sz w:val="24"/>
          <w:szCs w:val="24"/>
        </w:rPr>
        <w:t>.</w:t>
      </w:r>
      <w:r w:rsidRPr="00F47607">
        <w:rPr>
          <w:rFonts w:hAnsi="Times New Roman" w:ascii="Times New Roman"/>
          <w:sz w:val="24"/>
          <w:szCs w:val="24"/>
        </w:rPr>
        <w:t>d</w:t>
      </w:r>
      <w:r w:rsidR="009D7AFE">
        <w:rPr>
          <w:rFonts w:hAnsi="Times New Roman" w:ascii="Times New Roman"/>
          <w:sz w:val="24"/>
          <w:szCs w:val="24"/>
        </w:rPr>
        <w:t>.</w:t>
      </w:r>
      <w:r w:rsidRPr="00F47607">
        <w:rPr>
          <w:rFonts w:hAnsi="Times New Roman" w:ascii="Times New Roman"/>
          <w:sz w:val="24"/>
          <w:szCs w:val="24"/>
        </w:rPr>
        <w:t>o</w:t>
      </w:r>
      <w:r w:rsidR="009D7AFE">
        <w:rPr>
          <w:rFonts w:hAnsi="Times New Roman" w:ascii="Times New Roman"/>
          <w:sz w:val="24"/>
          <w:szCs w:val="24"/>
        </w:rPr>
        <w:t>.</w:t>
      </w:r>
      <w:r w:rsidRPr="00F47607">
        <w:rPr>
          <w:rFonts w:hAnsi="Times New Roman" w:ascii="Times New Roman"/>
          <w:sz w:val="24"/>
          <w:szCs w:val="24"/>
        </w:rPr>
        <w:t>o</w:t>
      </w:r>
      <w:r w:rsidR="009D7AFE">
        <w:rPr>
          <w:rFonts w:hAnsi="Times New Roman" w:ascii="Times New Roman"/>
          <w:sz w:val="24"/>
          <w:szCs w:val="24"/>
        </w:rPr>
        <w:t>.</w:t>
      </w:r>
      <w:r w:rsidRPr="00F47607">
        <w:rPr>
          <w:rFonts w:hAnsi="Times New Roman" w:ascii="Times New Roman"/>
          <w:sz w:val="24"/>
          <w:szCs w:val="24"/>
        </w:rPr>
        <w:t xml:space="preserve"> na dan 9.1.2017. Stanje je bilo 21.854,69 kn i čini ga</w:t>
      </w:r>
      <w:r w:rsidR="009D7AFE">
        <w:rPr>
          <w:rFonts w:hAnsi="Times New Roman" w:ascii="Times New Roman"/>
          <w:sz w:val="24"/>
          <w:szCs w:val="24"/>
        </w:rPr>
        <w:t xml:space="preserve"> dug za doprinose iz i na plaću.</w:t>
      </w:r>
    </w:p>
    <w:p w:rsidRDefault="00F175C9" w:rsidP="00F175C9" w:rsidR="00F175C9" w:rsidRPr="00F47607">
      <w:pPr>
        <w:pStyle w:val="Bezproreda"/>
        <w:jc w:val="both"/>
        <w:rPr>
          <w:rFonts w:hAnsi="Times New Roman" w:ascii="Times New Roman"/>
          <w:sz w:val="24"/>
          <w:szCs w:val="24"/>
        </w:rPr>
      </w:pP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t>Iz razgovora sa gosp.</w:t>
      </w:r>
      <w:r w:rsidR="009D7AFE">
        <w:rPr>
          <w:rFonts w:hAnsi="Times New Roman" w:ascii="Times New Roman"/>
          <w:sz w:val="24"/>
          <w:szCs w:val="24"/>
        </w:rPr>
        <w:t xml:space="preserve"> </w:t>
      </w:r>
      <w:r w:rsidRPr="00F47607">
        <w:rPr>
          <w:rFonts w:hAnsi="Times New Roman" w:ascii="Times New Roman"/>
          <w:sz w:val="24"/>
          <w:szCs w:val="24"/>
        </w:rPr>
        <w:t xml:space="preserve">Knezovićem vlasnikom Auto servis </w:t>
      </w:r>
      <w:proofErr w:type="spellStart"/>
      <w:r w:rsidRPr="00F47607">
        <w:rPr>
          <w:rFonts w:hAnsi="Times New Roman" w:ascii="Times New Roman"/>
          <w:sz w:val="24"/>
          <w:szCs w:val="24"/>
        </w:rPr>
        <w:t>Jole</w:t>
      </w:r>
      <w:proofErr w:type="spellEnd"/>
      <w:r w:rsidRPr="00F47607">
        <w:rPr>
          <w:rFonts w:hAnsi="Times New Roman" w:ascii="Times New Roman"/>
          <w:sz w:val="24"/>
          <w:szCs w:val="24"/>
        </w:rPr>
        <w:t xml:space="preserve"> </w:t>
      </w:r>
      <w:r w:rsidR="009D7AFE" w:rsidRPr="00F47607">
        <w:rPr>
          <w:rFonts w:hAnsi="Times New Roman" w:ascii="Times New Roman"/>
          <w:sz w:val="24"/>
          <w:szCs w:val="24"/>
        </w:rPr>
        <w:t>j</w:t>
      </w:r>
      <w:r w:rsidR="009D7AFE">
        <w:rPr>
          <w:rFonts w:hAnsi="Times New Roman" w:ascii="Times New Roman"/>
          <w:sz w:val="24"/>
          <w:szCs w:val="24"/>
        </w:rPr>
        <w:t>.</w:t>
      </w:r>
      <w:r w:rsidR="009D7AFE" w:rsidRPr="00F47607">
        <w:rPr>
          <w:rFonts w:hAnsi="Times New Roman" w:ascii="Times New Roman"/>
          <w:sz w:val="24"/>
          <w:szCs w:val="24"/>
        </w:rPr>
        <w:t>d</w:t>
      </w:r>
      <w:r w:rsidR="009D7AFE">
        <w:rPr>
          <w:rFonts w:hAnsi="Times New Roman" w:ascii="Times New Roman"/>
          <w:sz w:val="24"/>
          <w:szCs w:val="24"/>
        </w:rPr>
        <w:t>.</w:t>
      </w:r>
      <w:r w:rsidR="009D7AFE" w:rsidRPr="00F47607">
        <w:rPr>
          <w:rFonts w:hAnsi="Times New Roman" w:ascii="Times New Roman"/>
          <w:sz w:val="24"/>
          <w:szCs w:val="24"/>
        </w:rPr>
        <w:t>o</w:t>
      </w:r>
      <w:r w:rsidR="009D7AFE">
        <w:rPr>
          <w:rFonts w:hAnsi="Times New Roman" w:ascii="Times New Roman"/>
          <w:sz w:val="24"/>
          <w:szCs w:val="24"/>
        </w:rPr>
        <w:t>.</w:t>
      </w:r>
      <w:r w:rsidR="009D7AFE" w:rsidRPr="00F47607">
        <w:rPr>
          <w:rFonts w:hAnsi="Times New Roman" w:ascii="Times New Roman"/>
          <w:sz w:val="24"/>
          <w:szCs w:val="24"/>
        </w:rPr>
        <w:t>o</w:t>
      </w:r>
      <w:r w:rsidR="009D7AFE">
        <w:rPr>
          <w:rFonts w:hAnsi="Times New Roman" w:ascii="Times New Roman"/>
          <w:sz w:val="24"/>
          <w:szCs w:val="24"/>
        </w:rPr>
        <w:t>.</w:t>
      </w:r>
      <w:r w:rsidR="009D7AFE" w:rsidRPr="00F47607">
        <w:rPr>
          <w:rFonts w:hAnsi="Times New Roman" w:ascii="Times New Roman"/>
          <w:sz w:val="24"/>
          <w:szCs w:val="24"/>
        </w:rPr>
        <w:t xml:space="preserve"> </w:t>
      </w:r>
      <w:r w:rsidR="009D7AFE">
        <w:rPr>
          <w:rFonts w:hAnsi="Times New Roman" w:ascii="Times New Roman"/>
          <w:sz w:val="24"/>
          <w:szCs w:val="24"/>
        </w:rPr>
        <w:t>nije</w:t>
      </w:r>
      <w:r w:rsidRPr="00F47607">
        <w:rPr>
          <w:rFonts w:hAnsi="Times New Roman" w:ascii="Times New Roman"/>
          <w:sz w:val="24"/>
          <w:szCs w:val="24"/>
        </w:rPr>
        <w:t xml:space="preserve"> zainteresiran za daljnje </w:t>
      </w:r>
      <w:r w:rsidR="009D7AFE">
        <w:rPr>
          <w:rFonts w:hAnsi="Times New Roman" w:ascii="Times New Roman"/>
          <w:sz w:val="24"/>
          <w:szCs w:val="24"/>
        </w:rPr>
        <w:t>poslovanje</w:t>
      </w:r>
      <w:r w:rsidRPr="00F47607">
        <w:rPr>
          <w:rFonts w:hAnsi="Times New Roman" w:ascii="Times New Roman"/>
          <w:sz w:val="24"/>
          <w:szCs w:val="24"/>
        </w:rPr>
        <w:t xml:space="preserve"> Auto servis </w:t>
      </w:r>
      <w:proofErr w:type="spellStart"/>
      <w:r w:rsidRPr="00F47607">
        <w:rPr>
          <w:rFonts w:hAnsi="Times New Roman" w:ascii="Times New Roman"/>
          <w:sz w:val="24"/>
          <w:szCs w:val="24"/>
        </w:rPr>
        <w:t>Jole</w:t>
      </w:r>
      <w:proofErr w:type="spellEnd"/>
      <w:r w:rsidRPr="00F47607">
        <w:rPr>
          <w:rFonts w:hAnsi="Times New Roman" w:ascii="Times New Roman"/>
          <w:sz w:val="24"/>
          <w:szCs w:val="24"/>
        </w:rPr>
        <w:t xml:space="preserve"> </w:t>
      </w:r>
      <w:proofErr w:type="spellStart"/>
      <w:r w:rsidRPr="00F47607">
        <w:rPr>
          <w:rFonts w:hAnsi="Times New Roman" w:ascii="Times New Roman"/>
          <w:sz w:val="24"/>
          <w:szCs w:val="24"/>
        </w:rPr>
        <w:t>jdoo</w:t>
      </w:r>
      <w:proofErr w:type="spellEnd"/>
      <w:r w:rsidRPr="00F47607">
        <w:rPr>
          <w:rFonts w:hAnsi="Times New Roman" w:ascii="Times New Roman"/>
          <w:sz w:val="24"/>
          <w:szCs w:val="24"/>
        </w:rPr>
        <w:t xml:space="preserve"> i suglasan je za zaključenjem stečaja. Za pokriće stečajnih troškova nema sredstava.</w:t>
      </w: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t>Prezaduženost</w:t>
      </w:r>
      <w:r w:rsidR="009D7AFE">
        <w:rPr>
          <w:rFonts w:hAnsi="Times New Roman" w:ascii="Times New Roman"/>
          <w:sz w:val="24"/>
          <w:szCs w:val="24"/>
        </w:rPr>
        <w:t xml:space="preserve"> dužnika</w:t>
      </w:r>
      <w:r w:rsidRPr="00F47607">
        <w:rPr>
          <w:rFonts w:hAnsi="Times New Roman" w:ascii="Times New Roman"/>
          <w:sz w:val="24"/>
          <w:szCs w:val="24"/>
        </w:rPr>
        <w:t xml:space="preserve"> je veća od imovine. Vlasnik poduzeća nije zainteresiran za opstanak poduzeća i suglasan je sa zaključenjem stečaja.</w:t>
      </w: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lastRenderedPageBreak/>
        <w:t xml:space="preserve">Prema SZ čl.5. time postoji nesposobnost za plaćanje i prezaduženost, čl.6. st.2. prema FINA-i postoje neplaćene obveze duže od 60 dana, prema čl.7. prezaduženost je evidentna. </w:t>
      </w:r>
    </w:p>
    <w:p w:rsidRDefault="00F175C9" w:rsidP="00F175C9" w:rsidR="00F175C9" w:rsidRPr="00F47607">
      <w:pPr>
        <w:pStyle w:val="Bezproreda"/>
        <w:jc w:val="both"/>
        <w:rPr>
          <w:rFonts w:hAnsi="Times New Roman" w:ascii="Times New Roman"/>
          <w:sz w:val="24"/>
          <w:szCs w:val="24"/>
        </w:rPr>
      </w:pPr>
    </w:p>
    <w:p w:rsidRDefault="00F175C9" w:rsidP="00F175C9" w:rsidR="00F175C9" w:rsidRPr="00F47607">
      <w:pPr>
        <w:pStyle w:val="Bezproreda"/>
        <w:jc w:val="both"/>
        <w:rPr>
          <w:rFonts w:hAnsi="Times New Roman" w:ascii="Times New Roman"/>
          <w:sz w:val="24"/>
          <w:szCs w:val="24"/>
        </w:rPr>
      </w:pPr>
      <w:r w:rsidRPr="00F47607">
        <w:rPr>
          <w:rFonts w:hAnsi="Times New Roman" w:ascii="Times New Roman"/>
          <w:sz w:val="24"/>
          <w:szCs w:val="24"/>
        </w:rPr>
        <w:t xml:space="preserve">Ispunjeni su svi uvjeti za stečaj poduzeća. Međutim, zbog nedostatka sredstava za provođenje stečajnog postupka </w:t>
      </w:r>
      <w:r w:rsidR="00842E1B">
        <w:rPr>
          <w:rFonts w:hAnsi="Times New Roman" w:ascii="Times New Roman"/>
          <w:sz w:val="24"/>
          <w:szCs w:val="24"/>
        </w:rPr>
        <w:t>da se</w:t>
      </w:r>
      <w:r w:rsidRPr="00F47607">
        <w:rPr>
          <w:rFonts w:hAnsi="Times New Roman" w:ascii="Times New Roman"/>
          <w:sz w:val="24"/>
          <w:szCs w:val="24"/>
        </w:rPr>
        <w:t xml:space="preserve"> prema čl. 132 SZ</w:t>
      </w:r>
      <w:r w:rsidR="00842E1B">
        <w:rPr>
          <w:rFonts w:hAnsi="Times New Roman" w:ascii="Times New Roman"/>
          <w:sz w:val="24"/>
          <w:szCs w:val="24"/>
        </w:rPr>
        <w:t xml:space="preserve"> otvori i zaključi stečajni postupak</w:t>
      </w:r>
      <w:r w:rsidRPr="00F47607">
        <w:rPr>
          <w:rFonts w:hAnsi="Times New Roman" w:ascii="Times New Roman"/>
          <w:sz w:val="24"/>
          <w:szCs w:val="24"/>
        </w:rPr>
        <w:t xml:space="preserve">, a nakon zaključenja </w:t>
      </w:r>
      <w:r w:rsidR="00842E1B">
        <w:rPr>
          <w:rFonts w:hAnsi="Times New Roman" w:ascii="Times New Roman"/>
          <w:sz w:val="24"/>
          <w:szCs w:val="24"/>
        </w:rPr>
        <w:t>da se</w:t>
      </w:r>
      <w:r w:rsidRPr="00F47607">
        <w:rPr>
          <w:rFonts w:hAnsi="Times New Roman" w:ascii="Times New Roman"/>
          <w:sz w:val="24"/>
          <w:szCs w:val="24"/>
        </w:rPr>
        <w:t xml:space="preserve"> prema čl.133 SZ imovina poduzeća dužnika unovči i prikupljenim sredstvima da se namiri nastale troškove st.</w:t>
      </w:r>
      <w:r w:rsidR="00842E1B">
        <w:rPr>
          <w:rFonts w:hAnsi="Times New Roman" w:ascii="Times New Roman"/>
          <w:sz w:val="24"/>
          <w:szCs w:val="24"/>
        </w:rPr>
        <w:t xml:space="preserve"> </w:t>
      </w:r>
      <w:r w:rsidRPr="00F47607">
        <w:rPr>
          <w:rFonts w:hAnsi="Times New Roman" w:ascii="Times New Roman"/>
          <w:sz w:val="24"/>
          <w:szCs w:val="24"/>
        </w:rPr>
        <w:t>postupka, a neiskorišteni iznosi uplati u fond za namirenje troškova stečajnog postupka.</w:t>
      </w:r>
    </w:p>
    <w:p w:rsidRDefault="00F175C9" w:rsidP="00F175C9" w:rsidR="00F175C9">
      <w:pPr>
        <w:pStyle w:val="Tijeloteksta"/>
        <w:spacing w:lineRule="atLeast" w:line="0" w:after="0"/>
        <w:ind w:right="-308" w:left="-288"/>
        <w:jc w:val="both"/>
      </w:pPr>
    </w:p>
    <w:p w:rsidRDefault="00F175C9" w:rsidP="00F175C9" w:rsidR="00F175C9">
      <w:pPr>
        <w:ind w:firstLine="720"/>
        <w:jc w:val="both"/>
      </w:pPr>
      <w:r>
        <w:t>Rješenjem ovoga suda broj St-70</w:t>
      </w:r>
      <w:r w:rsidR="00842E1B">
        <w:t>7</w:t>
      </w:r>
      <w:r>
        <w:t xml:space="preserve">/16 od </w:t>
      </w:r>
      <w:r w:rsidR="00842E1B">
        <w:t>27</w:t>
      </w:r>
      <w:r>
        <w:t>. veljače 2017. g. sud je pozvao osobe koje imaju pravni interes za provedbom stečajnog postupka nad dužnikom da se u roku od 15 dana od dana objave rješenja na e-oglasnoj ploči ovoga suda solidarno uplate na sudski depozit 2</w:t>
      </w:r>
      <w:r w:rsidR="00842E1B">
        <w:t>0</w:t>
      </w:r>
      <w:r>
        <w:t>.000,00 kn na ime predujma za pokriće troškova kako prethodnog tako i otvorenog stečajnog postupka u protivnom će sud donijeti odluku o otvaranju i zaključenju stečajnog postupka sukladno čl. 132 Stečajnog zakona (NN 71/15).</w:t>
      </w:r>
    </w:p>
    <w:p w:rsidRDefault="00F175C9" w:rsidP="00F175C9" w:rsidR="00F175C9">
      <w:pPr>
        <w:jc w:val="both"/>
      </w:pPr>
    </w:p>
    <w:p w:rsidRDefault="00F175C9" w:rsidP="00F175C9" w:rsidR="00F175C9">
      <w:pPr>
        <w:ind w:firstLine="720"/>
        <w:jc w:val="both"/>
      </w:pPr>
      <w:r>
        <w:t xml:space="preserve">Navedeno rješenje objavljeno je na mrežnim stranicama e-oglasna ploča Trgovačkog suda u Osijeku dana </w:t>
      </w:r>
      <w:r w:rsidR="00842E1B">
        <w:t>27</w:t>
      </w:r>
      <w:r>
        <w:t>. veljače 2017.</w:t>
      </w:r>
      <w:r w:rsidRPr="002E58A7">
        <w:t xml:space="preserve"> g.</w:t>
      </w:r>
    </w:p>
    <w:p w:rsidRDefault="00F175C9" w:rsidP="00F175C9" w:rsidR="00F175C9">
      <w:pPr>
        <w:jc w:val="both"/>
      </w:pPr>
      <w:r>
        <w:t xml:space="preserve"> </w:t>
      </w:r>
    </w:p>
    <w:p w:rsidRDefault="00F175C9" w:rsidP="00F175C9" w:rsidR="00F175C9">
      <w:pPr>
        <w:ind w:firstLine="720"/>
        <w:jc w:val="both"/>
      </w:pPr>
      <w:r>
        <w:t>Po pozivu suda na gore navedeno rješenje u zadanom roku nitko od zainteresiranih osoba nije uplatio predujam za pokriće troškova stečajnog postupka.</w:t>
      </w:r>
    </w:p>
    <w:p w:rsidRDefault="00F175C9" w:rsidP="00F175C9" w:rsidR="00F175C9">
      <w:pPr>
        <w:ind w:firstLine="720"/>
        <w:jc w:val="both"/>
      </w:pPr>
    </w:p>
    <w:p w:rsidRDefault="00F175C9" w:rsidP="00F175C9" w:rsidR="00F175C9">
      <w:pPr>
        <w:ind w:firstLine="720"/>
        <w:jc w:val="both"/>
      </w:pPr>
      <w:r>
        <w:t xml:space="preserve">Sud je proveo uvid u materijalnu dokumentaciju u spisu i to prijedlog FINE za otvaranje st. postupka dužnika od 22.3.2016. g., povijesni izvadak iz sudskog registra za dužnika, </w:t>
      </w:r>
      <w:r w:rsidR="00842E1B">
        <w:t>e-mail od 7.2.2017. g., popis sitnog inventara, popis dugotrajne imovine na dan 31.12.2016. g., stanje računa poreznog obveznika MF Porezne uprave na dan 9.1.2017. g., Izjava od 20.2.2017.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Za stečajnog upravitelja, automatskim odabirom, imenovan je Marko Tominac iz Vinkovaca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842E1B">
        <w:t>10. svibnja</w:t>
      </w:r>
      <w:r w:rsidR="00845E8F">
        <w:t xml:space="preserve"> 2017. g.</w:t>
      </w: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BC4B5E" w:rsidP="00820A1A" w:rsidR="00BC4B5E">
      <w:pPr>
        <w:jc w:val="both"/>
      </w:pPr>
    </w:p>
    <w:p w:rsidRDefault="00845E8F" w:rsidP="00820A1A" w:rsidR="00845E8F">
      <w:pPr>
        <w:jc w:val="both"/>
      </w:pPr>
    </w:p>
    <w:p w:rsidRDefault="00845E8F" w:rsidP="00820A1A" w:rsidR="00845E8F">
      <w:pPr>
        <w:jc w:val="both"/>
      </w:pPr>
    </w:p>
    <w:p w:rsidRDefault="00820A1A" w:rsidP="00820A1A" w:rsidR="00820A1A">
      <w:pPr>
        <w:jc w:val="both"/>
      </w:pPr>
      <w:r>
        <w:t>DNA:</w:t>
      </w:r>
    </w:p>
    <w:p w:rsidRDefault="00DC573E" w:rsidP="00BC4B5E" w:rsidR="00820A1A" w:rsidRPr="00CB5EBE">
      <w:pPr>
        <w:jc w:val="both"/>
      </w:pPr>
      <w:r>
        <w:t xml:space="preserve">1. </w:t>
      </w:r>
      <w:r w:rsidR="00820A1A">
        <w:t xml:space="preserve">stečajni uprav. </w:t>
      </w:r>
      <w:r w:rsidR="00CB5EBE" w:rsidRPr="00CB5EBE">
        <w:t>Marko Tominac dipl. ing., Vinkovci, Vladimira Nazora 3</w:t>
      </w:r>
    </w:p>
    <w:p w:rsidRDefault="00842E1B" w:rsidP="00820A1A" w:rsidR="00CB5EBE">
      <w:pPr>
        <w:jc w:val="both"/>
      </w:pPr>
      <w:r>
        <w:t>2</w:t>
      </w:r>
      <w:r w:rsidR="00820A1A">
        <w:t xml:space="preserve">. </w:t>
      </w:r>
      <w:proofErr w:type="spellStart"/>
      <w:r w:rsidR="00F175C9">
        <w:t>z.z</w:t>
      </w:r>
      <w:proofErr w:type="spellEnd"/>
      <w:r w:rsidR="00F175C9">
        <w:t>. dužnika Josip Knezović, Feričanci, Dore Pejačević 105</w:t>
      </w:r>
    </w:p>
    <w:p w:rsidRDefault="00842E1B" w:rsidP="00845E8F" w:rsidR="002F049E">
      <w:pPr>
        <w:jc w:val="both"/>
      </w:pPr>
      <w:r>
        <w:t>3</w:t>
      </w:r>
      <w:r w:rsidR="00404085">
        <w:t>. FINA</w:t>
      </w:r>
    </w:p>
    <w:p w:rsidRDefault="00842E1B" w:rsidP="00DC573E" w:rsidR="00820A1A">
      <w:pPr>
        <w:tabs>
          <w:tab w:pos="4950" w:val="left"/>
          <w:tab w:pos="5565" w:val="left"/>
        </w:tabs>
        <w:jc w:val="both"/>
      </w:pPr>
      <w:r>
        <w:t>4</w:t>
      </w:r>
      <w:r w:rsidR="00820A1A">
        <w:t>. e-</w:t>
      </w:r>
      <w:proofErr w:type="spellStart"/>
      <w:r w:rsidR="00820A1A">
        <w:t>ogl</w:t>
      </w:r>
      <w:proofErr w:type="spellEnd"/>
      <w:r w:rsidR="00820A1A">
        <w:t>. pl.</w:t>
      </w:r>
      <w:r w:rsidR="00DC573E">
        <w:tab/>
      </w:r>
    </w:p>
    <w:p w:rsidRDefault="00842E1B" w:rsidP="00820A1A" w:rsidR="00820A1A">
      <w:pPr>
        <w:jc w:val="both"/>
      </w:pPr>
      <w:r>
        <w:t>5</w:t>
      </w:r>
      <w:r w:rsidR="00820A1A">
        <w:t>. registar suda - ovdje</w:t>
      </w:r>
    </w:p>
    <w:p w:rsidRDefault="00842E1B" w:rsidP="002F049E" w:rsidR="007D7E9A">
      <w:pPr>
        <w:tabs>
          <w:tab w:pos="1590" w:val="left"/>
        </w:tabs>
        <w:jc w:val="both"/>
        <w:rPr>
          <w:sz w:val="20"/>
          <w:szCs w:val="20"/>
        </w:rPr>
      </w:pPr>
      <w:r>
        <w:t>6</w:t>
      </w:r>
      <w:r w:rsidR="00820A1A">
        <w:t xml:space="preserve">. kal. </w:t>
      </w:r>
      <w:r w:rsidR="00F175C9">
        <w:t>10.6.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B1B" w:rsidR="00A74B1B">
      <w:r>
        <w:separator/>
      </w:r>
    </w:p>
  </w:endnote>
  <w:endnote w:id="0" w:type="continuationSeparator">
    <w:p w:rsidRDefault="00A74B1B" w:rsidR="00A74B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B1B" w:rsidR="00A74B1B">
      <w:r>
        <w:separator/>
      </w:r>
    </w:p>
  </w:footnote>
  <w:footnote w:id="0" w:type="continuationSeparator">
    <w:p w:rsidRDefault="00A74B1B" w:rsidR="00A74B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979">
      <w:rPr>
        <w:rStyle w:val="Brojstranice"/>
        <w:noProof/>
      </w:rPr>
      <w:t>- 5 -</w:t>
    </w:r>
    <w:r>
      <w:rPr>
        <w:rStyle w:val="Brojstranice"/>
      </w:rPr>
      <w:fldChar w:fldCharType="end"/>
    </w:r>
  </w:p>
  <w:p w:rsidRDefault="009D7AFE" w:rsidP="009D7AFE" w:rsidR="009D7AFE" w:rsidRPr="00847790">
    <w:pPr>
      <w:jc w:val="right"/>
      <w:rPr>
        <w:rStyle w:val="Naglaeno"/>
        <w:b w:val="false"/>
        <w:bCs w:val="false"/>
      </w:rPr>
    </w:pPr>
    <w:r w:rsidRPr="00847790">
      <w:t>6 St-</w:t>
    </w:r>
    <w:r>
      <w:t>707/16-9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87979"/>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4B1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887979"/>
    <w:rPr>
      <w:color w:val="808080"/>
      <w:bdr w:space="0" w:sz="0" w:color="auto" w:val="none"/>
      <w:shd w:fill="CCFFFF" w:color="auto" w:val="clear"/>
    </w:rPr>
  </w:style>
  <w:style w:customStyle="true" w:styleId="eSPISCCParagraphDefaultFont" w:type="character">
    <w:name w:val="eSPIS_CC_Paragraph Default Font"/>
    <w:basedOn w:val="Zadanifontodlomka"/>
    <w:rsid w:val="008879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979"/>
    <w:rPr>
      <w:bdr w:space="0" w:sz="0" w:color="auto" w:val="none"/>
      <w:shd w:fill="FFFFCC" w:color="auto" w:val="clear"/>
      <w:lang w:val="hr-HR"/>
    </w:rPr>
  </w:style>
  <w:style w:customStyle="true" w:styleId="PozadinaSvijetloCrvena" w:type="character">
    <w:name w:val="Pozadina_SvijetloCrvena"/>
    <w:basedOn w:val="eSPISCCParagraphDefaultFont"/>
    <w:rsid w:val="008879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9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887979"/>
    <w:rPr>
      <w:color w:val="808080"/>
      <w:bdr w:color="auto" w:space="0" w:sz="0" w:val="none"/>
      <w:shd w:color="auto" w:fill="CCFFFF" w:val="clear"/>
    </w:rPr>
  </w:style>
  <w:style w:customStyle="1" w:styleId="eSPISCCParagraphDefaultFont" w:type="character">
    <w:name w:val="eSPIS_CC_Paragraph Default Font"/>
    <w:basedOn w:val="Zadanifontodlomka"/>
    <w:rsid w:val="008879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979"/>
    <w:rPr>
      <w:bdr w:color="auto" w:space="0" w:sz="0" w:val="none"/>
      <w:shd w:color="auto" w:fill="FFFFCC" w:val="clear"/>
      <w:lang w:val="hr-HR"/>
    </w:rPr>
  </w:style>
  <w:style w:customStyle="1" w:styleId="PozadinaSvijetloCrvena" w:type="character">
    <w:name w:val="Pozadina_SvijetloCrvena"/>
    <w:basedOn w:val="eSPISCCParagraphDefaultFont"/>
    <w:rsid w:val="008879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9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St-707/2016</izvorni_sadrzaj>
    <derivirana_varijabla naziv="DomainObject.Predmet.OznakaBroj_1">St-707/2016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JOLE jednostavno društvo s ograničenom odgovornošću za usluge</izvorni_sadrzaj>
    <derivirana_varijabla naziv="DomainObject.Predmet.ProtustrankaFormated_1">  AUTO SERVIS JOLE jednostavno društvo s ograničenom odgovornošću za usluge</derivirana_varijabla>
  </DomainObject.Predmet.ProtustrankaFormated>
  <DomainObject.Predmet.ProtustrankaFormatedOIB>
    <izvorni_sadrzaj>  AUTO SERVIS JOLE jednostavno društvo s ograničenom odgovornošću za usluge, OIB 58038782632</izvorni_sadrzaj>
    <derivirana_varijabla naziv="DomainObject.Predmet.ProtustrankaFormatedOIB_1">  AUTO SERVIS JOLE jednostavno društvo s ograničenom odgovornošću za usluge, OIB 58038782632</derivirana_varijabla>
  </DomainObject.Predmet.ProtustrankaFormatedOIB>
  <DomainObject.Predmet.ProtustrankaFormatedWithAdress>
    <izvorni_sadrzaj> AUTO SERVIS JOLE jednostavno društvo s ograničenom odgovornošću za usluge, Dore Pejačević 105, 31512 Feričanci</izvorni_sadrzaj>
    <derivirana_varijabla naziv="DomainObject.Predmet.ProtustrankaFormatedWithAdress_1"> AUTO SERVIS JOLE jednostavno društvo s ograničenom odgovornošću za usluge, Dore Pejačević 105, 31512 Feričanci</derivirana_varijabla>
  </DomainObject.Predmet.ProtustrankaFormatedWithAdress>
  <DomainObject.Predmet.ProtustrankaFormatedWithAdressOIB>
    <izvorni_sadrzaj> AUTO SERVIS JOLE jednostavno društvo s ograničenom odgovornošću za usluge, OIB 58038782632, Dore Pejačević 105, 31512 Feričanci</izvorni_sadrzaj>
    <derivirana_varijabla naziv="DomainObject.Predmet.ProtustrankaFormatedWithAdressOIB_1"> AUTO SERVIS JOLE jednostavno društvo s ograničenom odgovornošću za usluge, OIB 58038782632, Dore Pejačević 105, 31512 Feričanci</derivirana_varijabla>
  </DomainObject.Predmet.ProtustrankaFormatedWithAdressOIB>
  <DomainObject.Predmet.ProtustrankaWithAdress>
    <izvorni_sadrzaj>AUTO SERVIS JOLE jednostavno društvo s ograničenom odgovornošću za usluge Dore Pejačević 105, 31512 Feričanci</izvorni_sadrzaj>
    <derivirana_varijabla naziv="DomainObject.Predmet.ProtustrankaWithAdress_1">AUTO SERVIS JOLE jednostavno društvo s ograničenom odgovornošću za usluge Dore Pejačević 105, 31512 Feričanci</derivirana_varijabla>
  </DomainObject.Predmet.ProtustrankaWithAdress>
  <DomainObject.Predmet.ProtustrankaWithAdressOIB>
    <izvorni_sadrzaj>AUTO SERVIS JOLE jednostavno društvo s ograničenom odgovornošću za usluge, OIB 58038782632, Dore Pejačević 105, 31512 Feričanci</izvorni_sadrzaj>
    <derivirana_varijabla naziv="DomainObject.Predmet.ProtustrankaWithAdressOIB_1">AUTO SERVIS JOLE jednostavno društvo s ograničenom odgovornošću za usluge, OIB 58038782632, Dore Pejačević 105, 31512 Feričanci</derivirana_varijabla>
  </DomainObject.Predmet.ProtustrankaWithAdressOIB>
  <DomainObject.Predmet.ProtustrankaNazivFormated>
    <izvorni_sadrzaj>AUTO SERVIS JOLE jednostavno društvo s ograničenom odgovornošću za usluge</izvorni_sadrzaj>
    <derivirana_varijabla naziv="DomainObject.Predmet.ProtustrankaNazivFormated_1">AUTO SERVIS JOLE jednostavno društvo s ograničenom odgovornošću za usluge</derivirana_varijabla>
  </DomainObject.Predmet.ProtustrankaNazivFormated>
  <DomainObject.Predmet.ProtustrankaNazivFormatedOIB>
    <izvorni_sadrzaj>AUTO SERVIS JOLE jednostavno društvo s ograničenom odgovornošću za usluge, OIB 58038782632</izvorni_sadrzaj>
    <derivirana_varijabla naziv="DomainObject.Predmet.ProtustrankaNazivFormatedOIB_1">AUTO SERVIS JOLE jednostavno društvo s ograničenom odgovornošću za usluge, OIB 58038782632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58038782632</izvorni_sadrzaj>
    <derivirana_varijabla naziv="DomainObject.Predmet.StrankaFormatedOIB_1">  FINA RC OSIJEK, OIB 58038782632</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58038782632</izvorni_sadrzaj>
    <derivirana_varijabla naziv="DomainObject.Predmet.StrankaFormatedWithAdressOIB_1"> FINA RC OSIJEK, OIB 58038782632</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58038782632</izvorni_sadrzaj>
    <derivirana_varijabla naziv="DomainObject.Predmet.StrankaWithAdressOIB_1">FINA RC OSIJEK, OIB 58038782632</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58038782632</izvorni_sadrzaj>
    <derivirana_varijabla naziv="DomainObject.Predmet.StrankaNazivFormatedOIB_1">FINA RC OSIJEK, OIB 58038782632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58038782632</item>
    </izvorni_sadrzaj>
    <derivirana_varijabla naziv="DomainObject.Predmet.StrankaListFormatedOIB_1">
      <item>FINA RC OSIJEK, OIB 58038782632</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58038782632</item>
    </izvorni_sadrzaj>
    <derivirana_varijabla naziv="DomainObject.Predmet.StrankaListFormatedWithAdressOIB_1">
      <item>FINA RC OSIJEK, OIB 58038782632</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58038782632</item>
    </izvorni_sadrzaj>
    <derivirana_varijabla naziv="DomainObject.Predmet.StrankaListNazivFormatedOIB_1">
      <item>FINA RC OSIJEK, OIB 58038782632</item>
    </derivirana_varijabla>
  </DomainObject.Predmet.StrankaListNazivFormatedOIB>
  <DomainObject.Predmet.ProtuStrankaListFormated>
    <izvorni_sadrzaj>
      <item>AUTO SERVIS JOLE jednostavno društvo s ograničenom odgovornošću za usluge</item>
    </izvorni_sadrzaj>
    <derivirana_varijabla naziv="DomainObject.Predmet.ProtuStrankaListFormated_1">
      <item>AUTO SERVIS JOLE jednostavno društvo s ograničenom odgovornošću za usluge</item>
    </derivirana_varijabla>
  </DomainObject.Predmet.ProtuStrankaListFormated>
  <DomainObject.Predmet.ProtuStrankaListFormatedOIB>
    <izvorni_sadrzaj>
      <item>AUTO SERVIS JOLE jednostavno društvo s ograničenom odgovornošću za usluge, OIB 58038782632</item>
    </izvorni_sadrzaj>
    <derivirana_varijabla naziv="DomainObject.Predmet.ProtuStrankaListFormatedOIB_1">
      <item>AUTO SERVIS JOLE jednostavno društvo s ograničenom odgovornošću za usluge, OIB 58038782632</item>
    </derivirana_varijabla>
  </DomainObject.Predmet.ProtuStrankaListFormatedOIB>
  <DomainObject.Predmet.ProtuStrankaListFormatedWithAdress>
    <izvorni_sadrzaj>
      <item>AUTO SERVIS JOLE jednostavno društvo s ograničenom odgovornošću za usluge, Dore Pejačević 105, 31512 Feričanci</item>
    </izvorni_sadrzaj>
    <derivirana_varijabla naziv="DomainObject.Predmet.ProtuStrankaListFormatedWithAdress_1">
      <item>AUTO SERVIS JOLE jednostavno društvo s ograničenom odgovornošću za usluge, Dore Pejačević 105, 31512 Feričanci</item>
    </derivirana_varijabla>
  </DomainObject.Predmet.ProtuStrankaListFormatedWithAdress>
  <DomainObject.Predmet.ProtuStrankaListFormatedWithAdressOIB>
    <izvorni_sadrzaj>
      <item>AUTO SERVIS JOLE jednostavno društvo s ograničenom odgovornošću za usluge, OIB 58038782632, Dore Pejačević 105, 31512 Feričanci</item>
    </izvorni_sadrzaj>
    <derivirana_varijabla naziv="DomainObject.Predmet.ProtuStrankaListFormatedWithAdressOIB_1">
      <item>AUTO SERVIS JOLE jednostavno društvo s ograničenom odgovornošću za usluge, OIB 58038782632, Dore Pejačević 105, 31512 Feričanci</item>
    </derivirana_varijabla>
  </DomainObject.Predmet.ProtuStrankaListFormatedWithAdressOIB>
  <DomainObject.Predmet.ProtuStrankaListNazivFormated>
    <izvorni_sadrzaj>
      <item>AUTO SERVIS JOLE jednostavno društvo s ograničenom odgovornošću za usluge</item>
    </izvorni_sadrzaj>
    <derivirana_varijabla naziv="DomainObject.Predmet.ProtuStrankaListNazivFormated_1">
      <item>AUTO SERVIS JOLE jednostavno društvo s ograničenom odgovornošću za usluge</item>
    </derivirana_varijabla>
  </DomainObject.Predmet.ProtuStrankaListNazivFormated>
  <DomainObject.Predmet.ProtuStrankaListNazivFormatedOIB>
    <izvorni_sadrzaj>
      <item>AUTO SERVIS JOLE jednostavno društvo s ograničenom odgovornošću za usluge, OIB 58038782632</item>
    </izvorni_sadrzaj>
    <derivirana_varijabla naziv="DomainObject.Predmet.ProtuStrankaListNazivFormatedOIB_1">
      <item>AUTO SERVIS JOLE jednostavno društvo s ograničenom odgovornošću za usluge, OIB 58038782632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AUTO SERVIS JOLE jednostavno društvo s ograničenom odgovornošću za usluge</izvorni_sadrzaj>
    <derivirana_varijabla naziv="DomainObject.Predmet.ProtustrankaIDrugi_1">AUTO SERVIS JOLE jednostavno društvo s ograničenom odgovornošću za usluge</derivirana_varijabla>
  </DomainObject.Predmet.ProtustrankaIDrugi>
  <DomainObject.Predmet.StrankaIDrugiAdressOIB>
    <izvorni_sadrzaj>FINA RC OSIJEK, OIB 58038782632</izvorni_sadrzaj>
    <derivirana_varijabla naziv="DomainObject.Predmet.StrankaIDrugiAdressOIB_1">FINA RC OSIJEK, OIB 58038782632</derivirana_varijabla>
  </DomainObject.Predmet.StrankaIDrugiAdressOIB>
  <DomainObject.Predmet.ProtustrankaIDrugiAdressOIB>
    <izvorni_sadrzaj>AUTO SERVIS JOLE jednostavno društvo s ograničenom odgovornošću za usluge, OIB 58038782632, Dore Pejačević 105, 31512 Feričanci</izvorni_sadrzaj>
    <derivirana_varijabla naziv="DomainObject.Predmet.ProtustrankaIDrugiAdressOIB_1">AUTO SERVIS JOLE jednostavno društvo s ograničenom odgovornošću za usluge, OIB 58038782632, Dore Pejačević 105, 31512 Feričanci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AUTO SERVIS JOLE jednostavno društvo s ograničenom odgovornošću za usluge</item>
    </izvorni_sadrzaj>
    <derivirana_varijabla naziv="DomainObject.Predmet.SudioniciListNaziv_1">
      <item>FINA RC OSIJEK</item>
      <item>AUTO SERVIS JOLE jednostavno društvo s ograničenom odgovornošću za usluge</item>
    </derivirana_varijabla>
  </DomainObject.Predmet.SudioniciListNaziv>
  <DomainObject.Predmet.SudioniciListAdressOIB>
    <izvorni_sadrzaj>
      <item>FINA RC OSIJEK, OIB 58038782632</item>
      <item>AUTO SERVIS JOLE jednostavno društvo s ograničenom odgovornošću za usluge, OIB 58038782632, Dore Pejačević 105,31512 Feričanci</item>
    </izvorni_sadrzaj>
    <derivirana_varijabla naziv="DomainObject.Predmet.SudioniciListAdressOIB_1">
      <item>FINA RC OSIJEK, OIB 58038782632</item>
      <item>AUTO SERVIS JOLE jednostavno društvo s ograničenom odgovornošću za usluge, OIB 58038782632, Dore Pejačević 105,31512 Feričanci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58038782632</item>
      <item>, OIB 58038782632</item>
    </izvorni_sadrzaj>
    <derivirana_varijabla naziv="DomainObject.Predmet.SudioniciListNazivOIB_1">
      <item>, OIB 58038782632</item>
      <item>, OIB 58038782632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031BFD-695C-4563-ABD3-3C45157CF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1093</properties:Words>
  <properties:Characters>6043</properties:Characters>
  <properties:Lines>193</properties:Lines>
  <properties:Paragraphs>44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2017-05-10T11:58:00Z</dcterms:created>
  <dc:creator>dsekulic</dc:creator>
  <cp:lastModifiedBy>Danijela Sekulić</cp:lastModifiedBy>
  <cp:lastPrinted>2017-05-10T12:20:00Z</cp:lastPrinted>
  <dcterms:modified xmlns:xsi="http://www.w3.org/2001/XMLSchema-instance" xsi:type="dcterms:W3CDTF">2017-05-10T12:20:00Z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