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b6e08" w14:paraId="a9b6e08" w:rsidRDefault="005E3B68" w:rsidP="00910611" w:rsidR="005E3B6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3B68" w:rsidP="00910611" w:rsidR="005E3B68">
      <w:r>
        <w:rPr>
          <w:rFonts w:eastAsia="MS Mincho"/>
        </w:rPr>
        <w:t>REPUBLIKA HRVATSKA</w:t>
      </w:r>
    </w:p>
    <w:p w:rsidRDefault="005E3B68" w:rsidP="00910611" w:rsidR="005E3B68">
      <w:r>
        <w:rPr>
          <w:rFonts w:eastAsia="MS Mincho"/>
        </w:rPr>
        <w:t>TRGOVAČKI SUD U RIJECI</w:t>
      </w:r>
    </w:p>
    <w:p w:rsidRDefault="005E3B68" w:rsidR="005E3B68" w:rsidRPr="00910611">
      <w:pPr>
        <w:rPr>
          <w:rFonts w:eastAsia="MS Mincho"/>
        </w:rPr>
      </w:pPr>
      <w:r>
        <w:rPr>
          <w:rFonts w:eastAsia="MS Mincho"/>
        </w:rPr>
        <w:t xml:space="preserve">      Rijeka, Zadarska 1 i 3</w:t>
      </w:r>
    </w:p>
    <w:p w:rsidRDefault="003E3F2C" w:rsidP="003E3F2C" w:rsidR="003E3F2C" w:rsidRPr="005C0E0F">
      <w:r w:rsidRPr="005C0E0F">
        <w:t xml:space="preserve">                                                                       </w:t>
      </w:r>
    </w:p>
    <w:p w:rsidRDefault="003E3F2C" w:rsidP="003E3F2C" w:rsidR="003E3F2C" w:rsidRPr="005C0E0F"/>
    <w:p w:rsidRDefault="003E573D" w:rsidP="003E3F2C" w:rsidR="003E573D" w:rsidRPr="005C0E0F">
      <w:pPr>
        <w:jc w:val="center"/>
      </w:pPr>
      <w:r w:rsidRPr="005C0E0F">
        <w:t xml:space="preserve"> E P U B L I K A    H R V A T S K A</w:t>
      </w:r>
    </w:p>
    <w:p w:rsidRDefault="003E3F2C" w:rsidP="003E3F2C" w:rsidR="003E3F2C" w:rsidRPr="005C0E0F">
      <w:pPr>
        <w:jc w:val="center"/>
      </w:pPr>
      <w:r w:rsidRPr="005C0E0F">
        <w:t>R J E Š E N J E</w:t>
      </w:r>
    </w:p>
    <w:p w:rsidRDefault="003E3F2C" w:rsidP="003E3F2C" w:rsidR="003E3F2C" w:rsidRPr="005C0E0F">
      <w:pPr>
        <w:jc w:val="both"/>
      </w:pPr>
    </w:p>
    <w:p w:rsidRDefault="003E3F2C" w:rsidP="003E3F2C" w:rsidR="003E3F2C" w:rsidRPr="005C0E0F">
      <w:pPr>
        <w:jc w:val="both"/>
      </w:pPr>
    </w:p>
    <w:p w:rsidRDefault="00C36EC9" w:rsidP="00C36EC9" w:rsidR="00C36EC9" w:rsidRPr="005C0E0F">
      <w:pPr>
        <w:jc w:val="both"/>
      </w:pPr>
      <w:r w:rsidRPr="005C0E0F">
        <w:tab/>
      </w:r>
      <w:r w:rsidRPr="005C0E0F">
        <w:tab/>
        <w:t xml:space="preserve">Trgovački sud u Rijeci, po stečajnom sucu Veri Jelenović, u stečajnom postupku nad dužnikom </w:t>
      </w:r>
      <w:r w:rsidR="00994B09" w:rsidRPr="005C0E0F">
        <w:t>MD - ADRIA usluge i trgovina d. o. o. u stečaju Viškovo (Općina Viškovo), Gornji Sroki 82/b, OIB: 01509028280</w:t>
      </w:r>
      <w:r w:rsidRPr="005C0E0F">
        <w:t xml:space="preserve">,  dana </w:t>
      </w:r>
      <w:r w:rsidR="009B6E2B">
        <w:t>7</w:t>
      </w:r>
      <w:r w:rsidR="00994B09" w:rsidRPr="005C0E0F">
        <w:t>. siječnja 2016</w:t>
      </w:r>
      <w:r w:rsidRPr="005C0E0F">
        <w:t>. godine</w:t>
      </w:r>
    </w:p>
    <w:p w:rsidRDefault="003E3F2C" w:rsidP="003E3F2C" w:rsidR="003E3F2C" w:rsidRPr="005C0E0F">
      <w:pPr>
        <w:jc w:val="both"/>
      </w:pPr>
    </w:p>
    <w:p w:rsidRDefault="003E3F2C" w:rsidP="003E3F2C" w:rsidR="003E3F2C" w:rsidRPr="005C0E0F">
      <w:pPr>
        <w:jc w:val="both"/>
      </w:pPr>
    </w:p>
    <w:p w:rsidRDefault="003E3F2C" w:rsidP="003E3F2C" w:rsidR="003E3F2C" w:rsidRPr="005C0E0F">
      <w:pPr>
        <w:jc w:val="center"/>
      </w:pPr>
      <w:r w:rsidRPr="005C0E0F">
        <w:t>r</w:t>
      </w:r>
      <w:r w:rsidR="00B83F7C" w:rsidRPr="005C0E0F">
        <w:t xml:space="preserve"> </w:t>
      </w:r>
      <w:r w:rsidRPr="005C0E0F">
        <w:t>i</w:t>
      </w:r>
      <w:r w:rsidR="00B83F7C" w:rsidRPr="005C0E0F">
        <w:t xml:space="preserve"> </w:t>
      </w:r>
      <w:r w:rsidRPr="005C0E0F">
        <w:t>j</w:t>
      </w:r>
      <w:r w:rsidR="00B83F7C" w:rsidRPr="005C0E0F">
        <w:t xml:space="preserve"> </w:t>
      </w:r>
      <w:r w:rsidRPr="005C0E0F">
        <w:t>e</w:t>
      </w:r>
      <w:r w:rsidR="00B83F7C" w:rsidRPr="005C0E0F">
        <w:t xml:space="preserve"> </w:t>
      </w:r>
      <w:r w:rsidRPr="005C0E0F">
        <w:t>š</w:t>
      </w:r>
      <w:r w:rsidR="00B83F7C" w:rsidRPr="005C0E0F">
        <w:t xml:space="preserve"> </w:t>
      </w:r>
      <w:r w:rsidRPr="005C0E0F">
        <w:t>i</w:t>
      </w:r>
      <w:r w:rsidR="00B83F7C" w:rsidRPr="005C0E0F">
        <w:t xml:space="preserve"> </w:t>
      </w:r>
      <w:r w:rsidRPr="005C0E0F">
        <w:t>o   j</w:t>
      </w:r>
      <w:r w:rsidR="00B83F7C" w:rsidRPr="005C0E0F">
        <w:t xml:space="preserve"> </w:t>
      </w:r>
      <w:r w:rsidRPr="005C0E0F">
        <w:t>e</w:t>
      </w:r>
    </w:p>
    <w:p w:rsidRDefault="003E3F2C" w:rsidP="003E3F2C" w:rsidR="003E3F2C" w:rsidRPr="005C0E0F">
      <w:pPr>
        <w:jc w:val="both"/>
      </w:pPr>
    </w:p>
    <w:p w:rsidRDefault="003E3F2C" w:rsidP="00994B09" w:rsidR="00994B09" w:rsidRPr="005C0E0F">
      <w:pPr>
        <w:jc w:val="both"/>
        <w:rPr>
          <w:rStyle w:val="tabletextfield"/>
        </w:rPr>
      </w:pPr>
      <w:r w:rsidRPr="005C0E0F">
        <w:tab/>
      </w:r>
      <w:r w:rsidRPr="005C0E0F">
        <w:tab/>
        <w:t xml:space="preserve">I. Ponuditelju </w:t>
      </w:r>
      <w:r w:rsidR="008B5F16">
        <w:t>Ivica Filipović iz Mladenića, Trtni 99a, OIB: 38939633562</w:t>
      </w:r>
      <w:r w:rsidR="007C2B4D" w:rsidRPr="005C0E0F">
        <w:t xml:space="preserve">, </w:t>
      </w:r>
      <w:r w:rsidRPr="005C0E0F">
        <w:t>dosuđuj</w:t>
      </w:r>
      <w:r w:rsidR="00C36EC9" w:rsidRPr="005C0E0F">
        <w:t>u</w:t>
      </w:r>
      <w:r w:rsidRPr="005C0E0F">
        <w:t xml:space="preserve"> se </w:t>
      </w:r>
      <w:r w:rsidR="00C36EC9" w:rsidRPr="005C0E0F">
        <w:t xml:space="preserve">nekretnine stečajnog dužnika upisane u zemljišnim knjigama </w:t>
      </w:r>
      <w:r w:rsidR="00994B09" w:rsidRPr="005C0E0F">
        <w:rPr>
          <w:rStyle w:val="tabletextfield"/>
        </w:rPr>
        <w:t>Općinskog suda u Rijeci i to:</w:t>
      </w:r>
    </w:p>
    <w:p w:rsidRDefault="008B5F16" w:rsidP="00994B09" w:rsidR="007C2B4D" w:rsidRPr="005C0E0F">
      <w:pPr>
        <w:jc w:val="both"/>
      </w:pPr>
      <w:r>
        <w:t>u zk. ul. 3404 poduložak 1 k.o. Marčelji k.č. 3625, 1. etaža: 10/100, garaža br.1 spremište br.11 i 12 u prizemlju ukupne površine 45,90 m2</w:t>
      </w:r>
      <w:r w:rsidR="007C2B4D" w:rsidRPr="005C0E0F">
        <w:t>.</w:t>
      </w:r>
    </w:p>
    <w:p w:rsidRDefault="00E244D6" w:rsidP="00742555" w:rsidR="00E244D6" w:rsidRPr="005C0E0F">
      <w:pPr>
        <w:jc w:val="both"/>
      </w:pPr>
    </w:p>
    <w:p w:rsidRDefault="003E3F2C" w:rsidP="003E3F2C" w:rsidR="003E3F2C" w:rsidRPr="005C0E0F">
      <w:pPr>
        <w:jc w:val="both"/>
      </w:pPr>
      <w:r w:rsidRPr="005C0E0F">
        <w:t xml:space="preserve">       </w:t>
      </w:r>
      <w:r w:rsidRPr="005C0E0F">
        <w:tab/>
      </w:r>
      <w:r w:rsidRPr="005C0E0F">
        <w:tab/>
        <w:t xml:space="preserve">II. Nakon što </w:t>
      </w:r>
      <w:r w:rsidR="008B5F16">
        <w:t>Ivica Filipović iz Mladenića, Trtni 99a, OIB: 38939633562</w:t>
      </w:r>
      <w:r w:rsidRPr="005C0E0F">
        <w:t xml:space="preserve">, </w:t>
      </w:r>
      <w:r w:rsidR="007C2B4D" w:rsidRPr="005C0E0F">
        <w:t xml:space="preserve">položi kupovninu u iznosu </w:t>
      </w:r>
      <w:r w:rsidR="00C36EC9" w:rsidRPr="005C0E0F">
        <w:t xml:space="preserve">od </w:t>
      </w:r>
      <w:r w:rsidR="008B5F16">
        <w:t xml:space="preserve">53.000,00 </w:t>
      </w:r>
      <w:r w:rsidR="00742555" w:rsidRPr="005C0E0F">
        <w:rPr>
          <w:noProof/>
        </w:rPr>
        <w:t>kn</w:t>
      </w:r>
      <w:r w:rsidR="00E10F5A" w:rsidRPr="005C0E0F">
        <w:rPr>
          <w:noProof/>
        </w:rPr>
        <w:t xml:space="preserve"> </w:t>
      </w:r>
      <w:r w:rsidR="00E10F5A" w:rsidRPr="005C0E0F">
        <w:t xml:space="preserve">u roku od 30 dana od dana pravomoćnosti </w:t>
      </w:r>
      <w:r w:rsidR="003E573D" w:rsidRPr="005C0E0F">
        <w:t xml:space="preserve">ovog </w:t>
      </w:r>
      <w:r w:rsidR="00E10F5A" w:rsidRPr="005C0E0F">
        <w:t xml:space="preserve">rješenja na </w:t>
      </w:r>
      <w:r w:rsidR="003E573D" w:rsidRPr="005C0E0F">
        <w:t>prolazni depozit</w:t>
      </w:r>
      <w:r w:rsidR="00E10F5A" w:rsidRPr="005C0E0F">
        <w:t xml:space="preserve"> ovog suda</w:t>
      </w:r>
      <w:r w:rsidRPr="005C0E0F">
        <w:t>, umanjenu za položenu jamčevinu i nakon što ovo rješenje postane pravomoćno, sud će zakl</w:t>
      </w:r>
      <w:r w:rsidR="007C2B4D" w:rsidRPr="005C0E0F">
        <w:t>jučkom odrediti da se nekretnin</w:t>
      </w:r>
      <w:r w:rsidR="00C36EC9" w:rsidRPr="005C0E0F">
        <w:t>e</w:t>
      </w:r>
      <w:r w:rsidRPr="005C0E0F">
        <w:t xml:space="preserve"> iz točke I. izreke predaju kupcu i u njegovu korist uknjiži pravo vlasništva u zemljišnim knjigama, te brisanje svih upisa i tereta.</w:t>
      </w:r>
    </w:p>
    <w:p w:rsidRDefault="00E244D6" w:rsidP="003E3F2C" w:rsidR="00E244D6" w:rsidRPr="005C0E0F">
      <w:pPr>
        <w:jc w:val="both"/>
      </w:pPr>
    </w:p>
    <w:p w:rsidRDefault="003E3F2C" w:rsidP="003E3F2C" w:rsidR="003E3F2C" w:rsidRPr="005C0E0F">
      <w:pPr>
        <w:jc w:val="both"/>
      </w:pPr>
      <w:r w:rsidRPr="005C0E0F">
        <w:tab/>
      </w:r>
      <w:r w:rsidRPr="005C0E0F">
        <w:tab/>
        <w:t>III. Nalaže se zemljišno – knjižnom odjelu</w:t>
      </w:r>
      <w:r w:rsidR="00994B09" w:rsidRPr="005C0E0F">
        <w:t xml:space="preserve"> Rijeka</w:t>
      </w:r>
      <w:r w:rsidRPr="005C0E0F">
        <w:t xml:space="preserve"> Općinskog suda u </w:t>
      </w:r>
      <w:r w:rsidR="00994B09" w:rsidRPr="005C0E0F">
        <w:t>Rijeci</w:t>
      </w:r>
      <w:r w:rsidRPr="005C0E0F">
        <w:t xml:space="preserve"> da u zemljišnim knjigama izvrši zabilježbu dosude nekretnina opisanih u</w:t>
      </w:r>
      <w:r w:rsidR="00F52810" w:rsidRPr="005C0E0F">
        <w:t xml:space="preserve"> točki I. izreke ovog rješenja</w:t>
      </w:r>
      <w:r w:rsidRPr="005C0E0F">
        <w:t>.</w:t>
      </w:r>
    </w:p>
    <w:p w:rsidRDefault="003E3F2C" w:rsidP="003E3F2C" w:rsidR="003E3F2C" w:rsidRPr="005C0E0F">
      <w:pPr>
        <w:jc w:val="both"/>
      </w:pPr>
      <w:r w:rsidRPr="005C0E0F">
        <w:tab/>
        <w:t xml:space="preserve"> </w:t>
      </w:r>
    </w:p>
    <w:p w:rsidRDefault="003E3F2C" w:rsidP="003E3F2C" w:rsidR="003E3F2C" w:rsidRPr="005C0E0F">
      <w:pPr>
        <w:jc w:val="both"/>
      </w:pPr>
    </w:p>
    <w:p w:rsidRDefault="003E3F2C" w:rsidP="003E3F2C" w:rsidR="003E3F2C" w:rsidRPr="005C0E0F">
      <w:pPr>
        <w:jc w:val="center"/>
      </w:pPr>
      <w:r w:rsidRPr="005C0E0F">
        <w:t>Obrazloženje</w:t>
      </w:r>
    </w:p>
    <w:p w:rsidRDefault="00A70484" w:rsidP="003E3F2C" w:rsidR="003E3F2C" w:rsidRPr="005C0E0F">
      <w:pPr>
        <w:jc w:val="both"/>
      </w:pPr>
      <w:r w:rsidRPr="005C0E0F">
        <w:tab/>
      </w:r>
      <w:r w:rsidRPr="005C0E0F">
        <w:tab/>
      </w:r>
      <w:r w:rsidR="003859B7" w:rsidRPr="005C0E0F">
        <w:t>Rješenjem</w:t>
      </w:r>
      <w:r w:rsidR="003E3F2C" w:rsidRPr="005C0E0F">
        <w:t xml:space="preserve"> od </w:t>
      </w:r>
      <w:r w:rsidR="005C0E0F" w:rsidRPr="005C0E0F">
        <w:t>11. veljače 2014</w:t>
      </w:r>
      <w:r w:rsidR="009C6106" w:rsidRPr="005C0E0F">
        <w:t>. godine</w:t>
      </w:r>
      <w:r w:rsidR="003859B7" w:rsidRPr="005C0E0F">
        <w:t>. godine</w:t>
      </w:r>
      <w:r w:rsidR="003E3F2C" w:rsidRPr="005C0E0F">
        <w:t>. g. određena je u stečajnom postupku prodaja nekretnin</w:t>
      </w:r>
      <w:r w:rsidRPr="005C0E0F">
        <w:t>e opisane</w:t>
      </w:r>
      <w:r w:rsidR="003E3F2C" w:rsidRPr="005C0E0F">
        <w:t xml:space="preserve"> u točki I. izreke ovog rješ</w:t>
      </w:r>
      <w:r w:rsidRPr="005C0E0F">
        <w:t>e</w:t>
      </w:r>
      <w:r w:rsidR="003E3F2C" w:rsidRPr="005C0E0F">
        <w:t>nja.</w:t>
      </w:r>
    </w:p>
    <w:p w:rsidRDefault="003E3F2C" w:rsidP="003E3F2C" w:rsidR="003E3F2C" w:rsidRPr="005C0E0F">
      <w:pPr>
        <w:jc w:val="both"/>
      </w:pPr>
      <w:r w:rsidRPr="005C0E0F">
        <w:tab/>
      </w:r>
      <w:r w:rsidRPr="005C0E0F">
        <w:tab/>
      </w:r>
      <w:r w:rsidR="003859B7" w:rsidRPr="005C0E0F">
        <w:t xml:space="preserve">Zaključak </w:t>
      </w:r>
      <w:r w:rsidRPr="005C0E0F">
        <w:t>o prodaji</w:t>
      </w:r>
      <w:r w:rsidR="003859B7" w:rsidRPr="005C0E0F">
        <w:t xml:space="preserve"> od </w:t>
      </w:r>
      <w:r w:rsidR="00994B09" w:rsidRPr="005C0E0F">
        <w:t>10. studenoga 2015</w:t>
      </w:r>
      <w:r w:rsidR="003859B7" w:rsidRPr="005C0E0F">
        <w:t>. godine</w:t>
      </w:r>
      <w:r w:rsidRPr="005C0E0F">
        <w:t xml:space="preserve"> objavljen je </w:t>
      </w:r>
      <w:r w:rsidR="00F91703" w:rsidRPr="005C0E0F">
        <w:t xml:space="preserve">na </w:t>
      </w:r>
      <w:r w:rsidR="00994B09" w:rsidRPr="005C0E0F">
        <w:t>e-</w:t>
      </w:r>
      <w:r w:rsidR="00F91703" w:rsidRPr="005C0E0F">
        <w:t xml:space="preserve">oglasnoj ploči suda dana </w:t>
      </w:r>
      <w:r w:rsidR="00994B09" w:rsidRPr="005C0E0F">
        <w:t>30. studenoga 2015</w:t>
      </w:r>
      <w:r w:rsidR="00F91703" w:rsidRPr="005C0E0F">
        <w:t>. g., te na web stranicama sudačke mrež</w:t>
      </w:r>
      <w:r w:rsidR="009C6106" w:rsidRPr="005C0E0F">
        <w:t>e i Hrvatske gospodarske komore</w:t>
      </w:r>
      <w:r w:rsidR="00A70484" w:rsidRPr="005C0E0F">
        <w:t>.</w:t>
      </w:r>
    </w:p>
    <w:p w:rsidRDefault="003E3F2C" w:rsidP="008B5F16" w:rsidR="008B5F16">
      <w:pPr>
        <w:jc w:val="both"/>
      </w:pPr>
      <w:r w:rsidRPr="005C0E0F">
        <w:tab/>
      </w:r>
      <w:r w:rsidRPr="005C0E0F">
        <w:tab/>
        <w:t xml:space="preserve">Na usmenoj javnoj dražbi održanoj dana </w:t>
      </w:r>
      <w:r w:rsidR="00994B09" w:rsidRPr="005C0E0F">
        <w:t>16. prosinca 2015</w:t>
      </w:r>
      <w:r w:rsidRPr="005C0E0F">
        <w:t>. g. sudjelov</w:t>
      </w:r>
      <w:r w:rsidR="003859B7" w:rsidRPr="005C0E0F">
        <w:t>a</w:t>
      </w:r>
      <w:r w:rsidR="008B5F16">
        <w:t xml:space="preserve">li su ponuditelji Ivica Filipović iz Mladenića, Trtni 99a, OIB: 38939633562 i Milorad Volaš iz Rijeke, Milana Rustambega 9, OIB: 85309020949. Ročištu je pristupio i </w:t>
      </w:r>
      <w:r w:rsidR="008B5F16" w:rsidRPr="008B5F16">
        <w:t xml:space="preserve"> </w:t>
      </w:r>
      <w:r w:rsidR="008B5F16">
        <w:t xml:space="preserve">Vladimir Marinić, Sroki, Gornji Sroki 82 B,  OIB:83600694585, ali </w:t>
      </w:r>
      <w:r w:rsidR="00016DD6">
        <w:t xml:space="preserve"> je </w:t>
      </w:r>
      <w:r w:rsidR="008B5F16">
        <w:t>sud utvrdio kako je isti uplatio jamčevinu tek 14. prosinca 2015.god. (dakle nakon najkasnijeg roka za uplatu jamčevine od tri dana prije ovog ročišta), te stoga ne udovoljava uvjetima prodaje, te ne može biti kupac nekretnine.</w:t>
      </w:r>
    </w:p>
    <w:p w:rsidRDefault="007D1EE5" w:rsidP="008B5F16" w:rsidR="003E3F2C" w:rsidRPr="005C0E0F">
      <w:pPr>
        <w:jc w:val="both"/>
      </w:pPr>
      <w:r>
        <w:lastRenderedPageBreak/>
        <w:tab/>
      </w:r>
      <w:r>
        <w:tab/>
        <w:t>Za predmetnu je nekretninu najvišu cijenu ponudio Ivica Filipović iz Mladenića, Trtni 99a, OIB: 38939633562</w:t>
      </w:r>
      <w:r w:rsidR="00016DD6">
        <w:t xml:space="preserve"> i to </w:t>
      </w:r>
      <w:r>
        <w:t xml:space="preserve">53.000,00 </w:t>
      </w:r>
      <w:r w:rsidR="00016DD6">
        <w:t>kn</w:t>
      </w:r>
      <w:r w:rsidR="00994B09" w:rsidRPr="005C0E0F">
        <w:t>. Stoga je n</w:t>
      </w:r>
      <w:r w:rsidR="003E3F2C" w:rsidRPr="005C0E0F">
        <w:t>akon zaključenja javne dražbe stečajni sudac utvrdio da je ponuditelj</w:t>
      </w:r>
      <w:r w:rsidR="004020FA" w:rsidRPr="005C0E0F">
        <w:t xml:space="preserve"> </w:t>
      </w:r>
      <w:r>
        <w:t>Ivica Filipović</w:t>
      </w:r>
      <w:r w:rsidR="009C6106" w:rsidRPr="005C0E0F">
        <w:t xml:space="preserve"> </w:t>
      </w:r>
      <w:r w:rsidR="001A1F28" w:rsidRPr="005C0E0F">
        <w:rPr>
          <w:rStyle w:val="tabletextfield"/>
        </w:rPr>
        <w:t xml:space="preserve">ponudio najveću cijenu i </w:t>
      </w:r>
      <w:r w:rsidR="004020FA" w:rsidRPr="005C0E0F">
        <w:t>ispunio uvjete da mu se dosudi predmetna nekretnina</w:t>
      </w:r>
      <w:r w:rsidR="003E3F2C" w:rsidRPr="005C0E0F">
        <w:t>.</w:t>
      </w:r>
    </w:p>
    <w:p w:rsidRDefault="003E3F2C" w:rsidP="003E3F2C" w:rsidR="003E3F2C" w:rsidRPr="005C0E0F">
      <w:pPr>
        <w:jc w:val="both"/>
      </w:pPr>
      <w:r w:rsidRPr="005C0E0F">
        <w:tab/>
      </w:r>
      <w:r w:rsidRPr="005C0E0F">
        <w:tab/>
      </w:r>
      <w:r w:rsidR="005C0E0F" w:rsidRPr="005C0E0F">
        <w:t xml:space="preserve">Slijedom navedenoga, sud je </w:t>
      </w:r>
      <w:r w:rsidR="004020FA" w:rsidRPr="005C0E0F">
        <w:t xml:space="preserve">na </w:t>
      </w:r>
      <w:r w:rsidRPr="005C0E0F">
        <w:t>temelj</w:t>
      </w:r>
      <w:r w:rsidR="004020FA" w:rsidRPr="005C0E0F">
        <w:t>u</w:t>
      </w:r>
      <w:r w:rsidRPr="005C0E0F">
        <w:t xml:space="preserve"> čl. 98. st. 3. Ovršnog zakona </w:t>
      </w:r>
      <w:r w:rsidR="001A1F28" w:rsidRPr="005C0E0F">
        <w:t xml:space="preserve">(NN 57/96, 29/99, 42/00, 173/00, 194/03, 151/04, 88/05 i 67/08) </w:t>
      </w:r>
      <w:r w:rsidRPr="005C0E0F">
        <w:t xml:space="preserve">u </w:t>
      </w:r>
      <w:r w:rsidR="004020FA" w:rsidRPr="005C0E0F">
        <w:t>s</w:t>
      </w:r>
      <w:r w:rsidRPr="005C0E0F">
        <w:t>vezi</w:t>
      </w:r>
      <w:r w:rsidR="004020FA" w:rsidRPr="005C0E0F">
        <w:t xml:space="preserve"> sa</w:t>
      </w:r>
      <w:r w:rsidRPr="005C0E0F">
        <w:t xml:space="preserve"> čl. 164. st.1. </w:t>
      </w:r>
      <w:r w:rsidR="00F91703" w:rsidRPr="005C0E0F">
        <w:t xml:space="preserve">Stečajnog zakona </w:t>
      </w:r>
      <w:r w:rsidR="00F91703" w:rsidRPr="005C0E0F">
        <w:rPr>
          <w:bCs/>
        </w:rPr>
        <w:t>(objavljen u NN 44/96, 29/99, 129/00, 123/03, 82/06, 116/10, 25/12 i 133/12)</w:t>
      </w:r>
      <w:r w:rsidR="001A1F28" w:rsidRPr="005C0E0F">
        <w:t xml:space="preserve"> </w:t>
      </w:r>
      <w:r w:rsidRPr="005C0E0F">
        <w:t>riješio kao u točki I. izreke rješenja. Naveden</w:t>
      </w:r>
      <w:r w:rsidR="004020FA" w:rsidRPr="005C0E0F">
        <w:t>a</w:t>
      </w:r>
      <w:r w:rsidRPr="005C0E0F">
        <w:t xml:space="preserve"> nekretnin</w:t>
      </w:r>
      <w:r w:rsidR="004020FA" w:rsidRPr="005C0E0F">
        <w:t>a</w:t>
      </w:r>
      <w:r w:rsidRPr="005C0E0F">
        <w:t xml:space="preserve"> predat će se ponuditelju </w:t>
      </w:r>
      <w:r w:rsidR="007D1EE5">
        <w:t>Ivici Filipoviću</w:t>
      </w:r>
      <w:r w:rsidR="00E10F5A" w:rsidRPr="005C0E0F">
        <w:t xml:space="preserve"> </w:t>
      </w:r>
      <w:r w:rsidRPr="005C0E0F">
        <w:t xml:space="preserve">nakon što isti, u roku određenom </w:t>
      </w:r>
      <w:r w:rsidR="004020FA" w:rsidRPr="005C0E0F">
        <w:t>zaključkom o prodaji</w:t>
      </w:r>
      <w:r w:rsidRPr="005C0E0F">
        <w:t xml:space="preserve"> od </w:t>
      </w:r>
      <w:r w:rsidR="005C0E0F" w:rsidRPr="005C0E0F">
        <w:t>10. studenoga 2015</w:t>
      </w:r>
      <w:r w:rsidRPr="005C0E0F">
        <w:t>.g. na žiro račun ovog suda položi kupovninu, te nakon što ovo rješenje postane pravomoćno.</w:t>
      </w:r>
    </w:p>
    <w:p w:rsidRDefault="003E3F2C" w:rsidP="003E3F2C" w:rsidR="003E3F2C" w:rsidRPr="005C0E0F">
      <w:pPr>
        <w:jc w:val="both"/>
      </w:pPr>
      <w:r w:rsidRPr="005C0E0F">
        <w:tab/>
      </w:r>
      <w:r w:rsidRPr="005C0E0F">
        <w:tab/>
        <w:t xml:space="preserve">Valjalo je stoga, a </w:t>
      </w:r>
      <w:r w:rsidR="004020FA" w:rsidRPr="005C0E0F">
        <w:t xml:space="preserve">na </w:t>
      </w:r>
      <w:r w:rsidRPr="005C0E0F">
        <w:t>temelj</w:t>
      </w:r>
      <w:r w:rsidR="004020FA" w:rsidRPr="005C0E0F">
        <w:t xml:space="preserve">u </w:t>
      </w:r>
      <w:r w:rsidRPr="005C0E0F">
        <w:t>odredbe čl. 101. st. 1. Ovršnog zakona riješiti kao u točki II. izreke ovog rješenja.</w:t>
      </w:r>
    </w:p>
    <w:p w:rsidRDefault="003E3F2C" w:rsidP="006E5319" w:rsidR="003E3F2C" w:rsidRPr="005C0E0F">
      <w:pPr>
        <w:jc w:val="center"/>
      </w:pPr>
      <w:r w:rsidRPr="005C0E0F">
        <w:t>Rije</w:t>
      </w:r>
      <w:r w:rsidR="004020FA" w:rsidRPr="005C0E0F">
        <w:t>ka</w:t>
      </w:r>
      <w:r w:rsidRPr="005C0E0F">
        <w:t xml:space="preserve">, </w:t>
      </w:r>
      <w:r w:rsidR="009B6E2B">
        <w:t>7</w:t>
      </w:r>
      <w:r w:rsidR="005C0E0F" w:rsidRPr="005C0E0F">
        <w:t>. siječnja 2016</w:t>
      </w:r>
      <w:r w:rsidR="004020FA" w:rsidRPr="005C0E0F">
        <w:t>.</w:t>
      </w:r>
      <w:r w:rsidR="003E573D" w:rsidRPr="005C0E0F">
        <w:t xml:space="preserve"> godine</w:t>
      </w:r>
    </w:p>
    <w:p w:rsidRDefault="003E3F2C" w:rsidP="003E3F2C" w:rsidR="003E3F2C" w:rsidRPr="005C0E0F">
      <w:pPr>
        <w:jc w:val="both"/>
      </w:pPr>
    </w:p>
    <w:p w:rsidRDefault="003E3F2C" w:rsidP="003E3F2C" w:rsidR="003E3F2C" w:rsidRPr="005C0E0F">
      <w:pPr>
        <w:jc w:val="both"/>
      </w:pPr>
    </w:p>
    <w:p w:rsidRDefault="007D1EE5" w:rsidR="007D1EE5" w:rsidRPr="006875A2">
      <w:pPr>
        <w:jc w:val="both"/>
      </w:pPr>
      <w:r w:rsidRPr="006875A2">
        <w:t xml:space="preserve">                                                                                                 Stečajni sudac</w:t>
      </w:r>
    </w:p>
    <w:p w:rsidRDefault="007D1EE5" w:rsidR="007D1EE5" w:rsidRPr="006875A2">
      <w:pPr>
        <w:jc w:val="both"/>
      </w:pPr>
      <w:r w:rsidRPr="006875A2">
        <w:t xml:space="preserve">                                                                                                 Vera Jelenović </w:t>
      </w:r>
    </w:p>
    <w:p w:rsidRDefault="007D1EE5" w:rsidR="007D1EE5" w:rsidRPr="006875A2">
      <w:pPr>
        <w:jc w:val="both"/>
      </w:pPr>
    </w:p>
    <w:p w:rsidRDefault="004020FA" w:rsidR="004020FA" w:rsidRPr="005C0E0F">
      <w:pPr>
        <w:jc w:val="both"/>
      </w:pPr>
    </w:p>
    <w:p w:rsidRDefault="003E3F2C" w:rsidP="003E3F2C" w:rsidR="003E3F2C" w:rsidRPr="005C0E0F">
      <w:pPr>
        <w:jc w:val="both"/>
      </w:pPr>
    </w:p>
    <w:p w:rsidRDefault="003E3F2C" w:rsidP="003E3F2C" w:rsidR="003E3F2C" w:rsidRPr="005C0E0F">
      <w:pPr>
        <w:jc w:val="both"/>
      </w:pPr>
    </w:p>
    <w:p w:rsidRDefault="006E5319" w:rsidP="003E3F2C" w:rsidR="006E5319" w:rsidRPr="005C0E0F">
      <w:pPr>
        <w:jc w:val="both"/>
      </w:pPr>
    </w:p>
    <w:p w:rsidRDefault="004020FA" w:rsidP="004020FA" w:rsidR="004020FA" w:rsidRPr="005C0E0F">
      <w:r w:rsidRPr="005C0E0F">
        <w:t xml:space="preserve">UPUTA O </w:t>
      </w:r>
      <w:r w:rsidR="003E3F2C" w:rsidRPr="005C0E0F">
        <w:t>PRAVN</w:t>
      </w:r>
      <w:r w:rsidRPr="005C0E0F">
        <w:t>OM LIJEKU</w:t>
      </w:r>
    </w:p>
    <w:p w:rsidRDefault="003E3F2C" w:rsidP="004020FA" w:rsidR="003E3F2C" w:rsidRPr="005C0E0F">
      <w:r w:rsidRPr="005C0E0F">
        <w:tab/>
        <w:t>Protiv ovog rješenja nezadovoljna stranka može podnijeti žalbu u roku od 8 dana od primitka iste. Žalba se podnosi putem ovog suda u tri istovjetna primjerka, a o žalbi odlučuje Visoki trgovački sud u Zagrebu.</w:t>
      </w:r>
    </w:p>
    <w:p w:rsidRDefault="003E3F2C" w:rsidP="003E3F2C" w:rsidR="003E3F2C" w:rsidRPr="005C0E0F"/>
    <w:p w:rsidRDefault="003E3F2C" w:rsidP="003E3F2C" w:rsidR="003E3F2C" w:rsidRPr="005C0E0F"/>
    <w:p w:rsidRDefault="003E3F2C" w:rsidP="003E3F2C" w:rsidR="003E3F2C" w:rsidRPr="005C0E0F"/>
    <w:p w:rsidRDefault="003E3F2C" w:rsidP="003E3F2C" w:rsidR="003E3F2C" w:rsidRPr="005C0E0F"/>
    <w:p w:rsidRDefault="003E3F2C" w:rsidP="003E3F2C" w:rsidR="003E3F2C" w:rsidRPr="005C0E0F"/>
    <w:p w:rsidRDefault="003E3F2C" w:rsidP="003E3F2C" w:rsidR="003E3F2C"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p w:rsidRDefault="005C0E0F" w:rsidP="003E3F2C" w:rsidR="005C0E0F"/>
    <w:p w:rsidRDefault="005C0E0F" w:rsidP="003E3F2C" w:rsidR="005C0E0F"/>
    <w:p w:rsidRDefault="005C0E0F" w:rsidP="003E3F2C" w:rsidR="005C0E0F"/>
    <w:p w:rsidRDefault="005C0E0F" w:rsidP="003E3F2C" w:rsidR="005C0E0F"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4020FA" w:rsidP="003E3F2C" w:rsidR="004020FA" w:rsidRPr="005C0E0F"/>
    <w:p w:rsidRDefault="003E3F2C" w:rsidP="003E3F2C" w:rsidR="003E3F2C" w:rsidRPr="005C0E0F">
      <w:r w:rsidRPr="005C0E0F">
        <w:t>D</w:t>
      </w:r>
      <w:r w:rsidR="006813C4" w:rsidRPr="005C0E0F">
        <w:t>NA</w:t>
      </w:r>
    </w:p>
    <w:p w:rsidRDefault="00B83F7C" w:rsidP="00B83F7C" w:rsidR="003E3F2C" w:rsidRPr="005C0E0F">
      <w:pPr>
        <w:ind w:left="360"/>
      </w:pPr>
      <w:r w:rsidRPr="005C0E0F">
        <w:t xml:space="preserve">- </w:t>
      </w:r>
      <w:r w:rsidR="003E3F2C" w:rsidRPr="005C0E0F">
        <w:t>stečajnom upravitelju</w:t>
      </w:r>
      <w:r w:rsidR="00E244D6" w:rsidRPr="005C0E0F">
        <w:t xml:space="preserve"> </w:t>
      </w:r>
    </w:p>
    <w:p w:rsidRDefault="00B83F7C" w:rsidP="00D10D78" w:rsidR="008B5F16">
      <w:pPr>
        <w:ind w:left="360"/>
      </w:pPr>
      <w:r w:rsidRPr="005C0E0F">
        <w:t xml:space="preserve">- </w:t>
      </w:r>
      <w:r w:rsidR="008B5F16">
        <w:t xml:space="preserve">Ivica Filipović iz Mladenića, Trtni 99a, OIB: 38939633562 </w:t>
      </w:r>
    </w:p>
    <w:p w:rsidRDefault="008B5F16" w:rsidP="00D10D78" w:rsidR="005C0E0F">
      <w:pPr>
        <w:ind w:left="360"/>
      </w:pPr>
      <w:r>
        <w:t>- Milorad Volaš iz Rijeke, Milana Rusambega 9, OIB: 85309020949</w:t>
      </w:r>
    </w:p>
    <w:p w:rsidRDefault="008B5F16" w:rsidP="00D10D78" w:rsidR="008B5F16" w:rsidRPr="005C0E0F">
      <w:pPr>
        <w:ind w:left="360"/>
      </w:pPr>
      <w:r>
        <w:t>-</w:t>
      </w:r>
      <w:r w:rsidRPr="008B5F16">
        <w:t xml:space="preserve"> </w:t>
      </w:r>
      <w:r>
        <w:t>Vladimir Marinić, Sroki, Gornji Sroki 82 B,  OIB:83600694585</w:t>
      </w:r>
    </w:p>
    <w:p w:rsidRDefault="003E573D" w:rsidP="003E573D" w:rsidR="003E573D" w:rsidRPr="005C0E0F">
      <w:pPr>
        <w:jc w:val="both"/>
      </w:pPr>
      <w:r w:rsidRPr="005C0E0F">
        <w:t>- razlučnim vjerovnicima:</w:t>
      </w:r>
    </w:p>
    <w:p w:rsidRDefault="005C0E0F" w:rsidP="005C0E0F" w:rsidR="005C0E0F" w:rsidRPr="005C0E0F">
      <w:pPr>
        <w:ind w:firstLine="720"/>
        <w:jc w:val="both"/>
      </w:pPr>
      <w:r w:rsidRPr="005C0E0F">
        <w:t xml:space="preserve">- GRAMAT D.O.O. VIŠKOVO, MARINIĆI B.B. </w:t>
      </w:r>
      <w:r w:rsidRPr="005C0E0F">
        <w:br/>
        <w:t xml:space="preserve">OIB: 46256580078, </w:t>
      </w:r>
    </w:p>
    <w:p w:rsidRDefault="005C0E0F" w:rsidP="005C0E0F" w:rsidR="005C0E0F" w:rsidRPr="005C0E0F">
      <w:pPr>
        <w:ind w:firstLine="720"/>
        <w:jc w:val="both"/>
      </w:pPr>
      <w:r w:rsidRPr="005C0E0F">
        <w:t>- ERSTE &amp; STEIERMÄRKISCHE BANK D.D. RIJEKA, JADRANSKI TRG 3 A,</w:t>
      </w:r>
    </w:p>
    <w:p w:rsidRDefault="003E3F2C" w:rsidP="003E3F2C" w:rsidR="003E3F2C" w:rsidRPr="005C0E0F">
      <w:r w:rsidRPr="005C0E0F">
        <w:t xml:space="preserve">     - z.</w:t>
      </w:r>
      <w:r w:rsidR="004020FA" w:rsidRPr="005C0E0F">
        <w:t xml:space="preserve">k. odjel </w:t>
      </w:r>
      <w:r w:rsidR="005C0E0F" w:rsidRPr="005C0E0F">
        <w:t xml:space="preserve">Rijeka </w:t>
      </w:r>
      <w:r w:rsidR="004020FA" w:rsidRPr="005C0E0F">
        <w:t xml:space="preserve">Općinskog suda u </w:t>
      </w:r>
      <w:r w:rsidR="005C0E0F" w:rsidRPr="005C0E0F">
        <w:t>Rijeci</w:t>
      </w:r>
      <w:r w:rsidR="004020FA" w:rsidRPr="005C0E0F">
        <w:t xml:space="preserve"> </w:t>
      </w:r>
    </w:p>
    <w:p w:rsidRDefault="00A72265" w:rsidP="003E3F2C" w:rsidR="003E3F2C" w:rsidRPr="005C0E0F">
      <w:r w:rsidRPr="005C0E0F">
        <w:t xml:space="preserve">     - oglasna ploča suda</w:t>
      </w:r>
    </w:p>
    <w:p w:rsidRDefault="00013AF0" w:rsidR="00E21439" w:rsidRPr="005C0E0F">
      <w:r w:rsidRPr="005C0E0F">
        <w:t xml:space="preserve">     - po pravomoćnosti Poreznoj upravi </w:t>
      </w:r>
      <w:r w:rsidR="005C0E0F" w:rsidRPr="005C0E0F">
        <w:t>Rijeka</w:t>
      </w:r>
      <w:r w:rsidRPr="005C0E0F">
        <w:t xml:space="preserve"> uz zaključak o predaji </w:t>
      </w:r>
    </w:p>
    <w:p w:rsidRDefault="009B6E2B" w:rsidR="009B6E2B"/>
    <w:p w:rsidRDefault="006813C4" w:rsidR="00020D77" w:rsidRPr="005C0E0F">
      <w:r w:rsidRPr="005C0E0F">
        <w:t xml:space="preserve">Rijeka,  </w:t>
      </w:r>
      <w:r w:rsidR="009B6E2B">
        <w:t>7</w:t>
      </w:r>
      <w:r w:rsidR="005C0E0F" w:rsidRPr="005C0E0F">
        <w:t>. siječnja 2016</w:t>
      </w:r>
      <w:r w:rsidRPr="005C0E0F">
        <w:t>.g.</w:t>
      </w:r>
    </w:p>
    <w:p w:rsidRDefault="00020D77" w:rsidR="00020D77" w:rsidRPr="005C0E0F"/>
    <w:p w:rsidRDefault="00020D77" w:rsidR="00020D77" w:rsidRPr="005C0E0F">
      <w:pPr>
        <w:jc w:val="both"/>
      </w:pPr>
      <w:r w:rsidRPr="005C0E0F">
        <w:t xml:space="preserve">                                                                                                     S u d a c</w:t>
      </w:r>
    </w:p>
    <w:p w:rsidRDefault="00B8082B" w:rsidR="00020D77" w:rsidRPr="005C0E0F">
      <w:pPr>
        <w:jc w:val="both"/>
      </w:pPr>
      <w:r w:rsidRPr="005C0E0F">
        <w:t xml:space="preserve">     </w:t>
      </w:r>
      <w:r w:rsidR="00020D77" w:rsidRPr="005C0E0F">
        <w:t xml:space="preserve">                                                                                </w:t>
      </w:r>
      <w:r w:rsidRPr="005C0E0F">
        <w:t xml:space="preserve">          Vera Jelenović </w:t>
      </w:r>
    </w:p>
    <w:p w:rsidRDefault="00020D77" w:rsidR="00020D77" w:rsidRPr="005C0E0F">
      <w:pPr>
        <w:jc w:val="both"/>
      </w:pPr>
    </w:p>
    <w:p w:rsidRDefault="00020D77" w:rsidR="00020D77" w:rsidRPr="005C0E0F"/>
    <w:sectPr w:rsidSect="007C2B4D" w:rsidR="00020D77" w:rsidRPr="005C0E0F">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312F" w:rsidR="00EE312F">
      <w:r>
        <w:separator/>
      </w:r>
    </w:p>
  </w:endnote>
  <w:endnote w:id="0" w:type="continuationSeparator">
    <w:p w:rsidRDefault="00EE312F" w:rsidR="00EE31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44D6" w:rsidR="00E244D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3B68">
      <w:rPr>
        <w:rStyle w:val="Brojstranice"/>
        <w:noProof/>
      </w:rPr>
      <w:t>1</w:t>
    </w:r>
    <w:r>
      <w:rPr>
        <w:rStyle w:val="Brojstranice"/>
      </w:rPr>
      <w:fldChar w:fldCharType="end"/>
    </w:r>
  </w:p>
  <w:p w:rsidRDefault="00E244D6" w:rsidR="00E244D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312F" w:rsidR="00EE312F">
      <w:r>
        <w:separator/>
      </w:r>
    </w:p>
  </w:footnote>
  <w:footnote w:id="0" w:type="continuationSeparator">
    <w:p w:rsidRDefault="00EE312F" w:rsidR="00EE31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9B6E2B" w:rsidR="00E244D6" w:rsidRPr="00E244D6">
    <w:pPr>
      <w:ind w:firstLine="720" w:left="5040"/>
      <w:jc w:val="right"/>
    </w:pPr>
    <w:r w:rsidRPr="003E573D">
      <w:t xml:space="preserve">    Posl.br. 14 St-</w:t>
    </w:r>
    <w:r w:rsidR="00994B09">
      <w:t>135/2013</w:t>
    </w:r>
    <w:r w:rsidR="009B6E2B">
      <w:t>-118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AF0"/>
    <w:rsid w:val="00013DEE"/>
    <w:rsid w:val="000167C8"/>
    <w:rsid w:val="00016DD6"/>
    <w:rsid w:val="00017D8C"/>
    <w:rsid w:val="00020D77"/>
    <w:rsid w:val="000219BB"/>
    <w:rsid w:val="00022408"/>
    <w:rsid w:val="00027126"/>
    <w:rsid w:val="000275F6"/>
    <w:rsid w:val="000305E8"/>
    <w:rsid w:val="00032989"/>
    <w:rsid w:val="000347ED"/>
    <w:rsid w:val="00034AA5"/>
    <w:rsid w:val="00035139"/>
    <w:rsid w:val="0003552D"/>
    <w:rsid w:val="00037E11"/>
    <w:rsid w:val="000401EC"/>
    <w:rsid w:val="00041043"/>
    <w:rsid w:val="00042A66"/>
    <w:rsid w:val="0004671A"/>
    <w:rsid w:val="0005024F"/>
    <w:rsid w:val="00052D7F"/>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5E8"/>
    <w:rsid w:val="000F4DC1"/>
    <w:rsid w:val="000F7662"/>
    <w:rsid w:val="0010055D"/>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5E59"/>
    <w:rsid w:val="00186DF1"/>
    <w:rsid w:val="00187526"/>
    <w:rsid w:val="00190582"/>
    <w:rsid w:val="00193182"/>
    <w:rsid w:val="00193962"/>
    <w:rsid w:val="00196AC6"/>
    <w:rsid w:val="001974DA"/>
    <w:rsid w:val="001A1D02"/>
    <w:rsid w:val="001A1D78"/>
    <w:rsid w:val="001A1F2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F0A6D"/>
    <w:rsid w:val="001F166A"/>
    <w:rsid w:val="001F4907"/>
    <w:rsid w:val="001F6500"/>
    <w:rsid w:val="001F6E48"/>
    <w:rsid w:val="00201715"/>
    <w:rsid w:val="00201E6E"/>
    <w:rsid w:val="002051FF"/>
    <w:rsid w:val="00207F64"/>
    <w:rsid w:val="002153AA"/>
    <w:rsid w:val="00216BBD"/>
    <w:rsid w:val="00221B84"/>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AAD"/>
    <w:rsid w:val="00256FFE"/>
    <w:rsid w:val="0026161C"/>
    <w:rsid w:val="002631A3"/>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675"/>
    <w:rsid w:val="002D47E7"/>
    <w:rsid w:val="002D59EA"/>
    <w:rsid w:val="002E1B70"/>
    <w:rsid w:val="002E2354"/>
    <w:rsid w:val="002E2612"/>
    <w:rsid w:val="002E381E"/>
    <w:rsid w:val="002E3FE4"/>
    <w:rsid w:val="002E51A6"/>
    <w:rsid w:val="002E6400"/>
    <w:rsid w:val="002F0DA4"/>
    <w:rsid w:val="002F1954"/>
    <w:rsid w:val="002F1A38"/>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4570"/>
    <w:rsid w:val="00334ABD"/>
    <w:rsid w:val="003363D6"/>
    <w:rsid w:val="00337AEA"/>
    <w:rsid w:val="003429FC"/>
    <w:rsid w:val="003443CA"/>
    <w:rsid w:val="00350E3D"/>
    <w:rsid w:val="00351350"/>
    <w:rsid w:val="003540C6"/>
    <w:rsid w:val="003553E9"/>
    <w:rsid w:val="00355EBC"/>
    <w:rsid w:val="003564EF"/>
    <w:rsid w:val="00357987"/>
    <w:rsid w:val="003605AF"/>
    <w:rsid w:val="00360C05"/>
    <w:rsid w:val="00366D76"/>
    <w:rsid w:val="0036745E"/>
    <w:rsid w:val="00372961"/>
    <w:rsid w:val="003766B9"/>
    <w:rsid w:val="00376734"/>
    <w:rsid w:val="0037682A"/>
    <w:rsid w:val="00377936"/>
    <w:rsid w:val="003817E1"/>
    <w:rsid w:val="003834C4"/>
    <w:rsid w:val="003851BE"/>
    <w:rsid w:val="003859B7"/>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5486"/>
    <w:rsid w:val="003C60BC"/>
    <w:rsid w:val="003C69FE"/>
    <w:rsid w:val="003D4136"/>
    <w:rsid w:val="003D4329"/>
    <w:rsid w:val="003D4D8C"/>
    <w:rsid w:val="003D5BDE"/>
    <w:rsid w:val="003D6A26"/>
    <w:rsid w:val="003E3737"/>
    <w:rsid w:val="003E3F2C"/>
    <w:rsid w:val="003E5377"/>
    <w:rsid w:val="003E573D"/>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20FA"/>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6056"/>
    <w:rsid w:val="00457A20"/>
    <w:rsid w:val="00457D12"/>
    <w:rsid w:val="004608B5"/>
    <w:rsid w:val="00460F03"/>
    <w:rsid w:val="00463CBB"/>
    <w:rsid w:val="00471C7E"/>
    <w:rsid w:val="00472246"/>
    <w:rsid w:val="004741E5"/>
    <w:rsid w:val="00474305"/>
    <w:rsid w:val="00474674"/>
    <w:rsid w:val="004748C3"/>
    <w:rsid w:val="00474CE7"/>
    <w:rsid w:val="004776E9"/>
    <w:rsid w:val="00483A43"/>
    <w:rsid w:val="00483CA6"/>
    <w:rsid w:val="00484851"/>
    <w:rsid w:val="00484B57"/>
    <w:rsid w:val="004852D2"/>
    <w:rsid w:val="00486291"/>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347D"/>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0E0F"/>
    <w:rsid w:val="005C1F05"/>
    <w:rsid w:val="005C447A"/>
    <w:rsid w:val="005C5E9A"/>
    <w:rsid w:val="005D05AF"/>
    <w:rsid w:val="005D12C7"/>
    <w:rsid w:val="005D2270"/>
    <w:rsid w:val="005D45D2"/>
    <w:rsid w:val="005D494F"/>
    <w:rsid w:val="005D5529"/>
    <w:rsid w:val="005D6517"/>
    <w:rsid w:val="005D6A35"/>
    <w:rsid w:val="005D754D"/>
    <w:rsid w:val="005D77C1"/>
    <w:rsid w:val="005E0B37"/>
    <w:rsid w:val="005E3063"/>
    <w:rsid w:val="005E3B68"/>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48D0"/>
    <w:rsid w:val="0064637E"/>
    <w:rsid w:val="00654D4E"/>
    <w:rsid w:val="006556F8"/>
    <w:rsid w:val="00656331"/>
    <w:rsid w:val="00657C00"/>
    <w:rsid w:val="00660B55"/>
    <w:rsid w:val="00662B31"/>
    <w:rsid w:val="00662BC5"/>
    <w:rsid w:val="00662C33"/>
    <w:rsid w:val="006655CA"/>
    <w:rsid w:val="00665D31"/>
    <w:rsid w:val="00666544"/>
    <w:rsid w:val="00666EC5"/>
    <w:rsid w:val="00673195"/>
    <w:rsid w:val="0067631A"/>
    <w:rsid w:val="00676E46"/>
    <w:rsid w:val="00677738"/>
    <w:rsid w:val="0068001D"/>
    <w:rsid w:val="006813C4"/>
    <w:rsid w:val="006829FB"/>
    <w:rsid w:val="00686925"/>
    <w:rsid w:val="0068766D"/>
    <w:rsid w:val="00691A3B"/>
    <w:rsid w:val="00694D45"/>
    <w:rsid w:val="006A1085"/>
    <w:rsid w:val="006A339A"/>
    <w:rsid w:val="006A3D66"/>
    <w:rsid w:val="006A52AD"/>
    <w:rsid w:val="006A5D29"/>
    <w:rsid w:val="006A76D3"/>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5319"/>
    <w:rsid w:val="006E7C2C"/>
    <w:rsid w:val="006F05A0"/>
    <w:rsid w:val="0070173B"/>
    <w:rsid w:val="00701D02"/>
    <w:rsid w:val="0070215D"/>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2555"/>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2B4D"/>
    <w:rsid w:val="007C4F3B"/>
    <w:rsid w:val="007C4F9A"/>
    <w:rsid w:val="007C6B0F"/>
    <w:rsid w:val="007D1EE5"/>
    <w:rsid w:val="007D5D2B"/>
    <w:rsid w:val="007E033A"/>
    <w:rsid w:val="007E03CD"/>
    <w:rsid w:val="007E0C43"/>
    <w:rsid w:val="007E0F7D"/>
    <w:rsid w:val="007E288D"/>
    <w:rsid w:val="007E3A8F"/>
    <w:rsid w:val="007E4D7B"/>
    <w:rsid w:val="007E65B7"/>
    <w:rsid w:val="007E7F5F"/>
    <w:rsid w:val="007F0B05"/>
    <w:rsid w:val="007F1BE3"/>
    <w:rsid w:val="007F4401"/>
    <w:rsid w:val="007F622E"/>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16CE"/>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F16"/>
    <w:rsid w:val="008B6023"/>
    <w:rsid w:val="008C2659"/>
    <w:rsid w:val="008C2E2E"/>
    <w:rsid w:val="008C4A6E"/>
    <w:rsid w:val="008C58DC"/>
    <w:rsid w:val="008C5AC4"/>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94B09"/>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E2B"/>
    <w:rsid w:val="009B77F6"/>
    <w:rsid w:val="009C14EF"/>
    <w:rsid w:val="009C3452"/>
    <w:rsid w:val="009C3BC6"/>
    <w:rsid w:val="009C5D07"/>
    <w:rsid w:val="009C6106"/>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0484"/>
    <w:rsid w:val="00A71752"/>
    <w:rsid w:val="00A72265"/>
    <w:rsid w:val="00A74A17"/>
    <w:rsid w:val="00A7562A"/>
    <w:rsid w:val="00A763C1"/>
    <w:rsid w:val="00A81A0D"/>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805C5"/>
    <w:rsid w:val="00B8082B"/>
    <w:rsid w:val="00B8191B"/>
    <w:rsid w:val="00B83F7C"/>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B64"/>
    <w:rsid w:val="00C16A2B"/>
    <w:rsid w:val="00C17380"/>
    <w:rsid w:val="00C17472"/>
    <w:rsid w:val="00C17D98"/>
    <w:rsid w:val="00C2081D"/>
    <w:rsid w:val="00C20ED5"/>
    <w:rsid w:val="00C23539"/>
    <w:rsid w:val="00C258C4"/>
    <w:rsid w:val="00C27A69"/>
    <w:rsid w:val="00C35700"/>
    <w:rsid w:val="00C369EA"/>
    <w:rsid w:val="00C36EC9"/>
    <w:rsid w:val="00C37F23"/>
    <w:rsid w:val="00C406CE"/>
    <w:rsid w:val="00C437F6"/>
    <w:rsid w:val="00C43B32"/>
    <w:rsid w:val="00C4568C"/>
    <w:rsid w:val="00C50330"/>
    <w:rsid w:val="00C505D5"/>
    <w:rsid w:val="00C50D66"/>
    <w:rsid w:val="00C523FD"/>
    <w:rsid w:val="00C524C1"/>
    <w:rsid w:val="00C554A7"/>
    <w:rsid w:val="00C62686"/>
    <w:rsid w:val="00C6284F"/>
    <w:rsid w:val="00C738E5"/>
    <w:rsid w:val="00C750C5"/>
    <w:rsid w:val="00C76812"/>
    <w:rsid w:val="00C8479A"/>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C04"/>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854"/>
    <w:rsid w:val="00CF64C1"/>
    <w:rsid w:val="00CF7CFC"/>
    <w:rsid w:val="00D01971"/>
    <w:rsid w:val="00D02D2C"/>
    <w:rsid w:val="00D047C7"/>
    <w:rsid w:val="00D0584F"/>
    <w:rsid w:val="00D0611F"/>
    <w:rsid w:val="00D06B8D"/>
    <w:rsid w:val="00D10158"/>
    <w:rsid w:val="00D10D7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5200"/>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5D5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E12"/>
    <w:rsid w:val="00E10F5A"/>
    <w:rsid w:val="00E1716B"/>
    <w:rsid w:val="00E20B22"/>
    <w:rsid w:val="00E20BE6"/>
    <w:rsid w:val="00E21439"/>
    <w:rsid w:val="00E21EA7"/>
    <w:rsid w:val="00E244D6"/>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7F0A"/>
    <w:rsid w:val="00E830DB"/>
    <w:rsid w:val="00E83FF6"/>
    <w:rsid w:val="00E842FA"/>
    <w:rsid w:val="00E853BC"/>
    <w:rsid w:val="00E8673C"/>
    <w:rsid w:val="00E91521"/>
    <w:rsid w:val="00E97C95"/>
    <w:rsid w:val="00EA1D6C"/>
    <w:rsid w:val="00EA2504"/>
    <w:rsid w:val="00EA4113"/>
    <w:rsid w:val="00EA56E7"/>
    <w:rsid w:val="00EA6F78"/>
    <w:rsid w:val="00EB09F4"/>
    <w:rsid w:val="00EB2E7B"/>
    <w:rsid w:val="00EB2F8E"/>
    <w:rsid w:val="00EC0B75"/>
    <w:rsid w:val="00EC2774"/>
    <w:rsid w:val="00EC4219"/>
    <w:rsid w:val="00EC48A1"/>
    <w:rsid w:val="00EC4FAB"/>
    <w:rsid w:val="00ED3CC2"/>
    <w:rsid w:val="00ED3D09"/>
    <w:rsid w:val="00ED5741"/>
    <w:rsid w:val="00EE1BB9"/>
    <w:rsid w:val="00EE312F"/>
    <w:rsid w:val="00EE3552"/>
    <w:rsid w:val="00EE3578"/>
    <w:rsid w:val="00EE4D7A"/>
    <w:rsid w:val="00EE4ED3"/>
    <w:rsid w:val="00EE5CA1"/>
    <w:rsid w:val="00EE62E5"/>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281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1703"/>
    <w:rsid w:val="00F95EEB"/>
    <w:rsid w:val="00F9619B"/>
    <w:rsid w:val="00F966E1"/>
    <w:rsid w:val="00F97515"/>
    <w:rsid w:val="00FA040C"/>
    <w:rsid w:val="00FA1695"/>
    <w:rsid w:val="00FA290C"/>
    <w:rsid w:val="00FA363D"/>
    <w:rsid w:val="00FA5FDA"/>
    <w:rsid w:val="00FB07D9"/>
    <w:rsid w:val="00FB0B4B"/>
    <w:rsid w:val="00FB17C2"/>
    <w:rsid w:val="00FB2074"/>
    <w:rsid w:val="00FB283B"/>
    <w:rsid w:val="00FB2ADC"/>
    <w:rsid w:val="00FB5396"/>
    <w:rsid w:val="00FC01F8"/>
    <w:rsid w:val="00FC325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3F2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true"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Tekstrezerviranogmjesta" w:type="character">
    <w:name w:val="Placeholder Text"/>
    <w:basedOn w:val="Zadanifontodlomka"/>
    <w:uiPriority w:val="99"/>
    <w:semiHidden/>
    <w:rsid w:val="005E3B68"/>
    <w:rPr>
      <w:color w:val="808080"/>
      <w:bdr w:space="0" w:sz="0" w:color="auto" w:val="none"/>
      <w:shd w:fill="auto" w:color="auto" w:val="clear"/>
    </w:rPr>
  </w:style>
  <w:style w:customStyle="true" w:styleId="eSPISCCParagraphDefaultFont" w:type="character">
    <w:name w:val="eSPIS_CC_Paragraph Default Font"/>
    <w:basedOn w:val="Zadanifontodlomka"/>
    <w:rsid w:val="005E3B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3B68"/>
    <w:rPr>
      <w:bdr w:space="0" w:sz="0" w:color="auto" w:val="none"/>
      <w:shd w:fill="FFFFCC" w:color="auto" w:val="clear"/>
      <w:lang w:val="hr-HR"/>
    </w:rPr>
  </w:style>
  <w:style w:customStyle="true" w:styleId="PozadinaSvijetloCrvena" w:type="character">
    <w:name w:val="Pozadina_SvijetloCrvena"/>
    <w:basedOn w:val="eSPISCCParagraphDefaultFont"/>
    <w:rsid w:val="005E3B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3B6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E3B68"/>
    <w:rPr>
      <w:rFonts w:cs="Tahoma" w:hAnsi="Tahoma" w:ascii="Tahoma"/>
      <w:sz w:val="16"/>
      <w:szCs w:val="16"/>
    </w:rPr>
  </w:style>
  <w:style w:customStyle="true" w:styleId="TekstbaloniaChar" w:type="character">
    <w:name w:val="Tekst balončića Char"/>
    <w:basedOn w:val="Zadanifontodlomka"/>
    <w:link w:val="Tekstbalonia"/>
    <w:rsid w:val="005E3B6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3F2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1"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Tekstrezerviranogmjesta" w:type="character">
    <w:name w:val="Placeholder Text"/>
    <w:basedOn w:val="Zadanifontodlomka"/>
    <w:uiPriority w:val="99"/>
    <w:semiHidden/>
    <w:rsid w:val="005E3B68"/>
    <w:rPr>
      <w:color w:val="808080"/>
      <w:bdr w:color="auto" w:space="0" w:sz="0" w:val="none"/>
      <w:shd w:color="auto" w:fill="auto" w:val="clear"/>
    </w:rPr>
  </w:style>
  <w:style w:customStyle="1" w:styleId="eSPISCCParagraphDefaultFont" w:type="character">
    <w:name w:val="eSPIS_CC_Paragraph Default Font"/>
    <w:basedOn w:val="Zadanifontodlomka"/>
    <w:rsid w:val="005E3B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3B68"/>
    <w:rPr>
      <w:bdr w:color="auto" w:space="0" w:sz="0" w:val="none"/>
      <w:shd w:color="auto" w:fill="FFFFCC" w:val="clear"/>
      <w:lang w:val="hr-HR"/>
    </w:rPr>
  </w:style>
  <w:style w:customStyle="1" w:styleId="PozadinaSvijetloCrvena" w:type="character">
    <w:name w:val="Pozadina_SvijetloCrvena"/>
    <w:basedOn w:val="eSPISCCParagraphDefaultFont"/>
    <w:rsid w:val="005E3B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3B6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E3B68"/>
    <w:rPr>
      <w:rFonts w:ascii="Tahoma" w:cs="Tahoma" w:hAnsi="Tahoma"/>
      <w:sz w:val="16"/>
      <w:szCs w:val="16"/>
    </w:rPr>
  </w:style>
  <w:style w:customStyle="1" w:styleId="TekstbaloniaChar" w:type="character">
    <w:name w:val="Tekst balončića Char"/>
    <w:basedOn w:val="Zadanifontodlomka"/>
    <w:link w:val="Tekstbalonia"/>
    <w:rsid w:val="005E3B6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2013.</izvorni_sadrzaj>
    <derivirana_varijabla naziv="DomainObject.Predmet.DatumOsnivanja_1">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St-135/2013</izvorni_sadrzaj>
    <derivirana_varijabla naziv="DomainObject.Predmet.OznakaBroj_1">St-135/2013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 ADRIA d.o.o.  Viškovo</izvorni_sadrzaj>
    <derivirana_varijabla naziv="DomainObject.Predmet.ProtustrankaFormated_1">  MD - ADRIA d.o.o.  Viškovo</derivirana_varijabla>
  </DomainObject.Predmet.ProtustrankaFormated>
  <DomainObject.Predmet.ProtustrankaFormatedOIB>
    <izvorni_sadrzaj>  MD - ADRIA d.o.o.  Viškovo, OIB 01509028280</izvorni_sadrzaj>
    <derivirana_varijabla naziv="DomainObject.Predmet.ProtustrankaFormatedOIB_1">  MD - ADRIA d.o.o.  Viškovo, OIB 01509028280</derivirana_varijabla>
  </DomainObject.Predmet.ProtustrankaFormatedOIB>
  <DomainObject.Predmet.ProtustrankaFormatedWithAdress>
    <izvorni_sadrzaj> MD - ADRIA d.o.o.  Viškovo, Gornji Sroki 82b, 51 216 Viškovo</izvorni_sadrzaj>
    <derivirana_varijabla naziv="DomainObject.Predmet.ProtustrankaFormatedWithAdress_1"> MD - ADRIA d.o.o.  Viškovo, Gornji Sroki 82b, 51 216 Viškovo</derivirana_varijabla>
  </DomainObject.Predmet.ProtustrankaFormatedWithAdress>
  <DomainObject.Predmet.ProtustrankaFormatedWithAdressOIB>
    <izvorni_sadrzaj> MD - ADRIA d.o.o.  Viškovo, OIB 01509028280, Gornji Sroki 82b, 51 216 Viškovo</izvorni_sadrzaj>
    <derivirana_varijabla naziv="DomainObject.Predmet.ProtustrankaFormatedWithAdressOIB_1"> MD - ADRIA d.o.o.  Viškovo, OIB 01509028280, Gornji Sroki 82b, 51 216 Viškovo</derivirana_varijabla>
  </DomainObject.Predmet.ProtustrankaFormatedWithAdressOIB>
  <DomainObject.Predmet.ProtustrankaWithAdress>
    <izvorni_sadrzaj>MD - ADRIA d.o.o.  Viškovo Gornji Sroki 82b, 51 216 Viškovo</izvorni_sadrzaj>
    <derivirana_varijabla naziv="DomainObject.Predmet.ProtustrankaWithAdress_1">MD - ADRIA d.o.o.  Viškovo Gornji Sroki 82b, 51 216 Viškovo</derivirana_varijabla>
  </DomainObject.Predmet.ProtustrankaWithAdress>
  <DomainObject.Predmet.ProtustrankaWithAdressOIB>
    <izvorni_sadrzaj>MD - ADRIA d.o.o.  Viškovo, OIB 01509028280, Gornji Sroki 82b, 51 216 Viškovo</izvorni_sadrzaj>
    <derivirana_varijabla naziv="DomainObject.Predmet.ProtustrankaWithAdressOIB_1">MD - ADRIA d.o.o.  Viškovo, OIB 01509028280, Gornji Sroki 82b, 51 216 Viškovo</derivirana_varijabla>
  </DomainObject.Predmet.ProtustrankaWithAdressOIB>
  <DomainObject.Predmet.ProtustrankaNazivFormated>
    <izvorni_sadrzaj>MD - ADRIA d.o.o.  Viškovo</izvorni_sadrzaj>
    <derivirana_varijabla naziv="DomainObject.Predmet.ProtustrankaNazivFormated_1">MD - ADRIA d.o.o.  Viškovo</derivirana_varijabla>
  </DomainObject.Predmet.ProtustrankaNazivFormated>
  <DomainObject.Predmet.ProtustrankaNazivFormatedOIB>
    <izvorni_sadrzaj>MD - ADRIA d.o.o.  Viškovo, OIB 01509028280</izvorni_sadrzaj>
    <derivirana_varijabla naziv="DomainObject.Predmet.ProtustrankaNazivFormatedOIB_1">MD - ADRIA d.o.o.  Viškovo, OIB 01509028280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MD - ADRIA d.o.o.  Viškovo</item>
    </izvorni_sadrzaj>
    <derivirana_varijabla naziv="DomainObject.Predmet.ProtuStrankaListFormated_1">
      <item>MD - ADRIA d.o.o.  Viškovo</item>
    </derivirana_varijabla>
  </DomainObject.Predmet.ProtuStrankaListFormated>
  <DomainObject.Predmet.ProtuStrankaListFormatedOIB>
    <izvorni_sadrzaj>
      <item>MD - ADRIA d.o.o.  Viškovo, OIB 01509028280</item>
    </izvorni_sadrzaj>
    <derivirana_varijabla naziv="DomainObject.Predmet.ProtuStrankaListFormatedOIB_1">
      <item>MD - ADRIA d.o.o.  Viškovo, OIB 01509028280</item>
    </derivirana_varijabla>
  </DomainObject.Predmet.ProtuStrankaListFormatedOIB>
  <DomainObject.Predmet.ProtuStrankaListFormatedWithAdress>
    <izvorni_sadrzaj>
      <item>MD - ADRIA d.o.o.  Viškovo, Gornji Sroki 82b, 51 216 Viškovo</item>
    </izvorni_sadrzaj>
    <derivirana_varijabla naziv="DomainObject.Predmet.ProtuStrankaListFormatedWithAdress_1">
      <item>MD - ADRIA d.o.o.  Viškovo, Gornji Sroki 82b, 51 216 Viškovo</item>
    </derivirana_varijabla>
  </DomainObject.Predmet.ProtuStrankaListFormatedWithAdress>
  <DomainObject.Predmet.ProtuStrankaListFormatedWithAdressOIB>
    <izvorni_sadrzaj>
      <item>MD - ADRIA d.o.o.  Viškovo, OIB 01509028280, Gornji Sroki 82b, 51 216 Viškovo</item>
    </izvorni_sadrzaj>
    <derivirana_varijabla naziv="DomainObject.Predmet.ProtuStrankaListFormatedWithAdressOIB_1">
      <item>MD - ADRIA d.o.o.  Viškovo, OIB 01509028280, Gornji Sroki 82b, 51 216 Viškovo</item>
    </derivirana_varijabla>
  </DomainObject.Predmet.ProtuStrankaListFormatedWithAdressOIB>
  <DomainObject.Predmet.ProtuStrankaListNazivFormated>
    <izvorni_sadrzaj>
      <item>MD - ADRIA d.o.o.  Viškovo</item>
    </izvorni_sadrzaj>
    <derivirana_varijabla naziv="DomainObject.Predmet.ProtuStrankaListNazivFormated_1">
      <item>MD - ADRIA d.o.o.  Viškovo</item>
    </derivirana_varijabla>
  </DomainObject.Predmet.ProtuStrankaListNazivFormated>
  <DomainObject.Predmet.ProtuStrankaListNazivFormatedOIB>
    <izvorni_sadrzaj>
      <item>MD - ADRIA d.o.o.  Viškovo, OIB 01509028280</item>
    </izvorni_sadrzaj>
    <derivirana_varijabla naziv="DomainObject.Predmet.ProtuStrankaListNazivFormatedOIB_1">
      <item>MD - ADRIA d.o.o.  Viškovo, OIB 01509028280</item>
    </derivirana_varijabla>
  </DomainObject.Predmet.ProtuStrankaListNazivFormatedOIB>
  <DomainObject.Predmet.OstaliList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Formated_1">
      <item>oglasna ploča</item>
      <item>RATKO MIKLAUŠIĆ</item>
      <item>Narodne novine d.d.</item>
      <item>računovodstvo</item>
      <item>FINA Rijeka</item>
      <item>sudski registar</item>
      <item>Boris Borović</item>
      <item>Miroslav Djekanović</item>
    </derivirana_varijabla>
  </DomainObject.Predmet.OstaliListFormated>
  <DomainObject.Predmet.OstaliListFormatedOIB>
    <izvorni_sadrzaj>
      <item>oglasna ploča</item>
      <item>RATKO MIKLAUŠIĆ, OIB 97911569674</item>
      <item>Narodne novine d.d.</item>
      <item>računovodstvo</item>
      <item>FINA Rijeka</item>
      <item>sudski registar</item>
      <item>Boris Borović</item>
      <item>Miroslav Djekanović</item>
    </izvorni_sadrzaj>
    <derivirana_varijabla naziv="DomainObject.Predmet.OstaliListFormatedOIB_1">
      <item>oglasna ploča</item>
      <item>RATKO MIKLAUŠIĆ, OIB 97911569674</item>
      <item>Narodne novine d.d.</item>
      <item>računovodstvo</item>
      <item>FINA Rijeka</item>
      <item>sudski registar</item>
      <item>Boris Borović</item>
      <item>Miroslav Djekanović</item>
    </derivirana_varijabla>
  </DomainObject.Predmet.OstaliListFormatedOIB>
  <DomainObject.Predmet.OstaliListFormatedWithAdress>
    <izvorni_sadrzaj>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izvorni_sadrzaj>
    <derivirana_varijabla naziv="DomainObject.Predmet.OstaliListFormatedWithAdress_1">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derivirana_varijabla>
  </DomainObject.Predmet.OstaliListFormatedWithAdress>
  <DomainObject.Predmet.OstaliListFormatedWithAdressOIB>
    <izvorni_sadrzaj>
      <item>oglasna ploča</item>
      <item>RATKO MIKLAUŠIĆ, OIB 97911569674, Ciottina 20, 51000 Rijeka</item>
      <item>Narodne novine d.d., SR Njemačke 6, 10020 Zagreb</item>
      <item>računovodstvo</item>
      <item>FINA Rijeka</item>
      <item>sudski registar</item>
      <item>Boris Borović, Gornji Sroki 82/b, 51216 Viškovo</item>
      <item>Miroslav Djekanović, Gornji Sroki 82/b, 51216 Viškovo</item>
    </izvorni_sadrzaj>
    <derivirana_varijabla naziv="DomainObject.Predmet.OstaliListFormatedWithAdressOIB_1">
      <item>oglasna ploča</item>
      <item>RATKO MIKLAUŠIĆ, OIB 97911569674, Ciottina 20, 51000 Rijeka</item>
      <item>Narodne novine d.d., SR Njemačke 6, 10020 Zagreb</item>
      <item>računovodstvo</item>
      <item>FINA Rijeka</item>
      <item>sudski registar</item>
      <item>Boris Borović, Gornji Sroki 82/b, 51216 Viškovo</item>
      <item>Miroslav Djekanović, Gornji Sroki 82/b, 51216 Viškovo</item>
    </derivirana_varijabla>
  </DomainObject.Predmet.OstaliListFormatedWithAdressOIB>
  <DomainObject.Predmet.OstaliListNaziv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NazivFormated_1">
      <item>oglasna ploča</item>
      <item>RATKO MIKLAUŠIĆ</item>
      <item>Narodne novine d.d.</item>
      <item>računovodstvo</item>
      <item>FINA Rijeka</item>
      <item>sudski registar</item>
      <item>Boris Borović</item>
      <item>Miroslav Djekanović</item>
    </derivirana_varijabla>
  </DomainObject.Predmet.OstaliListNazivFormated>
  <DomainObject.Predmet.OstaliListNazivFormatedOIB>
    <izvorni_sadrzaj>
      <item>oglasna ploča</item>
      <item>RATKO MIKLAUŠIĆ, OIB 97911569674</item>
      <item>Narodne novine d.d.</item>
      <item>računovodstvo</item>
      <item>FINA Rijeka</item>
      <item>sudski registar</item>
      <item>Boris Borović</item>
      <item>Miroslav Djekanović</item>
    </izvorni_sadrzaj>
    <derivirana_varijabla naziv="DomainObject.Predmet.OstaliListNazivFormatedOIB_1">
      <item>oglasna ploča</item>
      <item>RATKO MIKLAUŠIĆ, OIB 97911569674</item>
      <item>Narodne novine d.d.</item>
      <item>računovodstvo</item>
      <item>FINA Rijeka</item>
      <item>sudski registar</item>
      <item>Boris Borović</item>
      <item>Miroslav Djekanović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MD - ADRIA d.o.o.  Viškovo</izvorni_sadrzaj>
    <derivirana_varijabla naziv="DomainObject.Predmet.ProtustrankaIDrugi_1">MD - ADRIA d.o.o.  Viškovo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MD - ADRIA d.o.o.  Viškovo, OIB 01509028280, Gornji Sroki 82b, 51 216 Viškovo</izvorni_sadrzaj>
    <derivirana_varijabla naziv="DomainObject.Predmet.ProtustrankaIDrugiAdressOIB_1">MD - ADRIA d.o.o.  Viškovo, OIB 01509028280, Gornji Sroki 82b,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MD - ADRIA d.o.o.  Viškovo</item>
      <item>oglasna ploča</item>
      <item>RATKO MIKLAUŠIĆ</item>
      <item>Narodne novine d.d.</item>
      <item>računovodstvo</item>
      <item>FINA Rijeka</item>
      <item>sudski registar</item>
      <item>Boris Borović</item>
      <item>Miroslav Djekanović</item>
    </izvorni_sadrzaj>
    <derivirana_varijabla naziv="DomainObject.Predmet.SudioniciListNaziv_1">
      <item>FINA  Rijeka</item>
      <item>MD - ADRIA d.o.o.  Viškovo</item>
      <item>oglasna ploča</item>
      <item>RATKO MIKLAUŠIĆ</item>
      <item>Narodne novine d.d.</item>
      <item>računovodstvo</item>
      <item>FINA Rijeka</item>
      <item>sudski registar</item>
      <item>Boris Borović</item>
      <item>Miroslav Djekanović</item>
    </derivirana_varijabla>
  </DomainObject.Predmet.SudioniciListNaziv>
  <DomainObject.Predmet.SudioniciListAdressOIB>
    <izvorni_sadrzaj>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Gornji Sroki 82/b,51216 Viškovo</item>
      <item>Miroslav Djekanović, Gornji Sroki 82/b,51216 Viškovo</item>
    </izvorni_sadrzaj>
    <derivirana_varijabla naziv="DomainObject.Predmet.SudioniciListAdressOIB_1">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Gornji Sroki 82/b,51216 Viškovo</item>
      <item>Miroslav Djekanović, Gornji Sroki 82/b,51216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01509028280</item>
      <item>, OIB null</item>
      <item>, OIB 97911569674</item>
      <item>, OIB null</item>
      <item>, OIB null</item>
      <item>, OIB null</item>
      <item>, OIB null</item>
      <item>, OIB null</item>
      <item>, OIB null</item>
    </izvorni_sadrzaj>
    <derivirana_varijabla naziv="DomainObject.Predmet.SudioniciListNazivOIB_1">
      <item>, OIB 85821130368</item>
      <item>, OIB 01509028280</item>
      <item>, OIB null</item>
      <item>, OIB 97911569674</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649</properties:Words>
  <properties:Characters>3309</properties:Characters>
  <properties:Lines>119</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4454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2016-01-07T09:03:00Z</dcterms:created>
  <dc:creator>korlevicd</dc:creator>
  <cp:lastModifiedBy>Danijela Fumić</cp:lastModifiedBy>
  <cp:lastPrinted>2016-01-07T08:56:00Z</cp:lastPrinted>
  <dcterms:modified xmlns:xsi="http://www.w3.org/2001/XMLSchema-instance" xsi:type="dcterms:W3CDTF">2016-01-07T09:05:00Z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