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051c" w14:paraId="e76051c" w:rsidRDefault="000F6375" w:rsidP="000F6375" w:rsidR="000F6375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22630" cx="56070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6375" w:rsidP="000F6375" w:rsidR="000F6375"/>
    <w:p w:rsidRDefault="000F6375" w:rsidP="000F6375" w:rsidR="000F6375">
      <w:r>
        <w:t xml:space="preserve">          Republika Hrvatska</w:t>
      </w:r>
    </w:p>
    <w:p w:rsidRDefault="000F6375" w:rsidP="000F6375" w:rsidR="000F6375">
      <w:r>
        <w:t>TRGOVAČKI SUD U ZAGREBU</w:t>
      </w:r>
    </w:p>
    <w:p w:rsidRDefault="000F6375" w:rsidP="000F6375" w:rsidR="000F6375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CC701C" w:rsidP="000F6375" w:rsidR="000F6375">
      <w:pPr>
        <w:jc w:val="right"/>
      </w:pPr>
      <w:r>
        <w:t xml:space="preserve"> 20 St-5786/16-33</w:t>
      </w:r>
    </w:p>
    <w:p w:rsidRDefault="000F6375" w:rsidP="000F6375" w:rsidR="000F6375">
      <w:pPr>
        <w:jc w:val="center"/>
      </w:pPr>
      <w:r>
        <w:t>R E P U B L I K A    H R V A T S K A</w:t>
      </w:r>
    </w:p>
    <w:p w:rsidRDefault="000F6375" w:rsidP="000F6375" w:rsidR="000F6375">
      <w:pPr>
        <w:rPr>
          <w:b/>
          <w:bCs/>
        </w:rPr>
      </w:pPr>
    </w:p>
    <w:p w:rsidRDefault="000F6375" w:rsidP="000F6375" w:rsidR="000F6375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0F6375" w:rsidP="000F6375" w:rsidR="000F6375">
      <w:pPr>
        <w:rPr>
          <w:b/>
          <w:bCs/>
        </w:rPr>
      </w:pPr>
    </w:p>
    <w:p w:rsidRDefault="000F6375" w:rsidP="000F6375" w:rsidR="000F6375">
      <w:pPr>
        <w:pStyle w:val="Tijeloteksta"/>
        <w:rPr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nad stečajnim dužnikom </w:t>
      </w:r>
      <w:r>
        <w:rPr>
          <w:color w:themeColor="text1" w:val="000000"/>
          <w:szCs w:val="24"/>
          <w:lang w:val="pt-BR"/>
        </w:rPr>
        <w:t>ATAL JAHT CHARTER d.o.o. u stečaju, Zagreb, Anićeva 1, OIB:71617301885</w:t>
      </w:r>
      <w:r>
        <w:rPr>
          <w:szCs w:val="24"/>
        </w:rPr>
        <w:t>,  na ispitnom ročištu održanom dana 3. listopada 2017.</w:t>
      </w:r>
    </w:p>
    <w:p w:rsidRDefault="00CC701C" w:rsidP="00CC701C" w:rsidR="00CC701C" w:rsidRPr="00CC701C">
      <w:pPr>
        <w:pStyle w:val="Tijeloteksta-uvlaka3"/>
        <w:rPr>
          <w:lang w:eastAsia="en-US"/>
        </w:rPr>
      </w:pPr>
    </w:p>
    <w:p w:rsidRDefault="000F6375" w:rsidP="000F6375" w:rsidR="000F6375">
      <w:pPr>
        <w:jc w:val="both"/>
      </w:pPr>
    </w:p>
    <w:p w:rsidRDefault="000F6375" w:rsidP="000F6375" w:rsidR="000F6375">
      <w:pPr>
        <w:jc w:val="center"/>
      </w:pPr>
      <w:r>
        <w:t xml:space="preserve">r i j e š i o    j e </w:t>
      </w:r>
    </w:p>
    <w:p w:rsidRDefault="00CC701C" w:rsidP="000F6375" w:rsidR="00CC701C">
      <w:pPr>
        <w:jc w:val="center"/>
      </w:pPr>
    </w:p>
    <w:p w:rsidRDefault="000F6375" w:rsidP="000F6375" w:rsidR="000F6375">
      <w:pPr>
        <w:jc w:val="center"/>
      </w:pPr>
    </w:p>
    <w:p w:rsidRDefault="000F6375" w:rsidP="000F6375" w:rsidR="000F6375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CC701C" w:rsidP="000F6375" w:rsidR="00CC701C">
      <w:pPr>
        <w:jc w:val="both"/>
        <w:rPr>
          <w:bCs/>
        </w:rPr>
      </w:pPr>
    </w:p>
    <w:p w:rsidRDefault="000F6375" w:rsidP="000F6375" w:rsidR="000F6375"/>
    <w:p w:rsidRDefault="000F6375" w:rsidP="000F6375" w:rsidR="000F6375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2. viši isplatni red</w:t>
      </w:r>
    </w:p>
    <w:p w:rsidRDefault="000F6375" w:rsidP="000F6375" w:rsidR="000F6375">
      <w:pPr>
        <w:jc w:val="both"/>
        <w:rPr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20"/>
        <w:gridCol w:w="6360"/>
        <w:gridCol w:w="2160"/>
      </w:tblGrid>
      <w:tr w:rsidTr="000F6375" w:rsidR="000F6375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6375" w:rsidR="000F637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red.</w:t>
            </w:r>
          </w:p>
          <w:p w:rsidRDefault="000F6375" w:rsidR="000F637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6375" w:rsidR="000F637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vjerovnik</w:t>
            </w:r>
          </w:p>
          <w:p w:rsidRDefault="000F6375" w:rsidR="000F637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6375" w:rsidR="000F637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iznos kn</w:t>
            </w:r>
          </w:p>
        </w:tc>
      </w:tr>
      <w:tr w:rsidTr="000F6375" w:rsidR="000F6375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6375" w:rsidR="000F63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6375" w:rsidP="00E17CEE" w:rsidR="000F6375" w:rsidRPr="000F6375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0F6375">
              <w:rPr>
                <w:rFonts w:cs="Times New Roman"/>
                <w:color w:themeColor="text1" w:val="000000"/>
              </w:rPr>
              <w:t xml:space="preserve">MARINA DALMACIJA d.o.o., Bibinje, </w:t>
            </w:r>
            <w:proofErr w:type="spellStart"/>
            <w:r w:rsidRPr="000F6375">
              <w:rPr>
                <w:rFonts w:cs="Times New Roman"/>
                <w:color w:themeColor="text1" w:val="000000"/>
              </w:rPr>
              <w:t>Sukošan</w:t>
            </w:r>
            <w:proofErr w:type="spellEnd"/>
            <w:r w:rsidRPr="000F6375">
              <w:rPr>
                <w:rFonts w:cs="Times New Roman"/>
                <w:color w:themeColor="text1" w:val="000000"/>
              </w:rPr>
              <w:t xml:space="preserve"> 1, OIB 47462413099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6375" w:rsidR="000F6375">
            <w:pPr>
              <w:jc w:val="right"/>
              <w:rPr>
                <w:sz w:val="20"/>
                <w:szCs w:val="20"/>
              </w:rPr>
            </w:pPr>
            <w:r>
              <w:rPr>
                <w:color w:themeColor="text1" w:val="000000"/>
              </w:rPr>
              <w:t>339.432,86</w:t>
            </w:r>
          </w:p>
        </w:tc>
      </w:tr>
      <w:tr w:rsidTr="000F6375" w:rsidR="000F6375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6375" w:rsidR="000F63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6375" w:rsidP="00E17CEE" w:rsidR="000F6375" w:rsidRPr="000F6375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0F6375">
              <w:rPr>
                <w:rFonts w:cs="Times New Roman"/>
              </w:rPr>
              <w:t xml:space="preserve">RH, Ministarstvo financija, Porezna uprava, OIB:18683136487 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6375" w:rsidR="000F6375">
            <w:pPr>
              <w:jc w:val="right"/>
            </w:pPr>
            <w:r>
              <w:rPr>
                <w:color w:themeColor="text1" w:val="000000"/>
              </w:rPr>
              <w:t>5.048,44</w:t>
            </w:r>
          </w:p>
        </w:tc>
      </w:tr>
      <w:tr w:rsidTr="000F6375" w:rsidR="000F6375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6375" w:rsidR="000F63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6375" w:rsidP="000F6375" w:rsidR="000F6375" w:rsidRPr="000F6375">
            <w:pPr>
              <w:pStyle w:val="Bezproreda"/>
              <w:tabs>
                <w:tab w:pos="9072" w:val="right"/>
              </w:tabs>
              <w:rPr>
                <w:rFonts w:hAnsi="Times New Roman" w:ascii="Times New Roman"/>
                <w:sz w:val="20"/>
                <w:szCs w:val="20"/>
              </w:rPr>
            </w:pPr>
            <w:r w:rsidRPr="000F6375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HETA ASSET  RESOLUTION d.o.o., Ljubljana, </w:t>
            </w:r>
            <w:proofErr w:type="spellStart"/>
            <w:r w:rsidRPr="000F6375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Dunajska</w:t>
            </w:r>
            <w:proofErr w:type="spellEnd"/>
            <w:r w:rsidRPr="000F6375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cesta 167, Republika Slovenija, OIB 46272505048 (kao pravni slijednik Hypo </w:t>
            </w:r>
            <w:proofErr w:type="spellStart"/>
            <w:r w:rsidRPr="000F6375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leasing</w:t>
            </w:r>
            <w:proofErr w:type="spellEnd"/>
            <w:r w:rsidRPr="000F6375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 d.o.o.)</w:t>
            </w:r>
            <w:r w:rsidRPr="000F6375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ab/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6375" w:rsidR="000F6375">
            <w:pPr>
              <w:jc w:val="right"/>
            </w:pPr>
            <w:r>
              <w:rPr>
                <w:color w:themeColor="text1" w:val="000000"/>
              </w:rPr>
              <w:t>1.636.628,75</w:t>
            </w:r>
          </w:p>
        </w:tc>
      </w:tr>
    </w:tbl>
    <w:p w:rsidRDefault="000F6375" w:rsidP="000F6375" w:rsidR="000F6375">
      <w:pPr>
        <w:jc w:val="center"/>
      </w:pPr>
    </w:p>
    <w:p w:rsidRDefault="00CC701C" w:rsidP="000F6375" w:rsidR="00CC701C">
      <w:pPr>
        <w:jc w:val="center"/>
      </w:pPr>
    </w:p>
    <w:p w:rsidRDefault="000F6375" w:rsidP="000F6375" w:rsidR="000F6375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0F6375" w:rsidP="000F6375" w:rsidR="000F6375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CC701C" w:rsidP="00CC701C" w:rsidR="00CC701C" w:rsidRPr="00CC701C"/>
    <w:p w:rsidRDefault="000F6375" w:rsidP="000F6375" w:rsidR="000F6375">
      <w:pPr>
        <w:ind w:firstLine="720"/>
        <w:jc w:val="both"/>
      </w:pPr>
    </w:p>
    <w:p w:rsidRDefault="000F6375" w:rsidP="000F6375" w:rsidR="000F6375">
      <w:pPr>
        <w:ind w:firstLine="720"/>
        <w:jc w:val="both"/>
      </w:pPr>
      <w:r>
        <w:t>Na ispitnom ročištu održanom dana 3. listopada 2017. ispitane su sve prijavljene tražbine prema svojim iznosima i redu.</w:t>
      </w:r>
    </w:p>
    <w:p w:rsidRDefault="000F6375" w:rsidP="000F6375" w:rsidR="000F6375">
      <w:pPr>
        <w:ind w:firstLine="720"/>
        <w:jc w:val="both"/>
      </w:pPr>
    </w:p>
    <w:p w:rsidRDefault="000F6375" w:rsidP="000F6375" w:rsidR="000F6375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0F6375" w:rsidP="000F6375" w:rsidR="000F6375">
      <w:pPr>
        <w:ind w:firstLine="708"/>
        <w:jc w:val="both"/>
      </w:pPr>
    </w:p>
    <w:p w:rsidRDefault="000F6375" w:rsidP="000F6375" w:rsidR="000F6375">
      <w:pPr>
        <w:pStyle w:val="Tijeloteksta"/>
        <w:ind w:left="0"/>
      </w:pPr>
      <w:r>
        <w:lastRenderedPageBreak/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0F6375" w:rsidP="000F6375" w:rsidR="000F6375">
      <w:pPr>
        <w:pStyle w:val="Tijeloteksta"/>
      </w:pPr>
    </w:p>
    <w:p w:rsidRDefault="00CC701C" w:rsidP="00CC701C" w:rsidR="00CC701C" w:rsidRPr="00CC701C">
      <w:pPr>
        <w:pStyle w:val="Tijeloteksta-uvlaka3"/>
        <w:rPr>
          <w:lang w:eastAsia="en-US"/>
        </w:rPr>
      </w:pPr>
    </w:p>
    <w:p w:rsidRDefault="000F6375" w:rsidP="000F6375" w:rsidR="000F6375">
      <w:pPr>
        <w:jc w:val="center"/>
      </w:pPr>
      <w:r>
        <w:t>U Zagrebu 3. listopada 2017. godine</w:t>
      </w:r>
    </w:p>
    <w:p w:rsidRDefault="000F6375" w:rsidP="000F6375" w:rsidR="000F6375">
      <w:pPr>
        <w:jc w:val="center"/>
      </w:pPr>
    </w:p>
    <w:p w:rsidRDefault="000F6375" w:rsidP="000F6375" w:rsidR="000F6375">
      <w:r>
        <w:tab/>
      </w:r>
    </w:p>
    <w:p w:rsidRDefault="000F6375" w:rsidP="000F6375" w:rsidR="000F6375"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  <w:t xml:space="preserve">          </w:t>
      </w:r>
      <w:r>
        <w:tab/>
        <w:t xml:space="preserve">        S U D A C:</w:t>
      </w:r>
      <w:r>
        <w:tab/>
      </w:r>
    </w:p>
    <w:p w:rsidRDefault="000F6375" w:rsidP="000F6375" w:rsidR="000F63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59455F">
        <w:t>, v.r.</w:t>
      </w:r>
    </w:p>
    <w:p w:rsidRDefault="000F6375" w:rsidP="000F6375" w:rsidR="000F6375"/>
    <w:p w:rsidRDefault="00CC701C" w:rsidP="000F6375" w:rsidR="00CC701C"/>
    <w:p w:rsidRDefault="000F6375" w:rsidP="000F6375" w:rsidR="000F6375"/>
    <w:p w:rsidRDefault="000F6375" w:rsidP="000F6375" w:rsidR="000F6375">
      <w:r>
        <w:t>UPUTA O PRAVNOM LIJEKU:</w:t>
      </w:r>
    </w:p>
    <w:p w:rsidRDefault="000F6375" w:rsidP="000F6375" w:rsidR="000F6375" w:rsidRPr="0059455F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 xml:space="preserve">Protiv ovog rješenja pravo na žalbu ima svaki vjerovnik u dijelu koji se tiče njegove prijavljene tražbine odnosno tražbine koju je osporio stečajni upravitelj (članak 177. stavak 4. i 5. SZ-a). Rok za žalbu je osam dana računajući od dana dostave pisanog izvatka iz rješenja. Žalba se podnosi Visokom trgovačkom sudu RH putem ovog </w:t>
      </w:r>
      <w:r w:rsidRPr="0059455F">
        <w:rPr>
          <w:szCs w:val="24"/>
        </w:rPr>
        <w:t>suda u tri primjerka.</w:t>
      </w:r>
    </w:p>
    <w:p w:rsidRDefault="000F6375" w:rsidP="000F6375" w:rsidR="000F6375" w:rsidRPr="0059455F">
      <w:pPr>
        <w:rPr>
          <w:u w:val="single"/>
        </w:rPr>
      </w:pPr>
    </w:p>
    <w:p w:rsidRDefault="0059455F" w:rsidP="0059455F" w:rsidR="0059455F" w:rsidRPr="0059455F">
      <w:pPr>
        <w:pStyle w:val="Odlomakpopisa"/>
        <w:ind w:left="4968"/>
        <w:rPr>
          <w:sz w:val="24"/>
          <w:szCs w:val="24"/>
        </w:rPr>
      </w:pPr>
      <w:bookmarkStart w:name="_GoBack" w:id="0"/>
      <w:bookmarkEnd w:id="0"/>
      <w:proofErr w:type="spellStart"/>
      <w:r w:rsidRPr="0059455F">
        <w:rPr>
          <w:sz w:val="24"/>
          <w:szCs w:val="24"/>
        </w:rPr>
        <w:t>Za</w:t>
      </w:r>
      <w:proofErr w:type="spellEnd"/>
      <w:r w:rsidRPr="0059455F">
        <w:rPr>
          <w:sz w:val="24"/>
          <w:szCs w:val="24"/>
        </w:rPr>
        <w:t xml:space="preserve"> </w:t>
      </w:r>
      <w:proofErr w:type="spellStart"/>
      <w:r w:rsidRPr="0059455F">
        <w:rPr>
          <w:sz w:val="24"/>
          <w:szCs w:val="24"/>
        </w:rPr>
        <w:t>točnost</w:t>
      </w:r>
      <w:proofErr w:type="spellEnd"/>
      <w:r w:rsidRPr="0059455F">
        <w:rPr>
          <w:sz w:val="24"/>
          <w:szCs w:val="24"/>
        </w:rPr>
        <w:t xml:space="preserve"> </w:t>
      </w:r>
      <w:proofErr w:type="spellStart"/>
      <w:r w:rsidRPr="0059455F">
        <w:rPr>
          <w:sz w:val="24"/>
          <w:szCs w:val="24"/>
        </w:rPr>
        <w:t>otpravka</w:t>
      </w:r>
      <w:proofErr w:type="spellEnd"/>
      <w:r w:rsidRPr="0059455F">
        <w:rPr>
          <w:sz w:val="24"/>
          <w:szCs w:val="24"/>
        </w:rPr>
        <w:t xml:space="preserve"> – </w:t>
      </w:r>
      <w:proofErr w:type="spellStart"/>
      <w:r w:rsidRPr="0059455F">
        <w:rPr>
          <w:sz w:val="24"/>
          <w:szCs w:val="24"/>
        </w:rPr>
        <w:t>ovlašteni</w:t>
      </w:r>
      <w:proofErr w:type="spellEnd"/>
      <w:r w:rsidRPr="0059455F">
        <w:rPr>
          <w:sz w:val="24"/>
          <w:szCs w:val="24"/>
        </w:rPr>
        <w:t xml:space="preserve"> </w:t>
      </w:r>
      <w:proofErr w:type="spellStart"/>
      <w:r w:rsidRPr="0059455F">
        <w:rPr>
          <w:sz w:val="24"/>
          <w:szCs w:val="24"/>
        </w:rPr>
        <w:t>službenik</w:t>
      </w:r>
      <w:proofErr w:type="spellEnd"/>
      <w:r w:rsidRPr="0059455F">
        <w:rPr>
          <w:sz w:val="24"/>
          <w:szCs w:val="24"/>
        </w:rPr>
        <w:t>:</w:t>
      </w:r>
    </w:p>
    <w:p w:rsidRDefault="0059455F" w:rsidP="0059455F" w:rsidR="0059455F" w:rsidRPr="0059455F">
      <w:pPr>
        <w:pStyle w:val="Odlomakpopisa"/>
        <w:numPr>
          <w:ilvl w:val="0"/>
          <w:numId w:val="1"/>
        </w:numPr>
        <w:jc w:val="right"/>
        <w:rPr>
          <w:color w:val="FFFFFF"/>
          <w:sz w:val="24"/>
          <w:szCs w:val="24"/>
        </w:rPr>
      </w:pPr>
      <w:proofErr w:type="spellStart"/>
      <w:r w:rsidRPr="0059455F">
        <w:rPr>
          <w:sz w:val="24"/>
          <w:szCs w:val="24"/>
        </w:rPr>
        <w:t>Antonija</w:t>
      </w:r>
      <w:proofErr w:type="spellEnd"/>
      <w:r w:rsidRPr="0059455F">
        <w:rPr>
          <w:sz w:val="24"/>
          <w:szCs w:val="24"/>
        </w:rPr>
        <w:t xml:space="preserve"> </w:t>
      </w:r>
      <w:proofErr w:type="spellStart"/>
      <w:r w:rsidRPr="0059455F">
        <w:rPr>
          <w:sz w:val="24"/>
          <w:szCs w:val="24"/>
        </w:rPr>
        <w:t>Fuš</w:t>
      </w:r>
      <w:proofErr w:type="spellEnd"/>
    </w:p>
    <w:p w:rsidRDefault="000F6375" w:rsidP="000F6375" w:rsidR="000F6375" w:rsidRPr="0059455F">
      <w:pPr>
        <w:numPr>
          <w:ilvl w:val="0"/>
          <w:numId w:val="1"/>
        </w:numPr>
        <w:rPr>
          <w:color w:val="FFFFFF"/>
        </w:rPr>
      </w:pPr>
      <w:r w:rsidRPr="0059455F">
        <w:rPr>
          <w:color w:val="FFFFFF"/>
        </w:rPr>
        <w:t>stečajni upravitelj</w:t>
      </w:r>
    </w:p>
    <w:p w:rsidRDefault="000F6375" w:rsidP="000F6375" w:rsidR="000F6375" w:rsidRPr="0059455F">
      <w:pPr>
        <w:numPr>
          <w:ilvl w:val="0"/>
          <w:numId w:val="1"/>
        </w:numPr>
        <w:rPr>
          <w:color w:val="FFFFFF"/>
        </w:rPr>
      </w:pPr>
      <w:r w:rsidRPr="0059455F">
        <w:rPr>
          <w:color w:val="FFFFFF"/>
        </w:rPr>
        <w:t>e-oglasna ploča suda – 8 dana</w:t>
      </w:r>
    </w:p>
    <w:p w:rsidRDefault="000F6375" w:rsidP="000F6375" w:rsidR="000F6375">
      <w:pPr>
        <w:rPr>
          <w:color w:val="FFFFFF"/>
        </w:rPr>
      </w:pPr>
    </w:p>
    <w:p w:rsidRDefault="000F6375" w:rsidP="000F6375" w:rsidR="000F6375"/>
    <w:p w:rsidRDefault="00E33188" w:rsidR="00E33188"/>
    <w:sectPr w:rsidSect="00BF1BAE" w:rsidR="00E3318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A7C" w:rsidP="00BF1BAE" w:rsidR="000E1A7C">
      <w:r>
        <w:separator/>
      </w:r>
    </w:p>
  </w:endnote>
  <w:endnote w:id="0" w:type="continuationSeparator">
    <w:p w:rsidRDefault="000E1A7C" w:rsidP="00BF1BAE" w:rsidR="000E1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A7C" w:rsidP="00BF1BAE" w:rsidR="000E1A7C">
      <w:r>
        <w:separator/>
      </w:r>
    </w:p>
  </w:footnote>
  <w:footnote w:id="0" w:type="continuationSeparator">
    <w:p w:rsidRDefault="000E1A7C" w:rsidP="00BF1BAE" w:rsidR="000E1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BAE" w:rsidP="00BF1BAE" w:rsidR="00BF1BAE">
    <w:pPr>
      <w:pStyle w:val="Zaglavlje"/>
      <w:tabs>
        <w:tab w:pos="7119" w:val="left"/>
        <w:tab w:pos="8315" w:val="left"/>
      </w:tabs>
    </w:pPr>
    <w:r>
      <w:tab/>
    </w:r>
    <w:sdt>
      <w:sdtPr>
        <w:id w:val="-13989675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9455F">
          <w:rPr>
            <w:noProof/>
          </w:rPr>
          <w:t>2</w:t>
        </w:r>
        <w:r>
          <w:fldChar w:fldCharType="end"/>
        </w:r>
      </w:sdtContent>
    </w:sdt>
    <w:r>
      <w:tab/>
      <w:t>20 St-5786/16-33</w:t>
    </w:r>
    <w:r>
      <w:tab/>
    </w:r>
  </w:p>
  <w:p w:rsidRDefault="00BF1BAE" w:rsidR="00BF1B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A66266"/>
    <w:multiLevelType w:val="hybridMultilevel"/>
    <w:tmpl w:val="17D484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375"/>
    <w:rsid w:val="000E1A7C"/>
    <w:rsid w:val="000F6375"/>
    <w:rsid w:val="0059455F"/>
    <w:rsid w:val="00BE3772"/>
    <w:rsid w:val="00BF1BAE"/>
    <w:rsid w:val="00CC701C"/>
    <w:rsid w:val="00E33188"/>
    <w:rsid w:val="00E4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6375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F6375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F6375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0F6375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0F6375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0F637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F6375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0F6375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0F6375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0F6375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63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6375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0F6375"/>
    <w:pPr>
      <w:spacing w:after="80"/>
    </w:pPr>
    <w:rPr>
      <w:rFonts w:cs="Times New Roman" w:eastAsia="Times New Roman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BF1B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1BA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1B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1BA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1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61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1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1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1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6375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F6375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F6375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0F6375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0F6375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0F637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F6375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0F6375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0F6375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0F6375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63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6375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0F6375"/>
    <w:pPr>
      <w:spacing w:after="80"/>
    </w:pPr>
    <w:rPr>
      <w:rFonts w:ascii="Calibri" w:cs="Times New Roman" w:eastAsia="Times New Roman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BF1B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1BA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1B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1BA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1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6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4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00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St-5786/2016-33</izvorni_sadrzaj>
    <derivirana_varijabla naziv="DomainObject.Oznaka_1">St-5786/2016-33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5786</izvorni_sadrzaj>
    <derivirana_varijabla naziv="DomainObject.Predmet.Broj_1">5786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St-5786/2016</izvorni_sadrzaj>
    <derivirana_varijabla naziv="DomainObject.Predmet.OznakaBroj_1">St-5786/2016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ATAL JAHT CHARTER d.o.o. zastupanog po punomoćniku Dražen Vidman</izvorni_sadrzaj>
    <derivirana_varijabla naziv="DomainObject.Predmet.ProtustrankaFormated_1">  ATAL JAHT CHARTER d.o.o. zastupanog po punomoćniku Dražen Vidman</derivirana_varijabla>
  </DomainObject.Predmet.ProtustrankaFormated>
  <DomainObject.Predmet.ProtustrankaFormatedOIB>
    <izvorni_sadrzaj>  ATAL JAHT CHARTER d.o.o., OIB 71617301885 zastupanog po punomoćniku Dražen Vidman</izvorni_sadrzaj>
    <derivirana_varijabla naziv="DomainObject.Predmet.ProtustrankaFormatedOIB_1">  ATAL JAHT CHARTER d.o.o., OIB 71617301885 zastupanog po punomoćniku Dražen Vidman</derivirana_varijabla>
  </DomainObject.Predmet.ProtustrankaFormatedOIB>
  <DomainObject.Predmet.ProtustrankaFormatedWithAdress>
    <izvorni_sadrzaj> ATAL JAHT CHARTER d.o.o., Anićeva 1, 10000 Zagreb zastupanog po punomoćniku Dražen Vidman</izvorni_sadrzaj>
    <derivirana_varijabla naziv="DomainObject.Predmet.ProtustrankaFormatedWithAdress_1"> ATAL JAHT CHARTER d.o.o., Anićeva 1, 10000 Zagreb zastupanog po punomoćniku Dražen Vidman</derivirana_varijabla>
  </DomainObject.Predmet.ProtustrankaFormatedWithAdress>
  <DomainObject.Predmet.ProtustrankaFormatedWithAdressOIB>
    <izvorni_sadrzaj> ATAL JAHT CHARTER d.o.o., OIB 71617301885, Anićeva 1, 10000 Zagreb zastupanog po punomoćniku Dražen Vidman</izvorni_sadrzaj>
    <derivirana_varijabla naziv="DomainObject.Predmet.ProtustrankaFormatedWithAdressOIB_1"> ATAL JAHT CHARTER d.o.o., OIB 71617301885, Anićeva 1, 10000 Zagreb zastupanog po punomoćniku Dražen Vidman</derivirana_varijabla>
  </DomainObject.Predmet.ProtustrankaFormatedWithAdressOIB>
  <DomainObject.Predmet.ProtustrankaWithAdress>
    <izvorni_sadrzaj>ATAL JAHT CHARTER d.o.o. Anićeva 1, 10000 Zagreb</izvorni_sadrzaj>
    <derivirana_varijabla naziv="DomainObject.Predmet.ProtustrankaWithAdress_1">ATAL JAHT CHARTER d.o.o. Anićeva 1, 10000 Zagreb</derivirana_varijabla>
  </DomainObject.Predmet.ProtustrankaWithAdress>
  <DomainObject.Predmet.ProtustrankaWithAdressOIB>
    <izvorni_sadrzaj>ATAL JAHT CHARTER d.o.o., OIB 71617301885, Anićeva 1, 10000 Zagreb</izvorni_sadrzaj>
    <derivirana_varijabla naziv="DomainObject.Predmet.ProtustrankaWithAdressOIB_1">ATAL JAHT CHARTER d.o.o., OIB 71617301885, Anićeva 1, 10000 Zagreb</derivirana_varijabla>
  </DomainObject.Predmet.ProtustrankaWithAdressOIB>
  <DomainObject.Predmet.ProtustrankaNazivFormated>
    <izvorni_sadrzaj>ATAL JAHT CHARTER d.o.o.</izvorni_sadrzaj>
    <derivirana_varijabla naziv="DomainObject.Predmet.ProtustrankaNazivFormated_1">ATAL JAHT CHARTER d.o.o.</derivirana_varijabla>
  </DomainObject.Predmet.ProtustrankaNazivFormated>
  <DomainObject.Predmet.ProtustrankaNazivFormatedOIB>
    <izvorni_sadrzaj>ATAL JAHT CHARTER d.o.o., OIB 71617301885</izvorni_sadrzaj>
    <derivirana_varijabla naziv="DomainObject.Predmet.ProtustrankaNazivFormatedOIB_1">ATAL JAHT CHARTER d.o.o., OIB 71617301885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Odvjetničko društvo Krajinović i partneri društvo s ograničenom odgovornošću</izvorni_sadrzaj>
    <derivirana_varijabla naziv="DomainObject.Predmet.StrankaFormated_1">  FINA Regionalni centar Zagreb; Odvjetničko društvo Krajinović i partneri društvo s ograničenom odgovornošću</derivirana_varijabla>
  </DomainObject.Predmet.StrankaFormated>
  <DomainObject.Predmet.StrankaFormatedOIB>
    <izvorni_sadrzaj>  FINA Regionalni centar Zagreb, OIB 85821130368; Odvjetničko društvo Krajinović i partneri društvo s ograničenom odgovornošću, OIB 69806466762</izvorni_sadrzaj>
    <derivirana_varijabla naziv="DomainObject.Predmet.StrankaFormatedOIB_1">  FINA Regionalni centar Zagreb, OIB 85821130368; Odvjetničko društvo Krajinović i partneri društvo s ograničenom odgovornošću, OIB 69806466762</derivirana_varijabla>
  </DomainObject.Predmet.StrankaFormatedOIB>
  <DomainObject.Predmet.StrankaFormatedWithAdress>
    <izvorni_sadrzaj> FINA Regionalni centar Zagreb, Trg svibanjskih žrtava 1995. 1, 10000 Zagreb; Odvjetničko društvo Krajinović i partneri društvo s ograničenom odgovornošću, Boškovićeva 6, 10000 Zagreb</izvorni_sadrzaj>
    <derivirana_varijabla naziv="DomainObject.Predmet.StrankaFormatedWithAdress_1"> FINA Regionalni centar Zagreb, Trg svibanjskih žrtava 1995. 1, 10000 Zagreb; Odvjetničko društvo Krajinović i partneri društvo s ograničenom odgovornošću, Boškovićeva 6, 10000 Zagreb</derivirana_varijabla>
  </DomainObject.Predmet.StrankaFormatedWithAdress>
  <DomainObject.Predmet.StrankaFormatedWithAdressOIB>
    <izvorni_sadrzaj> FINA Regionalni centar Zagreb, OIB 85821130368, Trg svibanjskih žrtava 1995. 1, 10000 Zagreb; Odvjetničko društvo Krajinović i partneri društvo s ograničenom odgovornošću, OIB 69806466762, Boškovićeva 6, 10000 Zagreb</izvorni_sadrzaj>
    <derivirana_varijabla naziv="DomainObject.Predmet.StrankaFormatedWithAdressOIB_1"> FINA Regionalni centar Zagreb, OIB 85821130368, Trg svibanjskih žrtava 1995. 1, 10000 Zagreb; Odvjetničko društvo Krajinović i partneri društvo s ograničenom odgovornošću, OIB 69806466762, Boškovićeva 6, 10000 Zagreb</derivirana_varijabla>
  </DomainObject.Predmet.StrankaFormatedWithAdressOIB>
  <DomainObject.Predmet.StrankaWithAdress>
    <izvorni_sadrzaj>FINA Regionalni centar Zagreb Trg svibanjskih žrtava 1995. 1,10000 Zagreb,Odvjetničko društvo Krajinović i partneri društvo s ograničenom odgovornošću Boškovićeva 6,10000 Zagreb</izvorni_sadrzaj>
    <derivirana_varijabla naziv="DomainObject.Predmet.StrankaWithAdress_1">FINA Regionalni centar Zagreb Trg svibanjskih žrtava 1995. 1,10000 Zagreb,Odvjetničko društvo Krajinović i partneri društvo s ograničenom odgovornošću Boškovićeva 6,10000 Zagreb</derivirana_varijabla>
  </DomainObject.Predmet.StrankaWithAdress>
  <DomainObject.Predmet.StrankaWithAdressOIB>
    <izvorni_sadrzaj>FINA Regionalni centar Zagreb, OIB 85821130368, Trg svibanjskih žrtava 1995. 1,10000 Zagreb,Odvjetničko društvo Krajinović i partneri društvo s ograničenom odgovornošću, OIB 69806466762, Boškovićeva 6,10000 Zagreb</izvorni_sadrzaj>
    <derivirana_varijabla naziv="DomainObject.Predmet.StrankaWithAdressOIB_1">FINA Regionalni centar Zagreb, OIB 85821130368, Trg svibanjskih žrtava 1995. 1,10000 Zagreb,Odvjetničko društvo Krajinović i partneri društvo s ograničenom odgovornošću, OIB 69806466762, Boškovićeva 6,10000 Zagreb</derivirana_varijabla>
  </DomainObject.Predmet.StrankaWithAdressOIB>
  <DomainObject.Predmet.StrankaNazivFormated>
    <izvorni_sadrzaj>FINA Regionalni centar Zagreb,Odvjetničko društvo Krajinović i partneri društvo s ograničenom odgovornošću</izvorni_sadrzaj>
    <derivirana_varijabla naziv="DomainObject.Predmet.StrankaNazivFormated_1">FINA Regionalni centar Zagreb,Odvjetničko društvo Krajinović i partneri društvo s ograničenom odgovornošću</derivirana_varijabla>
  </DomainObject.Predmet.StrankaNazivFormated>
  <DomainObject.Predmet.StrankaNazivFormatedOIB>
    <izvorni_sadrzaj>FINA Regionalni centar Zagreb, OIB 85821130368,Odvjetničko društvo Krajinović i partneri društvo s ograničenom odgovornošću, OIB 69806466762</izvorni_sadrzaj>
    <derivirana_varijabla naziv="DomainObject.Predmet.StrankaNazivFormatedOIB_1">FINA Regionalni centar Zagreb, OIB 85821130368,Odvjetničko društvo Krajinović i partneri društvo s ograničenom odgovornošću, OIB 69806466762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Odvjetničko društvo Krajinović i partneri društvo s ograničenom odgovornošću</item>
    </izvorni_sadrzaj>
    <derivirana_varijabla naziv="DomainObject.Predmet.StrankaListFormated_1">
      <item>FINA Regionalni centar Zagreb</item>
      <item>Odvjetničko društvo Krajinović i partneri društvo s ograničenom odgovornošću</item>
    </derivirana_varijabla>
  </DomainObject.Predmet.StrankaListFormated>
  <DomainObject.Predmet.StrankaListFormatedOIB>
    <izvorni_sadrzaj>
      <item>FINA Regionalni centar Zagreb, OIB 85821130368</item>
      <item>Odvjetničko društvo Krajinović i partneri društvo s ograničenom odgovornošću, OIB 69806466762</item>
    </izvorni_sadrzaj>
    <derivirana_varijabla naziv="DomainObject.Predmet.StrankaListFormatedOIB_1">
      <item>FINA Regionalni centar Zagreb, OIB 85821130368</item>
      <item>Odvjetničko društvo Krajinović i partneri društvo s ograničenom odgovornošću, OIB 69806466762</item>
    </derivirana_varijabla>
  </DomainObject.Predmet.StrankaListFormatedOIB>
  <DomainObject.Predmet.StrankaListFormatedWithAdress>
    <izvorni_sadrzaj>
      <item>FINA Regionalni centar Zagreb, Trg svibanjskih žrtava 1995. 1, 10000 Zagreb</item>
      <item>Odvjetničko društvo Krajinović i partneri društvo s ograničenom odgovornošću, Boškovićeva 6, 10000 Zagreb</item>
    </izvorni_sadrzaj>
    <derivirana_varijabla naziv="DomainObject.Predmet.StrankaListFormatedWithAdress_1">
      <item>FINA Regionalni centar Zagreb, Trg svibanjskih žrtava 1995. 1, 10000 Zagreb</item>
      <item>Odvjetničko društvo Krajinović i partneri društvo s ograničenom odgovornošću, Boškovićeva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Odvjetničko društvo Krajinović i partneri društvo s ograničenom odgovornošću, OIB 69806466762, Boškovićeva 6, 10000 Zagreb</item>
    </izvorni_sadrzaj>
    <derivirana_varijabla naziv="DomainObject.Predmet.StrankaListFormatedWithAdressOIB_1">
      <item>FINA Regionalni centar Zagreb, OIB 85821130368, Trg svibanjskih žrtava 1995. 1, 10000 Zagreb</item>
      <item>Odvjetničko društvo Krajinović i partneri društvo s ograničenom odgovornošću, OIB 69806466762, Boškovićeva 6, 10000 Zagreb</item>
    </derivirana_varijabla>
  </DomainObject.Predmet.StrankaListFormatedWithAdressOIB>
  <DomainObject.Predmet.StrankaListNazivFormated>
    <izvorni_sadrzaj>
      <item>FINA Regionalni centar Zagreb</item>
      <item>Odvjetničko društvo Krajinović i partneri društvo s ograničenom odgovornošću</item>
    </izvorni_sadrzaj>
    <derivirana_varijabla naziv="DomainObject.Predmet.StrankaListNazivFormated_1">
      <item>FINA Regionalni centar Zagreb</item>
      <item>Odvjetničko društvo Krajinović i partneri društvo s ograničenom odgovornošću</item>
    </derivirana_varijabla>
  </DomainObject.Predmet.StrankaListNazivFormated>
  <DomainObject.Predmet.StrankaListNazivFormatedOIB>
    <izvorni_sadrzaj>
      <item>FINA Regionalni centar Zagreb, OIB 85821130368</item>
      <item>Odvjetničko društvo Krajinović i partneri društvo s ograničenom odgovornošću, OIB 69806466762</item>
    </izvorni_sadrzaj>
    <derivirana_varijabla naziv="DomainObject.Predmet.StrankaListNazivFormatedOIB_1">
      <item>FINA Regionalni centar Zagreb, OIB 85821130368</item>
      <item>Odvjetničko društvo Krajinović i partneri društvo s ograničenom odgovornošću, OIB 69806466762</item>
    </derivirana_varijabla>
  </DomainObject.Predmet.StrankaListNazivFormatedOIB>
  <DomainObject.Predmet.ProtuStrankaListFormated>
    <izvorni_sadrzaj>
      <item>ATAL JAHT CHARTER d.o.o. zastupanog po punomoćniku Dražen Vidman</item>
    </izvorni_sadrzaj>
    <derivirana_varijabla naziv="DomainObject.Predmet.ProtuStrankaListFormated_1">
      <item>ATAL JAHT CHARTER d.o.o. zastupanog po punomoćniku Dražen Vidman</item>
    </derivirana_varijabla>
  </DomainObject.Predmet.ProtuStrankaListFormated>
  <DomainObject.Predmet.ProtuStrankaListFormatedOIB>
    <izvorni_sadrzaj>
      <item>ATAL JAHT CHARTER d.o.o., OIB 71617301885 zastupanog po punomoćniku Dražen Vidman</item>
    </izvorni_sadrzaj>
    <derivirana_varijabla naziv="DomainObject.Predmet.ProtuStrankaListFormatedOIB_1">
      <item>ATAL JAHT CHARTER d.o.o., OIB 71617301885 zastupanog po punomoćniku Dražen Vidman</item>
    </derivirana_varijabla>
  </DomainObject.Predmet.ProtuStrankaListFormatedOIB>
  <DomainObject.Predmet.ProtuStrankaListFormatedWithAdress>
    <izvorni_sadrzaj>
      <item>ATAL JAHT CHARTER d.o.o., Anićeva 1, 10000 Zagreb zastupanog po punomoćniku Dražen Vidman</item>
    </izvorni_sadrzaj>
    <derivirana_varijabla naziv="DomainObject.Predmet.ProtuStrankaListFormatedWithAdress_1">
      <item>ATAL JAHT CHARTER d.o.o., Anićeva 1, 10000 Zagreb zastupanog po punomoćniku Dražen Vidman</item>
    </derivirana_varijabla>
  </DomainObject.Predmet.ProtuStrankaListFormatedWithAdress>
  <DomainObject.Predmet.ProtuStrankaListFormatedWithAdressOIB>
    <izvorni_sadrzaj>
      <item>ATAL JAHT CHARTER d.o.o., OIB 71617301885, Anićeva 1, 10000 Zagreb zastupanog po punomoćniku Dražen Vidman</item>
    </izvorni_sadrzaj>
    <derivirana_varijabla naziv="DomainObject.Predmet.ProtuStrankaListFormatedWithAdressOIB_1">
      <item>ATAL JAHT CHARTER d.o.o., OIB 71617301885, Anićeva 1, 10000 Zagreb zastupanog po punomoćniku Dražen Vidman</item>
    </derivirana_varijabla>
  </DomainObject.Predmet.ProtuStrankaListFormatedWithAdressOIB>
  <DomainObject.Predmet.ProtuStrankaListNazivFormated>
    <izvorni_sadrzaj>
      <item>ATAL JAHT CHARTER d.o.o.</item>
    </izvorni_sadrzaj>
    <derivirana_varijabla naziv="DomainObject.Predmet.ProtuStrankaListNazivFormated_1">
      <item>ATAL JAHT CHARTER d.o.o.</item>
    </derivirana_varijabla>
  </DomainObject.Predmet.ProtuStrankaListNazivFormated>
  <DomainObject.Predmet.ProtuStrankaListNazivFormatedOIB>
    <izvorni_sadrzaj>
      <item>ATAL JAHT CHARTER d.o.o., OIB 71617301885</item>
    </izvorni_sadrzaj>
    <derivirana_varijabla naziv="DomainObject.Predmet.ProtuStrankaListNazivFormatedOIB_1">
      <item>ATAL JAHT CHARTER d.o.o., OIB 71617301885</item>
    </derivirana_varijabla>
  </DomainObject.Predmet.ProtuStrankaListNazivFormatedOIB>
  <DomainObject.Predmet.OstaliListFormated>
    <izvorni_sadrzaj>
      <item>Dražen Vidman punomoćnik sudionika u postupku ATAL JAHT CHARTER d.o.o.</item>
      <item>Odvjetničko društvo Krajinović i partneri d.o.o.</item>
    </izvorni_sadrzaj>
    <derivirana_varijabla naziv="DomainObject.Predmet.OstaliListFormated_1">
      <item>Dražen Vidman punomoćnik sudionika u postupku ATAL JAHT CHARTER d.o.o.</item>
      <item>Odvjetničko društvo Krajinović i partneri d.o.o.</item>
    </derivirana_varijabla>
  </DomainObject.Predmet.OstaliListFormated>
  <DomainObject.Predmet.OstaliListFormatedOIB>
    <izvorni_sadrzaj>
      <item>Dražen Vidman, OIB 42883746819 punomoćnik sudionika u postupku ATAL JAHT CHARTER d.o.o.</item>
      <item>Odvjetničko društvo Krajinović i partneri d.o.o., OIB 69806466762</item>
    </izvorni_sadrzaj>
    <derivirana_varijabla naziv="DomainObject.Predmet.OstaliListFormatedOIB_1">
      <item>Dražen Vidman, OIB 42883746819 punomoćnik sudionika u postupku ATAL JAHT CHARTER d.o.o.</item>
      <item>Odvjetničko društvo Krajinović i partneri d.o.o., OIB 69806466762</item>
    </derivirana_varijabla>
  </DomainObject.Predmet.OstaliListFormatedOIB>
  <DomainObject.Predmet.OstaliListFormatedWithAdress>
    <izvorni_sadrzaj>
      <item>Dražen Vidman, Vladimira Nazora 77, 42240 Ivanec punomoćnik sudionika u postupku ATAL JAHT CHARTER d.o.o.</item>
      <item>Odvjetničko društvo Krajinović i partneri d.o.o., Boškovićeva 6, 10000 Zagreb</item>
    </izvorni_sadrzaj>
    <derivirana_varijabla naziv="DomainObject.Predmet.OstaliListFormatedWithAdress_1">
      <item>Dražen Vidman, Vladimira Nazora 77, 42240 Ivanec punomoćnik sudionika u postupku ATAL JAHT CHARTER d.o.o.</item>
      <item>Odvjetničko društvo Krajinović i partneri d.o.o., Boškovićeva 6, 10000 Zagreb</item>
    </derivirana_varijabla>
  </DomainObject.Predmet.OstaliListFormatedWithAdress>
  <DomainObject.Predmet.OstaliListFormatedWithAdressOIB>
    <izvorni_sadrzaj>
      <item>Dražen Vidman, OIB 42883746819, Vladimira Nazora 77, 42240 Ivanec punomoćnik sudionika u postupku ATAL JAHT CHARTER d.o.o.</item>
      <item>Odvjetničko društvo Krajinović i partneri d.o.o., OIB 69806466762, Boškovićeva 6, 10000 Zagreb</item>
    </izvorni_sadrzaj>
    <derivirana_varijabla naziv="DomainObject.Predmet.OstaliListFormatedWithAdressOIB_1">
      <item>Dražen Vidman, OIB 42883746819, Vladimira Nazora 77, 42240 Ivanec punomoćnik sudionika u postupku ATAL JAHT CHARTER d.o.o.</item>
      <item>Odvjetničko društvo Krajinović i partneri d.o.o., OIB 69806466762, Boškovićeva 6, 10000 Zagreb</item>
    </derivirana_varijabla>
  </DomainObject.Predmet.OstaliListFormatedWithAdressOIB>
  <DomainObject.Predmet.OstaliListNazivFormated>
    <izvorni_sadrzaj>
      <item>Dražen Vidman</item>
      <item>Odvjetničko društvo Krajinović i partneri d.o.o.</item>
    </izvorni_sadrzaj>
    <derivirana_varijabla naziv="DomainObject.Predmet.OstaliListNazivFormated_1">
      <item>Dražen Vidman</item>
      <item>Odvjetničko društvo Krajinović i partneri d.o.o.</item>
    </derivirana_varijabla>
  </DomainObject.Predmet.OstaliListNazivFormated>
  <DomainObject.Predmet.OstaliListNazivFormatedOIB>
    <izvorni_sadrzaj>
      <item>Dražen Vidman, OIB 42883746819</item>
      <item>Odvjetničko društvo Krajinović i partneri d.o.o., OIB 69806466762</item>
    </izvorni_sadrzaj>
    <derivirana_varijabla naziv="DomainObject.Predmet.OstaliListNazivFormatedOIB_1">
      <item>Dražen Vidman, OIB 42883746819</item>
      <item>Odvjetničko društvo Krajinović i partneri d.o.o., OIB 69806466762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St-5786/2016-33</izvorni_sadrzaj>
    <derivirana_varijabla naziv="DomainObject.PoslovniBrojDokumenta_1">St-5786/2016-33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ATAL JAHT CHARTER d.o.o.</izvorni_sadrzaj>
    <derivirana_varijabla naziv="DomainObject.Predmet.ProtustrankaIDrugi_1">ATAL JAHT CHARTER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ATAL JAHT CHARTER d.o.o., OIB 71617301885, Anićeva 1, 10000 Zagreb</izvorni_sadrzaj>
    <derivirana_varijabla naziv="DomainObject.Predmet.ProtustrankaIDrugiAdressOIB_1">ATAL JAHT CHARTER d.o.o., OIB 71617301885, 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ATAL JAHT CHARTER d.o.o.</item>
      <item>FINA Regionalni centar Zagreb</item>
      <item>Dražen Vidman</item>
      <item>Odvjetničko društvo Krajinović i partneri d.o.o.</item>
      <item>Odvjetničko društvo Krajinović i partneri društvo s ograničenom odgovornošću</item>
    </izvorni_sadrzaj>
    <derivirana_varijabla naziv="DomainObject.Predmet.SudioniciListNaziv_1">
      <item>ATAL JAHT CHARTER d.o.o.</item>
      <item>FINA Regionalni centar Zagreb</item>
      <item>Dražen Vidman</item>
      <item>Odvjetničko društvo Krajinović i partneri d.o.o.</item>
      <item>Odvjetničko društvo Krajinović i partneri društvo s ograničenom odgovornošću</item>
    </derivirana_varijabla>
  </DomainObject.Predmet.SudioniciListNaziv>
  <DomainObject.Predmet.SudioniciListAdressOIB>
    <izvorni_sadrzaj>
      <item>ATAL JAHT CHARTER d.o.o., OIB 71617301885, Anićeva 1,10000 Zagreb</item>
      <item>FINA Regionalni centar Zagreb, OIB 85821130368, Trg svibanjskih žrtava 1995. 1,10000 Zagreb</item>
      <item>Dražen Vidman, OIB 42883746819, Vladimira Nazora 77,42240 Ivanec</item>
      <item>Odvjetničko društvo Krajinović i partneri d.o.o., OIB 69806466762, Boškovićeva 6,10000 Zagreb</item>
      <item>Odvjetničko društvo Krajinović i partneri društvo s ograničenom odgovornošću, OIB 69806466762, Boškovićeva 6,10000 Zagreb</item>
    </izvorni_sadrzaj>
    <derivirana_varijabla naziv="DomainObject.Predmet.SudioniciListAdressOIB_1">
      <item>ATAL JAHT CHARTER d.o.o., OIB 71617301885, Anićeva 1,10000 Zagreb</item>
      <item>FINA Regionalni centar Zagreb, OIB 85821130368, Trg svibanjskih žrtava 1995. 1,10000 Zagreb</item>
      <item>Dražen Vidman, OIB 42883746819, Vladimira Nazora 77,42240 Ivanec</item>
      <item>Odvjetničko društvo Krajinović i partneri d.o.o., OIB 69806466762, Boškovićeva 6,10000 Zagreb</item>
      <item>Odvjetničko društvo Krajinović i partneri društvo s ograničenom odgovornošću, OIB 69806466762,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71617301885</item>
      <item>, OIB 85821130368</item>
      <item>, OIB 42883746819</item>
      <item>, OIB 69806466762</item>
      <item>, OIB 69806466762</item>
    </izvorni_sadrzaj>
    <derivirana_varijabla naziv="DomainObject.Predmet.SudioniciListNazivOIB_1">
      <item>, OIB 71617301885</item>
      <item>, OIB 85821130368</item>
      <item>, OIB 42883746819</item>
      <item>, OIB 69806466762</item>
      <item>, OIB 69806466762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1682</properties:Characters>
  <properties:Lines>79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2017-10-03T09:10:00Z</dcterms:created>
  <dc:creator>Valentina Kranjčić</dc:creator>
  <cp:lastModifiedBy>Valentina Kranjčić</cp:lastModifiedBy>
  <cp:lastPrinted>2017-10-03T09:25:00Z</cp:lastPrinted>
  <dcterms:modified xmlns:xsi="http://www.w3.org/2001/XMLSchema-instance" xsi:type="dcterms:W3CDTF">2017-10-03T11:12:00Z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St-5786/2016-33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