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b318" w14:paraId="893b31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ZID – PROM d.o.o. „ u stečaju“, Vitezova 9,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Zagreb, OIB : 45693254947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Stečajni upravitelj : Ivo Žiža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 Stečajni sudac : Marija Petrina Kubica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>TABLICA PRIJAVLJENIH TRAŽBINA SA POSTOCIMA – PRVI VIŠI ISPLATNI RED     St-1362/16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567"/>
        <w:gridCol w:w="1968"/>
        <w:gridCol w:w="1110"/>
        <w:gridCol w:w="1361"/>
        <w:gridCol w:w="1219"/>
        <w:gridCol w:w="1000"/>
        <w:gridCol w:w="848"/>
        <w:gridCol w:w="989"/>
      </w:tblGrid>
      <w:tr w:rsidTr="00AB780A" w:rsidR="00AB780A" w:rsidRPr="00AB780A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proofErr w:type="spellStart"/>
            <w:r w:rsidRPr="00AB780A">
              <w:rPr>
                <w:rFonts w:hAnsi="Calibri" w:ascii="Calibri"/>
              </w:rPr>
              <w:t>R.B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OSNOV TRAŽBINE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IZNOS PRIJAVLJENE TRAŽBINE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IZNOS PRIZNATE TRAŽBINE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IZNOS OSPOR. TRAŽB. </w:t>
            </w:r>
          </w:p>
        </w:tc>
        <w:tc>
          <w:tcPr>
            <w:tcW w:type="dxa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%</w:t>
            </w:r>
          </w:p>
        </w:tc>
        <w:tc>
          <w:tcPr>
            <w:tcW w:type="dxa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NAPOM.</w:t>
            </w:r>
          </w:p>
        </w:tc>
      </w:tr>
      <w:tr w:rsidTr="00AB780A" w:rsidR="00AB780A" w:rsidRPr="00AB780A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Republika Hrvatska ,Ministarstvo financija ,Porezna uprava ,Područni ured Zagreb,</w:t>
            </w:r>
            <w:proofErr w:type="spellStart"/>
            <w:r w:rsidRPr="00AB780A">
              <w:rPr>
                <w:rFonts w:hAnsi="Calibri" w:ascii="Calibri"/>
              </w:rPr>
              <w:t>Albrechtova</w:t>
            </w:r>
            <w:proofErr w:type="spellEnd"/>
            <w:r w:rsidRPr="00AB780A">
              <w:rPr>
                <w:rFonts w:hAnsi="Calibri" w:ascii="Calibri"/>
              </w:rPr>
              <w:t xml:space="preserve"> 42, OIB : 52634238587</w:t>
            </w:r>
          </w:p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Porezi i doprinosi „iz“ i „na“ plaću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126.337,58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126.337,58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  -</w:t>
            </w:r>
          </w:p>
        </w:tc>
        <w:tc>
          <w:tcPr>
            <w:tcW w:type="dxa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10,35</w:t>
            </w:r>
          </w:p>
        </w:tc>
        <w:tc>
          <w:tcPr>
            <w:tcW w:type="dxa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-</w:t>
            </w:r>
          </w:p>
        </w:tc>
      </w:tr>
      <w:tr w:rsidTr="00AB780A" w:rsidR="00AB780A" w:rsidRPr="00AB780A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UKUPNO PRVI VIŠI ISPLATNI RED 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126.337,58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126.337,58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10,35</w:t>
            </w:r>
          </w:p>
        </w:tc>
        <w:tc>
          <w:tcPr>
            <w:tcW w:type="dxa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</w:tr>
    </w:tbl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>Ludbreg, 5. studeni 2017.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Stečajni upravitelj :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Ivo Žiža</w:t>
      </w:r>
    </w:p>
    <w:p w:rsidRDefault="00AE649C" w:rsidP="004F27AE" w:rsidR="00AE649C">
      <w:pPr>
        <w:pStyle w:val="NormaleSPIS"/>
      </w:pPr>
    </w:p>
    <w:p w:rsidRDefault="00AB780A" w:rsidP="00AB780A" w:rsidR="00AB780A">
      <w:pPr>
        <w:pStyle w:val="NormaleSPIS"/>
        <w:ind w:firstLine="0"/>
      </w:pPr>
    </w:p>
    <w:p w:rsidRDefault="00AB780A" w:rsidP="00AB780A" w:rsid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lastRenderedPageBreak/>
        <w:t xml:space="preserve">                 </w:t>
      </w:r>
    </w:p>
    <w:p w:rsidRDefault="00AB780A" w:rsidP="00AB780A" w:rsid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>
        <w:rPr>
          <w:rFonts w:cs="Times New Roman" w:eastAsia="Calibri" w:hAnsi="Calibri" w:ascii="Calibri"/>
          <w:sz w:val="22"/>
          <w:szCs w:val="22"/>
        </w:rPr>
        <w:t xml:space="preserve">                 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>
        <w:rPr>
          <w:rFonts w:cs="Times New Roman" w:eastAsia="Calibri" w:hAnsi="Calibri" w:ascii="Calibri"/>
          <w:sz w:val="22"/>
          <w:szCs w:val="22"/>
        </w:rPr>
        <w:t xml:space="preserve">                </w:t>
      </w:r>
      <w:r w:rsidRPr="00AB780A">
        <w:rPr>
          <w:rFonts w:cs="Times New Roman" w:eastAsia="Calibri" w:hAnsi="Calibri" w:ascii="Calibri"/>
          <w:sz w:val="22"/>
          <w:szCs w:val="22"/>
        </w:rPr>
        <w:t xml:space="preserve">        </w:t>
      </w: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ZID – PROM d.o.o. „ u stečaju“, Vitezova 9, 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Zagreb, OIB : 45693254947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Stečajni upravitelj : Ivo Žiža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Stečajni sudac : Marija Petrina Kubica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>TABLICA PRIJAVLJENIH TRAŽBINA SA POSTOCIMA – DRUGI VIŠI ISPLATNI RED             St-1362/16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20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411"/>
        <w:gridCol w:w="1569"/>
        <w:gridCol w:w="992"/>
        <w:gridCol w:w="1559"/>
        <w:gridCol w:w="1418"/>
        <w:gridCol w:w="992"/>
        <w:gridCol w:w="992"/>
        <w:gridCol w:w="1129"/>
      </w:tblGrid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proofErr w:type="spellStart"/>
            <w:r w:rsidRPr="00AB780A">
              <w:rPr>
                <w:rFonts w:hAnsi="Calibri" w:ascii="Calibri"/>
              </w:rPr>
              <w:t>R.b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OSNOV TRAŽB.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IZNOS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IZNOS PRIZNATE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IZNOS </w:t>
            </w:r>
            <w:proofErr w:type="spellStart"/>
            <w:r w:rsidRPr="00AB780A">
              <w:rPr>
                <w:rFonts w:hAnsi="Calibri" w:ascii="Calibri"/>
              </w:rPr>
              <w:t>OSPOR.TRAŽB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%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NAPOM.</w:t>
            </w: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Republika HrVATSKA, </w:t>
            </w:r>
            <w:proofErr w:type="spellStart"/>
            <w:r w:rsidRPr="00AB780A">
              <w:rPr>
                <w:rFonts w:hAnsi="Calibri" w:ascii="Calibri"/>
              </w:rPr>
              <w:t>Min.fin</w:t>
            </w:r>
            <w:proofErr w:type="spellEnd"/>
            <w:r w:rsidRPr="00AB780A">
              <w:rPr>
                <w:rFonts w:hAnsi="Calibri" w:ascii="Calibri"/>
              </w:rPr>
              <w:t>, Por.upr.Podr.ured Zagreb,OIB: 52634238587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PDV; porez na dobit ; troškovi </w:t>
            </w:r>
            <w:proofErr w:type="spellStart"/>
            <w:r w:rsidRPr="00AB780A">
              <w:rPr>
                <w:rFonts w:hAnsi="Calibri" w:ascii="Calibri"/>
              </w:rPr>
              <w:t>pris</w:t>
            </w:r>
            <w:proofErr w:type="spellEnd"/>
            <w:r w:rsidRPr="00AB780A">
              <w:rPr>
                <w:rFonts w:hAnsi="Calibri" w:ascii="Calibri"/>
              </w:rPr>
              <w:t xml:space="preserve">. </w:t>
            </w:r>
            <w:proofErr w:type="spellStart"/>
            <w:r w:rsidRPr="00AB780A">
              <w:rPr>
                <w:rFonts w:hAnsi="Calibri" w:ascii="Calibri"/>
              </w:rPr>
              <w:t>napl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157.693,06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157.693,06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-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12,92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Razlika priznata u  prvom višem isplatnom redu</w:t>
            </w: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2.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Magdalena </w:t>
            </w:r>
            <w:proofErr w:type="spellStart"/>
            <w:r w:rsidRPr="00AB780A">
              <w:rPr>
                <w:rFonts w:hAnsi="Calibri" w:ascii="Calibri"/>
              </w:rPr>
              <w:t>Verstovšek</w:t>
            </w:r>
            <w:proofErr w:type="spellEnd"/>
            <w:r w:rsidRPr="00AB780A">
              <w:rPr>
                <w:rFonts w:hAnsi="Calibri" w:ascii="Calibri"/>
              </w:rPr>
              <w:t>,Perjanica 35, Zagreb, OIB : 62828089260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Predug. o </w:t>
            </w:r>
            <w:proofErr w:type="spellStart"/>
            <w:r w:rsidRPr="00AB780A">
              <w:rPr>
                <w:rFonts w:hAnsi="Calibri" w:ascii="Calibri"/>
              </w:rPr>
              <w:t>prod</w:t>
            </w:r>
            <w:proofErr w:type="spellEnd"/>
            <w:r w:rsidRPr="00AB780A">
              <w:rPr>
                <w:rFonts w:hAnsi="Calibri" w:ascii="Calibri"/>
              </w:rPr>
              <w:t xml:space="preserve">. </w:t>
            </w:r>
            <w:proofErr w:type="spellStart"/>
            <w:r w:rsidRPr="00AB780A">
              <w:rPr>
                <w:rFonts w:hAnsi="Calibri" w:ascii="Calibri"/>
              </w:rPr>
              <w:t>nekretn.od</w:t>
            </w:r>
            <w:proofErr w:type="spellEnd"/>
            <w:r w:rsidRPr="00AB780A">
              <w:rPr>
                <w:rFonts w:hAnsi="Calibri" w:ascii="Calibri"/>
              </w:rPr>
              <w:t xml:space="preserve"> 21.02.2005; Ugovor o kupnji </w:t>
            </w:r>
            <w:proofErr w:type="spellStart"/>
            <w:r w:rsidRPr="00AB780A">
              <w:rPr>
                <w:rFonts w:hAnsi="Calibri" w:ascii="Calibri"/>
              </w:rPr>
              <w:t>nekretn</w:t>
            </w:r>
            <w:proofErr w:type="spellEnd"/>
            <w:r w:rsidRPr="00AB780A">
              <w:rPr>
                <w:rFonts w:hAnsi="Calibri" w:ascii="Calibri"/>
              </w:rPr>
              <w:t>. 26.4.2007.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200.000,00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200.000,00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-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16,38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Ovršna isprava ,bjanko zadužnice  od 21.02.2005.g.</w:t>
            </w: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3.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Zagrebački holding d.o.o. Zagreb, Ulica grada Vukovara 41, OIB : 85584865987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Dnevna parking karta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       103,32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numPr>
                <w:ilvl w:val="0"/>
                <w:numId w:val="47"/>
              </w:numPr>
              <w:spacing w:lineRule="auto" w:line="256" w:after="0"/>
              <w:contextualSpacing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103,32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-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Zastara prema ZOO čl. 226.</w:t>
            </w: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4. 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Financijska agencija, Ulica grada Vukovara 70, OIB : </w:t>
            </w:r>
            <w:r w:rsidRPr="00AB780A">
              <w:rPr>
                <w:rFonts w:hAnsi="Calibri" w:ascii="Calibri"/>
              </w:rPr>
              <w:lastRenderedPageBreak/>
              <w:t>85821130368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lastRenderedPageBreak/>
              <w:t xml:space="preserve">Rješenje </w:t>
            </w:r>
            <w:proofErr w:type="spellStart"/>
            <w:r w:rsidRPr="00AB780A">
              <w:rPr>
                <w:rFonts w:hAnsi="Calibri" w:ascii="Calibri"/>
              </w:rPr>
              <w:t>nagodb</w:t>
            </w:r>
            <w:proofErr w:type="spellEnd"/>
            <w:r w:rsidRPr="00AB780A">
              <w:rPr>
                <w:rFonts w:hAnsi="Calibri" w:ascii="Calibri"/>
              </w:rPr>
              <w:t>. vijeća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     2.657,22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     2.657,22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-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0,22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Ovršno 13.4.2013</w:t>
            </w: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lastRenderedPageBreak/>
              <w:t>5.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Grad Zagreb, Trg Stjepana Radića 1, Zagreb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Kom. </w:t>
            </w:r>
            <w:proofErr w:type="spellStart"/>
            <w:r w:rsidRPr="00AB780A">
              <w:rPr>
                <w:rFonts w:hAnsi="Calibri" w:ascii="Calibri"/>
              </w:rPr>
              <w:t>Dopr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 733.958,14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733.958,14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-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60,13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UKUPNO DRUGI VIŠI </w:t>
            </w:r>
            <w:proofErr w:type="spellStart"/>
            <w:r w:rsidRPr="00AB780A">
              <w:rPr>
                <w:rFonts w:hAnsi="Calibri" w:ascii="Calibri"/>
              </w:rPr>
              <w:t>ISPL.RED</w:t>
            </w:r>
            <w:proofErr w:type="spellEnd"/>
            <w:r w:rsidRPr="00AB780A">
              <w:rPr>
                <w:rFonts w:hAnsi="Calibri" w:ascii="Calibri"/>
              </w:rPr>
              <w:t xml:space="preserve"> (1-5)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1.094.411,74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1.094.308,42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103,32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89,65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</w:tr>
      <w:tr w:rsidTr="00AB780A" w:rsidR="00AB780A" w:rsidRPr="00AB780A">
        <w:tc>
          <w:tcPr>
            <w:tcW w:type="dxa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SVEUKUPNO PRVI I DRUGI VIŠI ISPLATNI RED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1.220.749,32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1.220.646,00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  103,32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100,00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</w:p>
        </w:tc>
      </w:tr>
    </w:tbl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>Ludbreg, 5. studeni 2017.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Stečajni upravitelj :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Ivo Žiža</w:t>
      </w: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        ZID – PROM d.o.o. „ u stečaju“, Vitezova 9, 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        Zagreb, OIB : 45693254947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        Stečajni upravitelj : Ivo Žiža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         Stečajni sudac : Marija Petrina Kubica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>OBAVIJEST VJEROVNIKA O POSTOJANJU RAZLUČNOG PRAVA NA NEKRETNINAMA  St-1362/16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30"/>
        <w:tblW w:type="auto" w:w="0"/>
        <w:tblInd w:type="dxa" w:w="0"/>
        <w:tblLook w:val="04A0" w:noVBand="1" w:noHBand="0" w:lastColumn="0" w:firstColumn="1" w:lastRow="0" w:firstRow="1"/>
      </w:tblPr>
      <w:tblGrid>
        <w:gridCol w:w="567"/>
        <w:gridCol w:w="1985"/>
        <w:gridCol w:w="2410"/>
        <w:gridCol w:w="2292"/>
        <w:gridCol w:w="1813"/>
      </w:tblGrid>
      <w:tr w:rsidTr="00AB780A" w:rsidR="00AB780A" w:rsidRPr="00AB780A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proofErr w:type="spellStart"/>
            <w:r w:rsidRPr="00AB780A">
              <w:rPr>
                <w:rFonts w:hAnsi="Calibri" w:ascii="Calibri"/>
              </w:rPr>
              <w:t>R.B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OSNOVA TRAŽBINE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OBAVIJEST O RAZLUČNOM PRAVU NA NEKRETNINAMA </w:t>
            </w:r>
          </w:p>
        </w:tc>
        <w:tc>
          <w:tcPr>
            <w:tcW w:type="dxa" w:w="1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NAPOMENA</w:t>
            </w:r>
          </w:p>
        </w:tc>
      </w:tr>
      <w:tr w:rsidTr="00AB780A" w:rsidR="00AB780A" w:rsidRPr="00AB780A"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Republika Hrvatska, Ministarstvo financija , OIB : 52634238587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Porezi i doprinosi „ iz“ i „na“ plaću ; PDV i druga davanja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Rješenje o osiguranju Općinskog suda u Pagu na temelju poreznog rješenja Ministarstva financija,Poreznog rješenja Klasa:UP/i-415-01/10-01/06 , Ur.br. 513-07-01-68/10-02 od 16. ožujka 2010.g.</w:t>
            </w:r>
          </w:p>
        </w:tc>
        <w:tc>
          <w:tcPr>
            <w:tcW w:type="dxa" w:w="1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Uknjižba založnog prava na nekretnini, upisanoj </w:t>
            </w:r>
            <w:proofErr w:type="spellStart"/>
            <w:r w:rsidRPr="00AB780A">
              <w:rPr>
                <w:rFonts w:hAnsi="Calibri" w:ascii="Calibri"/>
              </w:rPr>
              <w:t>čest.zem</w:t>
            </w:r>
            <w:proofErr w:type="spellEnd"/>
            <w:r w:rsidRPr="00AB780A">
              <w:rPr>
                <w:rFonts w:hAnsi="Calibri" w:ascii="Calibri"/>
              </w:rPr>
              <w:t xml:space="preserve">. 7725/10 iz zk.ul.5776 k.o. Pag za ½ dijela ; </w:t>
            </w:r>
            <w:proofErr w:type="spellStart"/>
            <w:r w:rsidRPr="00AB780A">
              <w:rPr>
                <w:rFonts w:hAnsi="Calibri" w:ascii="Calibri"/>
              </w:rPr>
              <w:t>čest.zem</w:t>
            </w:r>
            <w:proofErr w:type="spellEnd"/>
            <w:r w:rsidRPr="00AB780A">
              <w:rPr>
                <w:rFonts w:hAnsi="Calibri" w:ascii="Calibri"/>
              </w:rPr>
              <w:t xml:space="preserve">. 7725/11 iz </w:t>
            </w:r>
            <w:proofErr w:type="spellStart"/>
            <w:r w:rsidRPr="00AB780A">
              <w:rPr>
                <w:rFonts w:hAnsi="Calibri" w:ascii="Calibri"/>
              </w:rPr>
              <w:t>zk.ul</w:t>
            </w:r>
            <w:proofErr w:type="spellEnd"/>
            <w:r w:rsidRPr="00AB780A">
              <w:rPr>
                <w:rFonts w:hAnsi="Calibri" w:ascii="Calibri"/>
              </w:rPr>
              <w:t xml:space="preserve">. 6446k.o. Pag za 172 dijela .Iznos osiguran </w:t>
            </w:r>
            <w:proofErr w:type="spellStart"/>
            <w:r w:rsidRPr="00AB780A">
              <w:rPr>
                <w:rFonts w:hAnsi="Calibri" w:ascii="Calibri"/>
              </w:rPr>
              <w:t>razlučnim</w:t>
            </w:r>
            <w:proofErr w:type="spellEnd"/>
            <w:r w:rsidRPr="00AB780A">
              <w:rPr>
                <w:rFonts w:hAnsi="Calibri" w:ascii="Calibri"/>
              </w:rPr>
              <w:t xml:space="preserve"> pravom 222.220,80 kn + kamata</w:t>
            </w:r>
          </w:p>
        </w:tc>
      </w:tr>
    </w:tbl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>Ludbreg, 5. studeni 2017.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Stečajni upravitelj :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Ivo Žiža</w:t>
      </w:r>
    </w:p>
    <w:p w:rsidRDefault="00AB780A" w:rsidP="004F27AE" w:rsidR="00AB780A">
      <w:pPr>
        <w:pStyle w:val="NormaleSPIS"/>
      </w:pPr>
    </w:p>
    <w:p w:rsidRDefault="00AB780A" w:rsidP="004F27AE" w:rsidR="00AB780A">
      <w:pPr>
        <w:pStyle w:val="NormaleSPIS"/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ZID – PROM d.o.o. „ u stečaju“ , Vitezova 9, 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Zagreb, OIB : 45693254947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Stečajni upravitelj : Ivo Žiža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 xml:space="preserve">                        Stečajni sudac : Marija Petrina Kubica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B780A">
        <w:rPr>
          <w:rFonts w:cs="Times New Roman" w:eastAsia="Calibri" w:hAnsi="Calibri" w:ascii="Calibri"/>
          <w:b/>
          <w:sz w:val="22"/>
          <w:szCs w:val="22"/>
        </w:rPr>
        <w:t>OBAVIJEST VJEROVNIKA O RAZLUČNOM PRAVU NA POKRETNINAMA          St-1362/16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40"/>
        <w:tblW w:type="auto" w:w="0"/>
        <w:tblInd w:type="dxa" w:w="0"/>
        <w:tblLook w:val="04A0" w:noVBand="1" w:noHBand="0" w:lastColumn="0" w:firstColumn="1" w:lastRow="0" w:firstRow="1"/>
      </w:tblPr>
      <w:tblGrid>
        <w:gridCol w:w="567"/>
        <w:gridCol w:w="1701"/>
        <w:gridCol w:w="2126"/>
        <w:gridCol w:w="2551"/>
        <w:gridCol w:w="2263"/>
      </w:tblGrid>
      <w:tr w:rsidTr="00AB780A" w:rsidR="00AB780A" w:rsidRPr="00AB780A"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proofErr w:type="spellStart"/>
            <w:r w:rsidRPr="00AB780A">
              <w:rPr>
                <w:rFonts w:hAnsi="Calibri" w:ascii="Calibri"/>
              </w:rPr>
              <w:t>R.B</w:t>
            </w:r>
            <w:proofErr w:type="spellEnd"/>
            <w:r w:rsidRPr="00AB780A">
              <w:rPr>
                <w:rFonts w:hAnsi="Calibri" w:ascii="Calibri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NAZIV I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OSNOVA TRAŽBINE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OBAVIJEST O RAZLUČNOM PRAVU NA POKRETNINAMA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NAPOMENA</w:t>
            </w:r>
          </w:p>
        </w:tc>
      </w:tr>
      <w:tr w:rsidTr="00AB780A" w:rsidR="00AB780A" w:rsidRPr="00AB780A"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1.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Republika Hrvatska, Ministarstvo financija, OIB : 52634238587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Porezi i </w:t>
            </w:r>
            <w:proofErr w:type="spellStart"/>
            <w:r w:rsidRPr="00AB780A">
              <w:rPr>
                <w:rFonts w:hAnsi="Calibri" w:ascii="Calibri"/>
              </w:rPr>
              <w:t>dopr</w:t>
            </w:r>
            <w:proofErr w:type="spellEnd"/>
            <w:r w:rsidRPr="00AB780A">
              <w:rPr>
                <w:rFonts w:hAnsi="Calibri" w:ascii="Calibri"/>
              </w:rPr>
              <w:t>.“iz“ i „na“ plaću; PDV; spomenička renta i druga davanja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 xml:space="preserve">Rješenje o ovrsi Porezne uprave, Područnog ureda Zagreb  KLASA:UP/I-415-02/08-01/5311, </w:t>
            </w:r>
            <w:proofErr w:type="spellStart"/>
            <w:r w:rsidRPr="00AB780A">
              <w:rPr>
                <w:rFonts w:hAnsi="Calibri" w:ascii="Calibri"/>
              </w:rPr>
              <w:t>Ur.broj</w:t>
            </w:r>
            <w:proofErr w:type="spellEnd"/>
            <w:r w:rsidRPr="00AB780A">
              <w:rPr>
                <w:rFonts w:hAnsi="Calibri" w:ascii="Calibri"/>
              </w:rPr>
              <w:t xml:space="preserve"> : 513-07-01-08-02 od 13.11.2008.g, ovršno 20.11.2008.g.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780A" w:rsidP="00AB780A" w:rsidR="00AB780A" w:rsidRPr="00AB780A">
            <w:pPr>
              <w:spacing w:after="0"/>
              <w:rPr>
                <w:rFonts w:hAnsi="Calibri" w:ascii="Calibri"/>
              </w:rPr>
            </w:pPr>
            <w:r w:rsidRPr="00AB780A">
              <w:rPr>
                <w:rFonts w:hAnsi="Calibri" w:ascii="Calibri"/>
              </w:rPr>
              <w:t>Osobno vozilo BMW 318 I  , godina proizvodnje 2001.</w:t>
            </w:r>
          </w:p>
        </w:tc>
      </w:tr>
    </w:tbl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>Ludbreg, 5. studeni 2017.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Stečajni upravitelj :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B780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Ivo Žiža</w:t>
      </w: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AB780A" w:rsidR="00AB780A" w:rsidRPr="00AB780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B780A" w:rsidP="004F27AE" w:rsidR="00AB780A">
      <w:pPr>
        <w:pStyle w:val="NormaleSPIS"/>
      </w:pPr>
      <w:bookmarkStart w:name="_GoBack" w:id="0"/>
      <w:bookmarkEnd w:id="0"/>
    </w:p>
    <w:p w:rsidRDefault="00AB780A" w:rsidP="004F27AE" w:rsidR="00AB780A" w:rsidRPr="00B76F3C">
      <w:pPr>
        <w:pStyle w:val="NormaleSPIS"/>
      </w:pPr>
    </w:p>
    <w:sectPr w:rsidSect="0032366B" w:rsidR="00AB780A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D0580"/>
    <w:multiLevelType w:val="hybridMultilevel"/>
    <w:tmpl w:val="F9F0392E"/>
    <w:lvl w:tplc="267E34DA" w:ilvl="0">
      <w:start w:val="3"/>
      <w:numFmt w:val="bullet"/>
      <w:lvlText w:val="-"/>
      <w:lvlJc w:val="left"/>
      <w:pPr>
        <w:ind w:hanging="360" w:left="81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53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5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7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9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41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3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5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7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80A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AB780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0" w:type="table">
    <w:name w:val="Rešetka tablice2"/>
    <w:basedOn w:val="Obinatablica"/>
    <w:next w:val="Reetkatablice"/>
    <w:uiPriority w:val="39"/>
    <w:rsid w:val="00AB780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0" w:type="table">
    <w:name w:val="Rešetka tablice3"/>
    <w:basedOn w:val="Obinatablica"/>
    <w:next w:val="Reetkatablice"/>
    <w:uiPriority w:val="39"/>
    <w:rsid w:val="00AB780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0" w:type="table">
    <w:name w:val="Rešetka tablice4"/>
    <w:basedOn w:val="Obinatablica"/>
    <w:next w:val="Reetkatablice"/>
    <w:uiPriority w:val="39"/>
    <w:rsid w:val="00AB780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AB780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0" w:type="table">
    <w:name w:val="Rešetka tablice2"/>
    <w:basedOn w:val="Obinatablica"/>
    <w:next w:val="Reetkatablice"/>
    <w:uiPriority w:val="39"/>
    <w:rsid w:val="00AB780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0" w:type="table">
    <w:name w:val="Rešetka tablice3"/>
    <w:basedOn w:val="Obinatablica"/>
    <w:next w:val="Reetkatablice"/>
    <w:uiPriority w:val="39"/>
    <w:rsid w:val="00AB780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0" w:type="table">
    <w:name w:val="Rešetka tablice4"/>
    <w:basedOn w:val="Obinatablica"/>
    <w:next w:val="Reetkatablice"/>
    <w:uiPriority w:val="39"/>
    <w:rsid w:val="00AB780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16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646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86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St-1362/2016-19</izvorni_sadrzaj>
    <derivirana_varijabla naziv="DomainObject.Oznaka_1">St-1362/2016-19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St-1362/2016-19</izvorni_sadrzaj>
    <derivirana_varijabla naziv="DomainObject.PoslovniBrojDokumenta_1">St-1362/2016-19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4A59A-0EB8-4E83-90D5-35E1F4BE3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516</properties:Words>
  <properties:Characters>3063</properties:Characters>
  <properties:Lines>347</properties:Lines>
  <properties:Paragraphs>129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2017-11-17T12:20:00Z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St-1362/2016-19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