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77b3f" w14:paraId="4d77b3f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9D1062">
        <w:rPr>
          <w:rFonts w:cs="Times New Roman" w:eastAsia="Questrial" w:hAnsi="Times New Roman" w:ascii="Times New Roman"/>
          <w:sz w:val="24"/>
          <w:szCs w:val="24"/>
        </w:rPr>
        <w:t>348/14-</w:t>
      </w:r>
      <w:r w:rsidR="006107FF">
        <w:rPr>
          <w:rFonts w:cs="Times New Roman" w:eastAsia="Questrial" w:hAnsi="Times New Roman" w:ascii="Times New Roman"/>
          <w:sz w:val="24"/>
          <w:szCs w:val="24"/>
        </w:rPr>
        <w:t>74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1B662C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1B662C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1B662C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2D7C8F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2D7C8F">
        <w:rPr>
          <w:rFonts w:hAnsi="Times New Roman" w:ascii="Times New Roman"/>
          <w:sz w:val="24"/>
          <w:szCs w:val="24"/>
        </w:rPr>
        <w:t xml:space="preserve">          </w:t>
      </w:r>
      <w:r w:rsidR="00803FF3" w:rsidRPr="002D7C8F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2D7C8F" w:rsidRPr="002D7C8F">
        <w:rPr>
          <w:rFonts w:hAnsi="Times New Roman" w:ascii="Times New Roman"/>
          <w:b/>
          <w:sz w:val="24"/>
          <w:szCs w:val="24"/>
        </w:rPr>
        <w:t>stečajna masa iza  NERA d.o.o. "u stečaju" Osijek, OIB: 96619111811</w:t>
      </w:r>
      <w:r w:rsidR="00803FF3" w:rsidRPr="002D7C8F">
        <w:rPr>
          <w:rFonts w:hAnsi="Times New Roman" w:ascii="Times New Roman"/>
          <w:b/>
          <w:sz w:val="24"/>
          <w:szCs w:val="24"/>
        </w:rPr>
        <w:t>,</w:t>
      </w:r>
      <w:r w:rsidR="00803FF3" w:rsidRPr="002D7C8F">
        <w:rPr>
          <w:rFonts w:hAnsi="Times New Roman" w:ascii="Times New Roman"/>
          <w:sz w:val="24"/>
          <w:szCs w:val="24"/>
        </w:rPr>
        <w:t xml:space="preserve"> dana </w:t>
      </w:r>
      <w:r w:rsidR="006107FF">
        <w:rPr>
          <w:rFonts w:hAnsi="Times New Roman" w:ascii="Times New Roman"/>
          <w:sz w:val="24"/>
          <w:szCs w:val="24"/>
        </w:rPr>
        <w:t>6. prosinca</w:t>
      </w:r>
      <w:r w:rsidR="002D7C8F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2D7C8F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6107FF">
        <w:rPr>
          <w:rFonts w:cs="Times New Roman" w:hAnsi="Times New Roman" w:ascii="Times New Roman"/>
          <w:b/>
          <w:sz w:val="24"/>
          <w:szCs w:val="24"/>
        </w:rPr>
        <w:t>sedmu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2D7C8F" w:rsidRPr="002D7C8F">
        <w:rPr>
          <w:rFonts w:cs="Times New Roman" w:hAnsi="Times New Roman" w:ascii="Times New Roman"/>
          <w:b/>
          <w:sz w:val="24"/>
          <w:szCs w:val="24"/>
        </w:rPr>
        <w:t>stečajna masa iza  NERA d.o.o. "u stečaju" Osijek, OIB: 96619111811</w:t>
      </w:r>
      <w:r w:rsidR="002D7C8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2D7C8F" w:rsidP="002D7C8F" w:rsidR="002D7C8F">
      <w:pPr>
        <w:pStyle w:val="Bezproreda"/>
        <w:jc w:val="both"/>
      </w:pPr>
      <w:r w:rsidRPr="00D911B7">
        <w:rPr>
          <w:rFonts w:cs="Times New Roman" w:hAnsi="Times New Roman" w:ascii="Times New Roman"/>
          <w:sz w:val="24"/>
          <w:szCs w:val="24"/>
        </w:rPr>
        <w:t xml:space="preserve">nekretnina upisana </w:t>
      </w:r>
      <w:r>
        <w:rPr>
          <w:rFonts w:cs="Times New Roman" w:hAnsi="Times New Roman" w:ascii="Times New Roman"/>
          <w:sz w:val="24"/>
          <w:szCs w:val="24"/>
        </w:rPr>
        <w:t xml:space="preserve">kod </w:t>
      </w:r>
      <w:r w:rsidRPr="00D911B7">
        <w:rPr>
          <w:rFonts w:cs="Times New Roman" w:hAnsi="Times New Roman" w:ascii="Times New Roman"/>
          <w:sz w:val="24"/>
          <w:szCs w:val="24"/>
        </w:rPr>
        <w:t>Općinsko</w:t>
      </w:r>
      <w:r>
        <w:rPr>
          <w:rFonts w:cs="Times New Roman" w:hAnsi="Times New Roman" w:ascii="Times New Roman"/>
          <w:sz w:val="24"/>
          <w:szCs w:val="24"/>
        </w:rPr>
        <w:t>g</w:t>
      </w:r>
      <w:r w:rsidRPr="00D911B7">
        <w:rPr>
          <w:rFonts w:cs="Times New Roman" w:hAnsi="Times New Roman" w:ascii="Times New Roman"/>
          <w:sz w:val="24"/>
          <w:szCs w:val="24"/>
        </w:rPr>
        <w:t xml:space="preserve"> sud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 </w:t>
      </w:r>
      <w:r>
        <w:rPr>
          <w:rFonts w:cs="Times New Roman" w:hAnsi="Times New Roman" w:ascii="Times New Roman"/>
          <w:sz w:val="24"/>
          <w:szCs w:val="24"/>
        </w:rPr>
        <w:t xml:space="preserve">Osijeku zemljišnoknjižni odjel Osijek </w:t>
      </w:r>
      <w:proofErr w:type="spellStart"/>
      <w:r>
        <w:rPr>
          <w:rFonts w:cs="Times New Roman" w:hAnsi="Times New Roman" w:ascii="Times New Roman"/>
          <w:sz w:val="24"/>
          <w:szCs w:val="24"/>
        </w:rPr>
        <w:t>zk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ul. 4156 k.o. Osijek,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9493 površine 5452 m2,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i </w:t>
      </w:r>
      <w:proofErr w:type="spellStart"/>
      <w:r>
        <w:rPr>
          <w:rFonts w:cs="Times New Roman" w:hAnsi="Times New Roman" w:ascii="Times New Roman"/>
          <w:sz w:val="24"/>
          <w:szCs w:val="24"/>
        </w:rPr>
        <w:t>kč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br. 9494 površine 7653 m2 što u naravi predstavlja oranica </w:t>
      </w:r>
      <w:proofErr w:type="spellStart"/>
      <w:r>
        <w:rPr>
          <w:rFonts w:cs="Times New Roman" w:hAnsi="Times New Roman" w:ascii="Times New Roman"/>
          <w:sz w:val="24"/>
          <w:szCs w:val="24"/>
        </w:rPr>
        <w:t>Čerke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2D7C8F" w:rsidP="002D7C8F" w:rsidR="002D7C8F" w:rsidRPr="00D911B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2D7C8F" w:rsidP="002D7C8F" w:rsidR="002D7C8F" w:rsidRPr="00D911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11B7">
        <w:rPr>
          <w:rFonts w:cs="Times New Roman" w:hAnsi="Times New Roman" w:ascii="Times New Roman"/>
          <w:sz w:val="24"/>
          <w:szCs w:val="24"/>
        </w:rPr>
        <w:t>Na naveden</w:t>
      </w:r>
      <w:r>
        <w:rPr>
          <w:rFonts w:cs="Times New Roman" w:hAnsi="Times New Roman" w:ascii="Times New Roman"/>
          <w:sz w:val="24"/>
          <w:szCs w:val="24"/>
        </w:rPr>
        <w:t>im</w:t>
      </w:r>
      <w:r w:rsidRPr="00D911B7">
        <w:rPr>
          <w:rFonts w:cs="Times New Roman" w:hAnsi="Times New Roman" w:ascii="Times New Roman"/>
          <w:sz w:val="24"/>
          <w:szCs w:val="24"/>
        </w:rPr>
        <w:t xml:space="preserve"> nekretnin</w:t>
      </w:r>
      <w:r>
        <w:rPr>
          <w:rFonts w:cs="Times New Roman" w:hAnsi="Times New Roman" w:ascii="Times New Roman"/>
          <w:sz w:val="24"/>
          <w:szCs w:val="24"/>
        </w:rPr>
        <w:t>ama</w:t>
      </w:r>
      <w:r w:rsidRPr="00D911B7">
        <w:rPr>
          <w:rFonts w:cs="Times New Roman" w:hAnsi="Times New Roman" w:ascii="Times New Roman"/>
          <w:sz w:val="24"/>
          <w:szCs w:val="24"/>
        </w:rPr>
        <w:t xml:space="preserve"> upisano je založno pravo </w:t>
      </w:r>
      <w:r>
        <w:rPr>
          <w:rFonts w:cs="Times New Roman" w:hAnsi="Times New Roman" w:ascii="Times New Roman"/>
          <w:sz w:val="24"/>
          <w:szCs w:val="24"/>
        </w:rPr>
        <w:t>za</w:t>
      </w:r>
      <w:r w:rsidRPr="00D911B7">
        <w:rPr>
          <w:rFonts w:cs="Times New Roman" w:hAnsi="Times New Roman" w:ascii="Times New Roman"/>
          <w:sz w:val="24"/>
          <w:szCs w:val="24"/>
        </w:rPr>
        <w:t xml:space="preserve"> korist </w:t>
      </w:r>
      <w:r>
        <w:rPr>
          <w:rFonts w:cs="Times New Roman" w:hAnsi="Times New Roman" w:ascii="Times New Roman"/>
          <w:sz w:val="24"/>
          <w:szCs w:val="24"/>
        </w:rPr>
        <w:t>H-</w:t>
      </w:r>
      <w:proofErr w:type="spellStart"/>
      <w:r>
        <w:rPr>
          <w:rFonts w:cs="Times New Roman" w:hAnsi="Times New Roman" w:ascii="Times New Roman"/>
          <w:sz w:val="24"/>
          <w:szCs w:val="24"/>
        </w:rPr>
        <w:t>Abduco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d.o.o. Zagreb, Slavonska avenija 6a i MF Porezna uprava Područni ured Osijek.</w:t>
      </w:r>
    </w:p>
    <w:p w:rsidRDefault="002D7C8F" w:rsidP="008366ED" w:rsidR="002D7C8F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366ED" w:rsidP="002A46C1" w:rsidR="00803FF3" w:rsidRPr="00E82B30">
      <w:pPr>
        <w:pStyle w:val="Bezproreda"/>
        <w:ind w:firstLine="708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     </w:t>
      </w:r>
      <w:r w:rsidR="00E95823" w:rsidRPr="00E95823">
        <w:rPr>
          <w:rFonts w:cs="Times New Roman" w:hAnsi="Times New Roman" w:ascii="Times New Roman"/>
          <w:sz w:val="24"/>
          <w:szCs w:val="24"/>
        </w:rPr>
        <w:t>Utvrđena vrijednost imovine  iz točke I  ovog zaključka iznosi</w:t>
      </w:r>
      <w:r w:rsidR="00A14278">
        <w:rPr>
          <w:rFonts w:cs="Times New Roman" w:hAnsi="Times New Roman" w:ascii="Times New Roman"/>
          <w:sz w:val="24"/>
          <w:szCs w:val="24"/>
        </w:rPr>
        <w:t xml:space="preserve"> </w:t>
      </w:r>
      <w:r w:rsidR="006107FF">
        <w:rPr>
          <w:rFonts w:cs="Times New Roman" w:hAnsi="Times New Roman" w:ascii="Times New Roman"/>
          <w:b/>
          <w:sz w:val="24"/>
          <w:szCs w:val="24"/>
        </w:rPr>
        <w:t>253.440,00</w:t>
      </w:r>
      <w:r w:rsidR="009D1062">
        <w:rPr>
          <w:rFonts w:cs="Times New Roman" w:hAnsi="Times New Roman" w:ascii="Times New Roman"/>
          <w:b/>
          <w:sz w:val="24"/>
          <w:szCs w:val="24"/>
        </w:rPr>
        <w:t xml:space="preserve"> kn</w:t>
      </w:r>
      <w:r w:rsidR="00E82B30">
        <w:rPr>
          <w:rFonts w:cs="Times New Roman" w:hAnsi="Times New Roman" w:ascii="Times New Roman"/>
          <w:b/>
          <w:sz w:val="24"/>
          <w:szCs w:val="24"/>
        </w:rPr>
        <w:t>.</w:t>
      </w:r>
      <w:r w:rsidR="00AE7CDD">
        <w:rPr>
          <w:rFonts w:cs="Times New Roman" w:hAnsi="Times New Roman" w:ascii="Times New Roman"/>
          <w:b/>
          <w:sz w:val="24"/>
          <w:szCs w:val="24"/>
        </w:rPr>
        <w:tab/>
      </w:r>
    </w:p>
    <w:p w:rsidRDefault="008366ED" w:rsidP="00E82B30" w:rsidR="00C4591E" w:rsidRPr="00E82B30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E82B30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E82B30">
        <w:rPr>
          <w:rFonts w:cs="Times New Roman" w:hAnsi="Times New Roman" w:ascii="Times New Roman"/>
          <w:sz w:val="24"/>
          <w:szCs w:val="24"/>
        </w:rPr>
        <w:t>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Navedene nekretnine prodavat će se usmenom javnom dražbom, a ročište za prodaju održat će se </w:t>
      </w:r>
    </w:p>
    <w:p w:rsidRDefault="00E95823" w:rsidP="0013288D" w:rsidR="00E95823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B6097" w:rsidP="00FB6097" w:rsidR="0013288D" w:rsidRPr="0013288D">
      <w:pPr>
        <w:pStyle w:val="Bezproreda"/>
        <w:tabs>
          <w:tab w:pos="6315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6107FF">
        <w:rPr>
          <w:rFonts w:cs="Times New Roman" w:hAnsi="Times New Roman" w:ascii="Times New Roman"/>
          <w:b/>
          <w:sz w:val="24"/>
          <w:szCs w:val="24"/>
        </w:rPr>
        <w:t>14. veljače</w:t>
      </w:r>
      <w:r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6107FF">
        <w:rPr>
          <w:rFonts w:cs="Times New Roman" w:hAnsi="Times New Roman" w:ascii="Times New Roman"/>
          <w:b/>
          <w:sz w:val="24"/>
          <w:szCs w:val="24"/>
        </w:rPr>
        <w:t>8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6107FF">
        <w:rPr>
          <w:rFonts w:cs="Times New Roman" w:hAnsi="Times New Roman" w:ascii="Times New Roman"/>
          <w:b/>
          <w:sz w:val="24"/>
          <w:szCs w:val="24"/>
        </w:rPr>
        <w:t>10,15</w:t>
      </w:r>
      <w:r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BF27FF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2D7C8F" w:rsidP="0013288D" w:rsidR="002D7C8F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881121" w:rsidP="0013288D" w:rsidR="0088112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13288D" w:rsidR="00E82B30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6107FF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St-348/14-74</w:t>
      </w:r>
    </w:p>
    <w:p w:rsidRDefault="00E82B30" w:rsidP="0013288D" w:rsidR="00E82B30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Pr="009D1062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9D1062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 na žiro-račun Trgovačkog suda u Osijeku, broj HR31 2390 0011 3000 0020 0 otvoren kod Hrvatske poštanske banke d.d. s pozivom na broj HR05 272-</w:t>
      </w:r>
      <w:r w:rsidR="002D7C8F">
        <w:rPr>
          <w:rFonts w:cs="Times New Roman" w:hAnsi="Times New Roman" w:ascii="Times New Roman"/>
          <w:sz w:val="24"/>
          <w:szCs w:val="24"/>
        </w:rPr>
        <w:t>348-14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9D1062" w:rsidRPr="009D1062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2D7C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XI</w:t>
      </w:r>
      <w:r w:rsidRPr="002D7C8F">
        <w:rPr>
          <w:rFonts w:cs="Times New Roman" w:hAnsi="Times New Roman" w:ascii="Times New Roman"/>
          <w:sz w:val="24"/>
          <w:szCs w:val="24"/>
        </w:rPr>
        <w:tab/>
        <w:t xml:space="preserve">Dodatne obavijesti o nekretninama mogu se dobiti od stečajnog upravitelja na broj telefona </w:t>
      </w:r>
      <w:r w:rsidR="002D7C8F" w:rsidRPr="002D7C8F">
        <w:rPr>
          <w:rFonts w:cs="Times New Roman" w:hAnsi="Times New Roman" w:ascii="Times New Roman"/>
          <w:sz w:val="24"/>
          <w:szCs w:val="24"/>
        </w:rPr>
        <w:t xml:space="preserve">098 1706649 </w:t>
      </w:r>
      <w:r w:rsidRPr="002D7C8F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D7C8F">
        <w:rPr>
          <w:rFonts w:cs="Times New Roman" w:hAnsi="Times New Roman" w:ascii="Times New Roman"/>
          <w:sz w:val="24"/>
          <w:szCs w:val="24"/>
        </w:rPr>
        <w:t xml:space="preserve">Više podataka o prodaji nekretnina stečajnog dužnika može se naći i na 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2D7C8F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2D7C8F">
        <w:rPr>
          <w:rFonts w:cs="Times New Roman" w:hAnsi="Times New Roman" w:ascii="Times New Roman"/>
          <w:sz w:val="24"/>
          <w:szCs w:val="24"/>
        </w:rPr>
        <w:t xml:space="preserve"> ili www.vts.hr u rubrici</w:t>
      </w:r>
      <w:r w:rsidRPr="0013288D">
        <w:rPr>
          <w:rFonts w:cs="Times New Roman" w:hAnsi="Times New Roman" w:ascii="Times New Roman"/>
          <w:sz w:val="24"/>
          <w:szCs w:val="24"/>
        </w:rPr>
        <w:t xml:space="preserve">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6107F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XII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Ovaj zaključak o </w:t>
      </w:r>
      <w:r w:rsidRPr="006107FF">
        <w:rPr>
          <w:rFonts w:cs="Times New Roman" w:hAnsi="Times New Roman" w:ascii="Times New Roman"/>
          <w:sz w:val="24"/>
          <w:szCs w:val="24"/>
        </w:rPr>
        <w:t>prodaji objaviti će se na e-oglasnoj ploči Trgovačkog suda u Osijeku, i u jednom od javnih glasila</w:t>
      </w:r>
      <w:r w:rsidR="006107FF" w:rsidRPr="006107FF">
        <w:rPr>
          <w:rFonts w:cs="Times New Roman" w:hAnsi="Times New Roman" w:ascii="Times New Roman"/>
          <w:sz w:val="24"/>
          <w:szCs w:val="24"/>
        </w:rPr>
        <w:t xml:space="preserve"> </w:t>
      </w:r>
      <w:r w:rsidR="006107FF" w:rsidRPr="006107FF">
        <w:rPr>
          <w:rFonts w:cs="Times New Roman" w:hAnsi="Times New Roman" w:ascii="Times New Roman"/>
          <w:b/>
          <w:sz w:val="24"/>
          <w:szCs w:val="24"/>
        </w:rPr>
        <w:t xml:space="preserve">a </w:t>
      </w:r>
      <w:proofErr w:type="spellStart"/>
      <w:r w:rsidR="006107FF" w:rsidRPr="006107FF">
        <w:rPr>
          <w:rFonts w:cs="Times New Roman" w:hAnsi="Times New Roman" w:ascii="Times New Roman"/>
          <w:b/>
          <w:sz w:val="24"/>
          <w:szCs w:val="24"/>
        </w:rPr>
        <w:t>razlučni</w:t>
      </w:r>
      <w:proofErr w:type="spellEnd"/>
      <w:r w:rsidR="006107FF" w:rsidRPr="006107FF">
        <w:rPr>
          <w:rFonts w:cs="Times New Roman" w:hAnsi="Times New Roman" w:ascii="Times New Roman"/>
          <w:b/>
          <w:sz w:val="24"/>
          <w:szCs w:val="24"/>
        </w:rPr>
        <w:t xml:space="preserve"> vjerovnik može ga objaviti i u jednom od javnih glasila</w:t>
      </w:r>
      <w:r w:rsidRPr="006107FF">
        <w:rPr>
          <w:rFonts w:cs="Times New Roman" w:hAnsi="Times New Roman" w:ascii="Times New Roman"/>
          <w:sz w:val="24"/>
          <w:szCs w:val="24"/>
        </w:rPr>
        <w:t>.</w:t>
      </w:r>
    </w:p>
    <w:p w:rsidRDefault="005A382D" w:rsidP="0013288D" w:rsidR="005A382D" w:rsidRPr="006107F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A382D" w:rsidP="0013288D" w:rsidR="005A382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2D7C8F">
        <w:rPr>
          <w:rFonts w:cs="Times New Roman" w:eastAsia="Questrial" w:hAnsi="Times New Roman" w:ascii="Times New Roman"/>
          <w:sz w:val="24"/>
          <w:szCs w:val="24"/>
        </w:rPr>
        <w:t>348/14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2D7C8F">
        <w:rPr>
          <w:rFonts w:cs="Times New Roman" w:eastAsia="Questrial" w:hAnsi="Times New Roman" w:ascii="Times New Roman"/>
          <w:sz w:val="24"/>
          <w:szCs w:val="24"/>
        </w:rPr>
        <w:t>2. prosinca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07FF" w:rsidP="002D7C8F" w:rsidR="002D7C8F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St-348/14-74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5A382D">
        <w:rPr>
          <w:rFonts w:cs="Times New Roman" w:hAnsi="Times New Roman" w:ascii="Times New Roman"/>
          <w:sz w:val="24"/>
          <w:szCs w:val="24"/>
        </w:rPr>
        <w:t xml:space="preserve">Na ročištu održanom </w:t>
      </w:r>
      <w:r w:rsidR="006107FF">
        <w:rPr>
          <w:rFonts w:cs="Times New Roman" w:hAnsi="Times New Roman" w:ascii="Times New Roman"/>
          <w:sz w:val="24"/>
          <w:szCs w:val="24"/>
        </w:rPr>
        <w:t>dana 6. prosinca</w:t>
      </w:r>
      <w:r w:rsidR="002D7C8F">
        <w:rPr>
          <w:rFonts w:cs="Times New Roman" w:hAnsi="Times New Roman" w:ascii="Times New Roman"/>
          <w:sz w:val="24"/>
          <w:szCs w:val="24"/>
        </w:rPr>
        <w:t xml:space="preserve"> 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stečajna je upraviteljica predložila </w:t>
      </w:r>
      <w:r w:rsidR="004B55BE">
        <w:rPr>
          <w:rFonts w:cs="Times New Roman" w:hAnsi="Times New Roman" w:ascii="Times New Roman"/>
          <w:sz w:val="24"/>
          <w:szCs w:val="24"/>
        </w:rPr>
        <w:t>da se donese zaključak</w:t>
      </w:r>
      <w:r w:rsidR="006107FF">
        <w:rPr>
          <w:rFonts w:cs="Times New Roman" w:hAnsi="Times New Roman" w:ascii="Times New Roman"/>
          <w:sz w:val="24"/>
          <w:szCs w:val="24"/>
        </w:rPr>
        <w:t xml:space="preserve"> o</w:t>
      </w:r>
      <w:r w:rsidR="004B55BE">
        <w:rPr>
          <w:rFonts w:cs="Times New Roman" w:hAnsi="Times New Roman" w:ascii="Times New Roman"/>
          <w:sz w:val="24"/>
          <w:szCs w:val="24"/>
        </w:rPr>
        <w:t xml:space="preserve"> </w:t>
      </w:r>
      <w:r w:rsidR="005A382D">
        <w:rPr>
          <w:rFonts w:cs="Times New Roman" w:hAnsi="Times New Roman" w:ascii="Times New Roman"/>
          <w:sz w:val="24"/>
          <w:szCs w:val="24"/>
        </w:rPr>
        <w:t>ponovnoj</w:t>
      </w:r>
      <w:r w:rsidR="004B55BE">
        <w:rPr>
          <w:rFonts w:cs="Times New Roman" w:hAnsi="Times New Roman" w:ascii="Times New Roman"/>
          <w:sz w:val="24"/>
          <w:szCs w:val="24"/>
        </w:rPr>
        <w:t xml:space="preserve"> prodaji nekretnina stečajnog dužnika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2D7C8F" w:rsidR="002E0F04">
      <w:pPr>
        <w:pStyle w:val="Bezproreda"/>
        <w:tabs>
          <w:tab w:pos="4536" w:val="center"/>
          <w:tab w:pos="6390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6107FF">
        <w:rPr>
          <w:rFonts w:cs="Times New Roman" w:hAnsi="Times New Roman" w:ascii="Times New Roman"/>
          <w:sz w:val="24"/>
          <w:szCs w:val="24"/>
        </w:rPr>
        <w:t>6. prosinca</w:t>
      </w:r>
      <w:r w:rsidR="002D7C8F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8366ED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stečajni upravitelj Živka </w:t>
      </w:r>
      <w:proofErr w:type="spellStart"/>
      <w:r>
        <w:rPr>
          <w:rFonts w:hAnsi="Times New Roman" w:ascii="Times New Roman"/>
          <w:sz w:val="24"/>
          <w:szCs w:val="24"/>
        </w:rPr>
        <w:t>Posavac</w:t>
      </w:r>
      <w:proofErr w:type="spellEnd"/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H-</w:t>
      </w:r>
      <w:proofErr w:type="spellStart"/>
      <w:r>
        <w:rPr>
          <w:rFonts w:hAnsi="Times New Roman" w:ascii="Times New Roman"/>
          <w:sz w:val="24"/>
          <w:szCs w:val="24"/>
        </w:rPr>
        <w:t>Abduco</w:t>
      </w:r>
      <w:proofErr w:type="spellEnd"/>
      <w:r>
        <w:rPr>
          <w:rFonts w:hAnsi="Times New Roman" w:ascii="Times New Roman"/>
          <w:sz w:val="24"/>
          <w:szCs w:val="24"/>
        </w:rPr>
        <w:t xml:space="preserve"> d.o.o. Zagreb</w:t>
      </w:r>
      <w:r w:rsidR="000F04EF">
        <w:rPr>
          <w:rFonts w:hAnsi="Times New Roman" w:ascii="Times New Roman"/>
          <w:sz w:val="24"/>
          <w:szCs w:val="24"/>
        </w:rPr>
        <w:t>, Slavonska avenija 6A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ŽDO Osijek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 xml:space="preserve">. pl. </w:t>
      </w:r>
    </w:p>
    <w:p w:rsidRDefault="002D7C8F" w:rsidP="002D7C8F" w:rsidR="002D7C8F">
      <w:pPr>
        <w:pStyle w:val="Bezproreda"/>
        <w:numPr>
          <w:ilvl w:val="0"/>
          <w:numId w:val="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predsjedništvo + oglas</w:t>
      </w:r>
    </w:p>
    <w:p w:rsidRDefault="008366ED" w:rsidP="008366ED" w:rsidR="008366ED" w:rsidRPr="008366ED">
      <w:pPr>
        <w:numPr>
          <w:ilvl w:val="0"/>
          <w:numId w:val="5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R-</w:t>
      </w:r>
      <w:r w:rsidR="006107FF">
        <w:rPr>
          <w:rFonts w:cs="Times New Roman" w:hAnsi="Times New Roman" w:ascii="Times New Roman"/>
          <w:sz w:val="24"/>
          <w:szCs w:val="24"/>
        </w:rPr>
        <w:t>14.2.</w:t>
      </w:r>
    </w:p>
    <w:p w:rsidRDefault="00B11229" w:rsidP="001B662C" w:rsidR="00B11229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6107FF" w:rsidP="001B662C" w:rsidR="006107FF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58AB" w:rsidP="001B1B5E" w:rsidR="008858AB">
      <w:pPr>
        <w:spacing w:lineRule="auto" w:line="240" w:after="0"/>
      </w:pPr>
      <w:r>
        <w:separator/>
      </w:r>
    </w:p>
  </w:endnote>
  <w:endnote w:id="0" w:type="continuationSeparator">
    <w:p w:rsidRDefault="008858AB" w:rsidP="001B1B5E" w:rsidR="008858A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58AB" w:rsidP="001B1B5E" w:rsidR="008858AB">
      <w:pPr>
        <w:spacing w:lineRule="auto" w:line="240" w:after="0"/>
      </w:pPr>
      <w:r>
        <w:separator/>
      </w:r>
    </w:p>
  </w:footnote>
  <w:footnote w:id="0" w:type="continuationSeparator">
    <w:p w:rsidRDefault="008858AB" w:rsidP="001B1B5E" w:rsidR="008858A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6BC1">
          <w:rPr>
            <w:noProof/>
          </w:rPr>
          <w:t>3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3CD03FD"/>
    <w:multiLevelType w:val="hybridMultilevel"/>
    <w:tmpl w:val="ED46355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C630B"/>
    <w:rsid w:val="000C7F5A"/>
    <w:rsid w:val="000F04EF"/>
    <w:rsid w:val="0013288D"/>
    <w:rsid w:val="001B1B5E"/>
    <w:rsid w:val="001B662C"/>
    <w:rsid w:val="001F06C5"/>
    <w:rsid w:val="002112DB"/>
    <w:rsid w:val="002769CC"/>
    <w:rsid w:val="0028196C"/>
    <w:rsid w:val="002A46C1"/>
    <w:rsid w:val="002D7C8F"/>
    <w:rsid w:val="002E0F04"/>
    <w:rsid w:val="00304B72"/>
    <w:rsid w:val="00376E9E"/>
    <w:rsid w:val="00415A59"/>
    <w:rsid w:val="00484B45"/>
    <w:rsid w:val="004B55BE"/>
    <w:rsid w:val="004E44D2"/>
    <w:rsid w:val="00516BC1"/>
    <w:rsid w:val="005A382D"/>
    <w:rsid w:val="006107FF"/>
    <w:rsid w:val="00632CF9"/>
    <w:rsid w:val="006D6946"/>
    <w:rsid w:val="007F31FB"/>
    <w:rsid w:val="00803FF3"/>
    <w:rsid w:val="008366ED"/>
    <w:rsid w:val="00881121"/>
    <w:rsid w:val="008858AB"/>
    <w:rsid w:val="008E4DF1"/>
    <w:rsid w:val="009312D3"/>
    <w:rsid w:val="009407E4"/>
    <w:rsid w:val="009D1062"/>
    <w:rsid w:val="009E4630"/>
    <w:rsid w:val="00A14278"/>
    <w:rsid w:val="00A3482B"/>
    <w:rsid w:val="00AA3F0D"/>
    <w:rsid w:val="00AE7CDD"/>
    <w:rsid w:val="00B11229"/>
    <w:rsid w:val="00B11464"/>
    <w:rsid w:val="00B42A4D"/>
    <w:rsid w:val="00BE510F"/>
    <w:rsid w:val="00BE6A29"/>
    <w:rsid w:val="00BF27FF"/>
    <w:rsid w:val="00BF4C27"/>
    <w:rsid w:val="00C34014"/>
    <w:rsid w:val="00C4591E"/>
    <w:rsid w:val="00C86804"/>
    <w:rsid w:val="00CC79B8"/>
    <w:rsid w:val="00D04CD0"/>
    <w:rsid w:val="00DB42A0"/>
    <w:rsid w:val="00E4164F"/>
    <w:rsid w:val="00E82B30"/>
    <w:rsid w:val="00E95823"/>
    <w:rsid w:val="00EC5DD6"/>
    <w:rsid w:val="00F201B0"/>
    <w:rsid w:val="00F41CF9"/>
    <w:rsid w:val="00F757D6"/>
    <w:rsid w:val="00F901D1"/>
    <w:rsid w:val="00FA379E"/>
    <w:rsid w:val="00FB6097"/>
    <w:rsid w:val="00FF1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6BC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16BC1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BC1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BC1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BC1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6BC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16BC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BC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BC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BC1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385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E484D-629C-4A84-A326-2745B1E7C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659</properties:Words>
  <properties:Characters>3454</properties:Characters>
  <properties:Lines>145</properties:Lines>
  <properties:Paragraphs>44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2017-12-06T11:41:00Z</dcterms:created>
  <dc:creator>point</dc:creator>
  <cp:lastModifiedBy>Danijela Sekulić</cp:lastModifiedBy>
  <cp:lastPrinted>2017-12-06T11:41:00Z</cp:lastPrinted>
  <dcterms:modified xmlns:xsi="http://www.w3.org/2001/XMLSchema-instance" xsi:type="dcterms:W3CDTF">2017-12-06T11:42:00Z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