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2ec9" w14:paraId="9e82ec9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1262F">
        <w:rPr>
          <w:rFonts w:hAnsi="Times New Roman" w:ascii="Times New Roman"/>
          <w:b/>
          <w:bCs/>
          <w:sz w:val="24"/>
          <w:szCs w:val="24"/>
        </w:rPr>
        <w:t>19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42FD2">
        <w:rPr>
          <w:rFonts w:hAnsi="Times New Roman" w:ascii="Times New Roman"/>
          <w:b/>
          <w:sz w:val="24"/>
          <w:szCs w:val="24"/>
        </w:rPr>
        <w:t>1103</w:t>
      </w:r>
      <w:r w:rsidR="00E1262F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F42FD2">
        <w:rPr>
          <w:rFonts w:hAnsi="Times New Roman" w:ascii="Times New Roman"/>
        </w:rPr>
        <w:t>1103</w:t>
      </w:r>
      <w:r w:rsidR="00E1262F">
        <w:rPr>
          <w:rFonts w:hAnsi="Times New Roman" w:ascii="Times New Roman"/>
        </w:rPr>
        <w:t>/2016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E1262F">
        <w:rPr>
          <w:rFonts w:hAnsi="Times New Roman" w:ascii="Times New Roman"/>
        </w:rPr>
        <w:t>:</w:t>
      </w:r>
      <w:r>
        <w:rPr>
          <w:rFonts w:hAnsi="Times New Roman" w:ascii="Times New Roman"/>
        </w:rPr>
        <w:t xml:space="preserve"> </w:t>
      </w:r>
      <w:r w:rsidR="00CE1867" w:rsidRPr="00CE1867">
        <w:rPr>
          <w:rFonts w:hAnsi="Times New Roman" w:ascii="Times New Roman"/>
        </w:rPr>
        <w:t>FINA, regi</w:t>
      </w:r>
      <w:r w:rsidR="004049A4">
        <w:rPr>
          <w:rFonts w:hAnsi="Times New Roman" w:ascii="Times New Roman"/>
        </w:rPr>
        <w:t>onalni centar Zagreb, iz Zagreba</w:t>
      </w:r>
      <w:r w:rsidR="00CE1867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1867">
        <w:rPr>
          <w:rFonts w:hAnsi="Times New Roman" w:ascii="Times New Roman"/>
        </w:rPr>
        <w:t xml:space="preserve">: </w:t>
      </w:r>
      <w:r w:rsidR="00F42FD2" w:rsidRPr="00F42FD2">
        <w:rPr>
          <w:rFonts w:hAnsi="Times New Roman" w:ascii="Times New Roman"/>
        </w:rPr>
        <w:t>S</w:t>
      </w:r>
      <w:r w:rsidR="00F42FD2">
        <w:rPr>
          <w:rFonts w:hAnsi="Times New Roman" w:ascii="Times New Roman"/>
        </w:rPr>
        <w:t xml:space="preserve">YSTEM GROUP WERYK MATEUSZ </w:t>
      </w:r>
      <w:r w:rsidR="004049A4" w:rsidRPr="004049A4">
        <w:rPr>
          <w:rFonts w:hAnsi="Times New Roman" w:ascii="Times New Roman"/>
        </w:rPr>
        <w:t>d.o.o.</w:t>
      </w:r>
      <w:r w:rsidR="00F42FD2">
        <w:rPr>
          <w:rFonts w:hAnsi="Times New Roman" w:ascii="Times New Roman"/>
        </w:rPr>
        <w:t>,</w:t>
      </w:r>
      <w:r w:rsidR="004049A4" w:rsidRPr="004049A4">
        <w:rPr>
          <w:rFonts w:hAnsi="Times New Roman" w:ascii="Times New Roman"/>
        </w:rPr>
        <w:t xml:space="preserve"> </w:t>
      </w:r>
      <w:r w:rsidR="00F42FD2">
        <w:rPr>
          <w:rFonts w:hAnsi="Times New Roman" w:ascii="Times New Roman"/>
        </w:rPr>
        <w:t>iz Zaprešića</w:t>
      </w:r>
      <w:r w:rsidR="004049A4">
        <w:rPr>
          <w:rFonts w:hAnsi="Times New Roman" w:ascii="Times New Roman"/>
        </w:rPr>
        <w:t xml:space="preserve">, </w:t>
      </w:r>
      <w:r w:rsidR="00E1262F">
        <w:rPr>
          <w:rFonts w:hAnsi="Times New Roman" w:ascii="Times New Roman"/>
        </w:rPr>
        <w:t>(OIB</w:t>
      </w:r>
      <w:r w:rsidR="00F42FD2">
        <w:rPr>
          <w:rFonts w:hAnsi="Times New Roman" w:ascii="Times New Roman"/>
        </w:rPr>
        <w:t xml:space="preserve"> </w:t>
      </w:r>
      <w:r w:rsidR="00F42FD2" w:rsidRPr="00F42FD2">
        <w:rPr>
          <w:rFonts w:hAnsi="Times New Roman" w:ascii="Times New Roman"/>
        </w:rPr>
        <w:t>54036103833</w:t>
      </w:r>
      <w:r w:rsidR="00C324BF">
        <w:rPr>
          <w:rFonts w:hAnsi="Times New Roman" w:ascii="Times New Roman"/>
        </w:rPr>
        <w:t>)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3A4EEE"/>
    <w:rsid w:val="003B0EAE"/>
    <w:rsid w:val="003C1C15"/>
    <w:rsid w:val="004049A4"/>
    <w:rsid w:val="00446C9A"/>
    <w:rsid w:val="00517E91"/>
    <w:rsid w:val="005A4E46"/>
    <w:rsid w:val="00716ACC"/>
    <w:rsid w:val="009D7EBE"/>
    <w:rsid w:val="00A45276"/>
    <w:rsid w:val="00A75741"/>
    <w:rsid w:val="00C324BF"/>
    <w:rsid w:val="00CE1867"/>
    <w:rsid w:val="00E1262F"/>
    <w:rsid w:val="00ED1617"/>
    <w:rsid w:val="00F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57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74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74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74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74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5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74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74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74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74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St-1103/2016</izvorni_sadrzaj>
    <derivirana_varijabla naziv="DomainObject.Predmet.OznakaBroj_1">St-1103/2016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SYSTEM GROUP WERYK MATEUSZ d.o.o.</izvorni_sadrzaj>
    <derivirana_varijabla naziv="DomainObject.Predmet.ProtustrankaFormated_1">  SYSTEM GROUP WERYK MATEUSZ d.o.o.</derivirana_varijabla>
  </DomainObject.Predmet.ProtustrankaFormated>
  <DomainObject.Predmet.ProtustrankaFormatedOIB>
    <izvorni_sadrzaj>  SYSTEM GROUP WERYK MATEUSZ d.o.o., OIB 54036103833</izvorni_sadrzaj>
    <derivirana_varijabla naziv="DomainObject.Predmet.ProtustrankaFormatedOIB_1">  SYSTEM GROUP WERYK MATEUSZ d.o.o., OIB 54036103833</derivirana_varijabla>
  </DomainObject.Predmet.ProtustrankaFormatedOIB>
  <DomainObject.Predmet.ProtustrankaFormatedWithAdress>
    <izvorni_sadrzaj> SYSTEM GROUP WERYK MATEUSZ d.o.o., Rude Bosaka 12, 10290 Zaprešić</izvorni_sadrzaj>
    <derivirana_varijabla naziv="DomainObject.Predmet.ProtustrankaFormatedWithAdress_1"> SYSTEM GROUP WERYK MATEUSZ d.o.o., Rude Bosaka 12, 10290 Zaprešić</derivirana_varijabla>
  </DomainObject.Predmet.ProtustrankaFormatedWithAdress>
  <DomainObject.Predmet.ProtustrankaFormatedWithAdressOIB>
    <izvorni_sadrzaj> SYSTEM GROUP WERYK MATEUSZ d.o.o., OIB 54036103833, Rude Bosaka 12, 10290 Zaprešić</izvorni_sadrzaj>
    <derivirana_varijabla naziv="DomainObject.Predmet.ProtustrankaFormatedWithAdressOIB_1"> SYSTEM GROUP WERYK MATEUSZ d.o.o., OIB 54036103833, Rude Bosaka 12, 10290 Zaprešić</derivirana_varijabla>
  </DomainObject.Predmet.ProtustrankaFormatedWithAdressOIB>
  <DomainObject.Predmet.ProtustrankaWithAdress>
    <izvorni_sadrzaj>SYSTEM GROUP WERYK MATEUSZ d.o.o. Rude Bosaka 12, 10290 Zaprešić</izvorni_sadrzaj>
    <derivirana_varijabla naziv="DomainObject.Predmet.ProtustrankaWithAdress_1">SYSTEM GROUP WERYK MATEUSZ d.o.o. Rude Bosaka 12, 10290 Zaprešić</derivirana_varijabla>
  </DomainObject.Predmet.ProtustrankaWithAdress>
  <DomainObject.Predmet.ProtustrankaWithAdressOIB>
    <izvorni_sadrzaj>SYSTEM GROUP WERYK MATEUSZ d.o.o., OIB 54036103833, Rude Bosaka 12, 10290 Zaprešić</izvorni_sadrzaj>
    <derivirana_varijabla naziv="DomainObject.Predmet.ProtustrankaWithAdressOIB_1">SYSTEM GROUP WERYK MATEUSZ d.o.o., OIB 54036103833, Rude Bosaka 12, 10290 Zaprešić</derivirana_varijabla>
  </DomainObject.Predmet.ProtustrankaWithAdressOIB>
  <DomainObject.Predmet.ProtustrankaNazivFormated>
    <izvorni_sadrzaj>SYSTEM GROUP WERYK MATEUSZ d.o.o.</izvorni_sadrzaj>
    <derivirana_varijabla naziv="DomainObject.Predmet.ProtustrankaNazivFormated_1">SYSTEM GROUP WERYK MATEUSZ d.o.o.</derivirana_varijabla>
  </DomainObject.Predmet.ProtustrankaNazivFormated>
  <DomainObject.Predmet.ProtustrankaNazivFormatedOIB>
    <izvorni_sadrzaj>SYSTEM GROUP WERYK MATEUSZ d.o.o., OIB 54036103833</izvorni_sadrzaj>
    <derivirana_varijabla naziv="DomainObject.Predmet.ProtustrankaNazivFormatedOIB_1">SYSTEM GROUP WERYK MATEUSZ d.o.o., OIB 54036103833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SYSTEM GROUP WERYK MATEUSZ d.o.o.</item>
    </izvorni_sadrzaj>
    <derivirana_varijabla naziv="DomainObject.Predmet.ProtuStrankaListFormated_1">
      <item>SYSTEM GROUP WERYK MATEUSZ d.o.o.</item>
    </derivirana_varijabla>
  </DomainObject.Predmet.ProtuStrankaListFormated>
  <DomainObject.Predmet.ProtuStrankaListFormatedOIB>
    <izvorni_sadrzaj>
      <item>SYSTEM GROUP WERYK MATEUSZ d.o.o., OIB 54036103833</item>
    </izvorni_sadrzaj>
    <derivirana_varijabla naziv="DomainObject.Predmet.ProtuStrankaListFormatedOIB_1">
      <item>SYSTEM GROUP WERYK MATEUSZ d.o.o., OIB 54036103833</item>
    </derivirana_varijabla>
  </DomainObject.Predmet.ProtuStrankaListFormatedOIB>
  <DomainObject.Predmet.ProtuStrankaListFormatedWithAdress>
    <izvorni_sadrzaj>
      <item>SYSTEM GROUP WERYK MATEUSZ d.o.o., Rude Bosaka 12, 10290 Zaprešić</item>
    </izvorni_sadrzaj>
    <derivirana_varijabla naziv="DomainObject.Predmet.ProtuStrankaListFormatedWithAdress_1">
      <item>SYSTEM GROUP WERYK MATEUSZ d.o.o., Rude Bosaka 12, 10290 Zaprešić</item>
    </derivirana_varijabla>
  </DomainObject.Predmet.ProtuStrankaListFormatedWithAdress>
  <DomainObject.Predmet.ProtuStrankaListFormatedWithAdressOIB>
    <izvorni_sadrzaj>
      <item>SYSTEM GROUP WERYK MATEUSZ d.o.o., OIB 54036103833, Rude Bosaka 12, 10290 Zaprešić</item>
    </izvorni_sadrzaj>
    <derivirana_varijabla naziv="DomainObject.Predmet.ProtuStrankaListFormatedWithAdressOIB_1">
      <item>SYSTEM GROUP WERYK MATEUSZ d.o.o., OIB 54036103833, Rude Bosaka 12, 10290 Zaprešić</item>
    </derivirana_varijabla>
  </DomainObject.Predmet.ProtuStrankaListFormatedWithAdressOIB>
  <DomainObject.Predmet.ProtuStrankaListNazivFormated>
    <izvorni_sadrzaj>
      <item>SYSTEM GROUP WERYK MATEUSZ d.o.o.</item>
    </izvorni_sadrzaj>
    <derivirana_varijabla naziv="DomainObject.Predmet.ProtuStrankaListNazivFormated_1">
      <item>SYSTEM GROUP WERYK MATEUSZ d.o.o.</item>
    </derivirana_varijabla>
  </DomainObject.Predmet.ProtuStrankaListNazivFormated>
  <DomainObject.Predmet.ProtuStrankaListNazivFormatedOIB>
    <izvorni_sadrzaj>
      <item>SYSTEM GROUP WERYK MATEUSZ d.o.o., OIB 54036103833</item>
    </izvorni_sadrzaj>
    <derivirana_varijabla naziv="DomainObject.Predmet.ProtuStrankaListNazivFormatedOIB_1">
      <item>SYSTEM GROUP WERYK MATEUSZ d.o.o., OIB 54036103833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SYSTEM GROUP WERYK MATEUSZ d.o.o.</izvorni_sadrzaj>
    <derivirana_varijabla naziv="DomainObject.Predmet.ProtustrankaIDrugi_1">SYSTEM GROUP WERYK MATEUSZ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SYSTEM GROUP WERYK MATEUSZ d.o.o., OIB 54036103833, Rude Bosaka 12, 10290 Zaprešić</izvorni_sadrzaj>
    <derivirana_varijabla naziv="DomainObject.Predmet.ProtustrankaIDrugiAdressOIB_1">SYSTEM GROUP WERYK MATEUSZ d.o.o., OIB 54036103833, Rude Bosaka 12,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SYSTEM GROUP WERYK MATEUSZ d.o.o.</item>
    </izvorni_sadrzaj>
    <derivirana_varijabla naziv="DomainObject.Predmet.SudioniciListNaziv_1">
      <item>FINA Regionalni centar Zagreb</item>
      <item>SYSTEM GROUP WERYK MATEUSZ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SYSTEM GROUP WERYK MATEUSZ d.o.o., OIB 54036103833, Rude Bosaka 12,10290 Zaprešić</item>
    </izvorni_sadrzaj>
    <derivirana_varijabla naziv="DomainObject.Predmet.SudioniciListAdressOIB_1">
      <item>FINA Regionalni centar Zagreb, OIB 85821130368, Trg svibanjskih žrtava 1995. br. 1,10000 Zagreb</item>
      <item>SYSTEM GROUP WERYK MATEUSZ d.o.o., OIB 54036103833, Rude Bosaka 12,10290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54036103833</item>
    </izvorni_sadrzaj>
    <derivirana_varijabla naziv="DomainObject.Predmet.SudioniciListNazivOIB_1">
      <item>, OIB 85821130368</item>
      <item>, OIB 54036103833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777</properties:Characters>
  <properties:Lines>49</properties:Lines>
  <properties:Paragraphs>21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2016-04-19T12:22:00Z</cp:lastPrinted>
  <dcterms:modified xmlns:xsi="http://www.w3.org/2001/XMLSchema-instance" xsi:type="dcterms:W3CDTF">2016-04-19T12:23:00Z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