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19fa" w14:paraId="16419fa" w:rsidRDefault="001039BE" w:rsidP="00356EFE" w:rsidR="00C67857" w:rsidRPr="001039BE">
      <w:pPr>
        <w:jc w:val="both"/>
        <w15:collapsed w:val="false"/>
        <w:rPr>
          <w:rFonts w:hAnsi="Times New Roman" w:ascii="Times New Roman"/>
          <w:noProof/>
          <w:color w:val="auto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7857" w:rsidP="00356EFE" w:rsidR="00C67857" w:rsidRPr="001039BE">
      <w:pPr>
        <w:jc w:val="both"/>
        <w:rPr>
          <w:rFonts w:hAnsi="Times New Roman" w:ascii="Times New Roman"/>
          <w:noProof/>
          <w:color w:val="auto"/>
          <w:sz w:val="24"/>
          <w:szCs w:val="24"/>
          <w:lang w:val="hr-HR"/>
        </w:rPr>
      </w:pPr>
    </w:p>
    <w:p w:rsidRDefault="00356EFE" w:rsidP="00356EFE" w:rsidR="00356EFE" w:rsidRPr="001039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6EFE" w:rsidP="00356EFE" w:rsidR="00E42FC3" w:rsidRPr="001039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42FC3" w:rsidP="00356EFE" w:rsidR="00356EFE" w:rsidRPr="001039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="00356EFE"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56EFE"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56EFE"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56EFE"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AB15CB"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 xml:space="preserve">7 </w:t>
      </w:r>
      <w:r w:rsidR="00356EFE" w:rsidRPr="001039BE">
        <w:rPr>
          <w:rFonts w:hAnsi="Times New Roman" w:ascii="Times New Roman"/>
          <w:color w:val="auto"/>
          <w:sz w:val="24"/>
          <w:szCs w:val="24"/>
          <w:lang w:val="pl-PL"/>
        </w:rPr>
        <w:t>St-</w:t>
      </w:r>
      <w:r w:rsidR="001039BE" w:rsidRPr="001039BE">
        <w:rPr>
          <w:rFonts w:hAnsi="Times New Roman" w:ascii="Times New Roman"/>
          <w:color w:val="auto"/>
          <w:sz w:val="24"/>
          <w:szCs w:val="24"/>
          <w:lang w:val="pl-PL"/>
        </w:rPr>
        <w:t>625/14</w:t>
      </w:r>
    </w:p>
    <w:p w:rsidRDefault="00356EFE" w:rsidP="00356EFE" w:rsidR="00356EFE" w:rsidRPr="001039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67933" w:rsidP="00356EFE" w:rsidR="00767933" w:rsidRPr="001039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356EFE" w:rsidP="00356EFE" w:rsidR="00356EFE" w:rsidRPr="001039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6EFE" w:rsidP="00356EFE" w:rsidR="00356EFE" w:rsidRPr="001039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6EFE" w:rsidP="004B1FF9" w:rsidR="004B1FF9" w:rsidRPr="001039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B1FF9" w:rsidRPr="001039BE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predmetu stečajnog dužnika </w:t>
      </w:r>
      <w:proofErr w:type="spellStart"/>
      <w:r w:rsidR="001039BE" w:rsidRPr="001039BE">
        <w:rPr>
          <w:rFonts w:hAnsi="Times New Roman" w:ascii="Times New Roman"/>
          <w:color w:val="auto"/>
          <w:sz w:val="24"/>
          <w:szCs w:val="24"/>
        </w:rPr>
        <w:t>INOX-HRUPEC</w:t>
      </w:r>
      <w:proofErr w:type="spellEnd"/>
      <w:r w:rsidR="001039BE" w:rsidRPr="001039BE">
        <w:rPr>
          <w:rFonts w:hAnsi="Times New Roman" w:ascii="Times New Roman"/>
          <w:color w:val="auto"/>
          <w:sz w:val="24"/>
          <w:szCs w:val="24"/>
        </w:rPr>
        <w:t xml:space="preserve"> d.o.o. </w:t>
      </w:r>
      <w:proofErr w:type="gramStart"/>
      <w:r w:rsidR="001039BE" w:rsidRPr="001039BE">
        <w:rPr>
          <w:rFonts w:hAnsi="Times New Roman" w:ascii="Times New Roman"/>
          <w:color w:val="auto"/>
          <w:sz w:val="24"/>
          <w:szCs w:val="24"/>
        </w:rPr>
        <w:t>u</w:t>
      </w:r>
      <w:proofErr w:type="gramEnd"/>
      <w:r w:rsidR="001039BE"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1039BE" w:rsidRPr="001039BE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1039BE" w:rsidRPr="001039BE">
        <w:rPr>
          <w:rFonts w:hAnsi="Times New Roman" w:ascii="Times New Roman"/>
          <w:color w:val="auto"/>
          <w:sz w:val="24"/>
          <w:szCs w:val="24"/>
        </w:rPr>
        <w:t xml:space="preserve">,  </w:t>
      </w:r>
      <w:proofErr w:type="spellStart"/>
      <w:r w:rsidR="001039BE" w:rsidRPr="001039BE">
        <w:rPr>
          <w:rFonts w:hAnsi="Times New Roman" w:ascii="Times New Roman"/>
          <w:color w:val="auto"/>
          <w:sz w:val="24"/>
          <w:szCs w:val="24"/>
        </w:rPr>
        <w:t>Šulinec</w:t>
      </w:r>
      <w:proofErr w:type="spellEnd"/>
      <w:r w:rsidR="001039BE" w:rsidRPr="001039BE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1039BE" w:rsidRPr="001039BE">
        <w:rPr>
          <w:rFonts w:hAnsi="Times New Roman" w:ascii="Times New Roman"/>
          <w:color w:val="auto"/>
          <w:sz w:val="24"/>
          <w:szCs w:val="24"/>
        </w:rPr>
        <w:t>Šulinec</w:t>
      </w:r>
      <w:proofErr w:type="spellEnd"/>
      <w:r w:rsidR="001039BE"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1039BE" w:rsidRPr="001039BE">
        <w:rPr>
          <w:rFonts w:hAnsi="Times New Roman" w:ascii="Times New Roman"/>
          <w:color w:val="auto"/>
          <w:sz w:val="24"/>
          <w:szCs w:val="24"/>
        </w:rPr>
        <w:t>6B</w:t>
      </w:r>
      <w:proofErr w:type="spellEnd"/>
      <w:r w:rsidR="001039BE" w:rsidRPr="001039BE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1039BE" w:rsidRPr="001039BE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1039BE" w:rsidRPr="001039BE">
        <w:rPr>
          <w:rFonts w:hAnsi="Times New Roman" w:ascii="Times New Roman"/>
          <w:color w:val="auto"/>
          <w:sz w:val="24"/>
          <w:szCs w:val="24"/>
        </w:rPr>
        <w:t xml:space="preserve"> 44199430832, 6. </w:t>
      </w:r>
      <w:proofErr w:type="spellStart"/>
      <w:proofErr w:type="gramStart"/>
      <w:r w:rsidR="001039BE" w:rsidRPr="001039BE">
        <w:rPr>
          <w:rFonts w:hAnsi="Times New Roman" w:ascii="Times New Roman"/>
          <w:color w:val="auto"/>
          <w:sz w:val="24"/>
          <w:szCs w:val="24"/>
        </w:rPr>
        <w:t>travnja</w:t>
      </w:r>
      <w:proofErr w:type="spellEnd"/>
      <w:proofErr w:type="gramEnd"/>
      <w:r w:rsidR="001039BE" w:rsidRPr="001039BE">
        <w:rPr>
          <w:rFonts w:hAnsi="Times New Roman" w:ascii="Times New Roman"/>
          <w:color w:val="auto"/>
          <w:sz w:val="24"/>
          <w:szCs w:val="24"/>
        </w:rPr>
        <w:t xml:space="preserve"> 2016.</w:t>
      </w:r>
    </w:p>
    <w:p w:rsidRDefault="00356EFE" w:rsidP="00356EFE" w:rsidR="00356EFE" w:rsidRPr="001039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6EFE" w:rsidP="00356EFE" w:rsidR="00356EFE" w:rsidRPr="001039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6EFE" w:rsidP="00356EFE" w:rsidR="00356EFE" w:rsidRPr="001039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1306B" w:rsidP="001039BE" w:rsidR="0001306B" w:rsidRPr="001039BE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>1. Privremenom stečajnom upravitelju</w:t>
      </w:r>
      <w:r w:rsidR="00AB15CB" w:rsidRPr="001039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039BE" w:rsidRPr="001039BE">
        <w:rPr>
          <w:rFonts w:hAnsi="Times New Roman" w:ascii="Times New Roman"/>
          <w:color w:val="auto"/>
          <w:sz w:val="24"/>
          <w:szCs w:val="24"/>
          <w:lang w:val="pl-PL"/>
        </w:rPr>
        <w:t>Domagoju Krpačiću, Stupno, Stupno 66, OIB 18593686473</w:t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obavljeni rad u iznosu od </w:t>
      </w:r>
      <w:r w:rsidR="00527D17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</w:t>
      </w:r>
      <w:r w:rsidR="00AB15CB" w:rsidRPr="001039BE">
        <w:rPr>
          <w:rFonts w:hAnsi="Times New Roman" w:ascii="Times New Roman"/>
          <w:color w:val="auto"/>
          <w:sz w:val="24"/>
          <w:szCs w:val="24"/>
          <w:lang w:val="hr-HR"/>
        </w:rPr>
        <w:t xml:space="preserve"> kn bruto.</w:t>
      </w:r>
    </w:p>
    <w:p w:rsidRDefault="004351C7" w:rsidP="004351C7" w:rsidR="004351C7" w:rsidRPr="00A26BB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C62D3D">
        <w:rPr>
          <w:rFonts w:hAnsi="Times New Roman" w:ascii="Times New Roman"/>
          <w:color w:val="auto"/>
          <w:sz w:val="24"/>
          <w:szCs w:val="24"/>
        </w:rPr>
        <w:t>Nala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62D3D">
        <w:rPr>
          <w:rFonts w:hAnsi="Times New Roman" w:ascii="Times New Roman"/>
          <w:color w:val="auto"/>
          <w:sz w:val="24"/>
          <w:szCs w:val="24"/>
        </w:rPr>
        <w:t>e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62D3D">
        <w:rPr>
          <w:rFonts w:hAnsi="Times New Roman" w:ascii="Times New Roman"/>
          <w:color w:val="auto"/>
          <w:sz w:val="24"/>
          <w:szCs w:val="24"/>
        </w:rPr>
        <w:t>se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62D3D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C62D3D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da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iz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predujmljenih sredstava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pokri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A26BB6">
        <w:rPr>
          <w:rFonts w:hAnsi="Times New Roman" w:ascii="Times New Roman"/>
          <w:color w:val="auto"/>
          <w:sz w:val="24"/>
          <w:szCs w:val="24"/>
        </w:rPr>
        <w:t>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tro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kova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ovog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postupka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iro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un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broj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IBAN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9324020063102495824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351C7" w:rsidP="004351C7" w:rsidR="004351C7" w:rsidRPr="00A26BB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3. Obavijest o određivanju nagrade i naknade objavljuje se na oglasnoj ploči suda bez naznake visine iznosa, time da se u spisu može izvršiti uvid u potpuni tekst rješenja.</w:t>
      </w:r>
    </w:p>
    <w:p w:rsidRDefault="004351C7" w:rsidP="004351C7" w:rsidR="004351C7" w:rsidRPr="00A26B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351C7" w:rsidP="004351C7" w:rsidR="004351C7" w:rsidRPr="00A26BB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4351C7" w:rsidP="004351C7" w:rsidR="004351C7" w:rsidRPr="00A26B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4351C7" w:rsidP="004351C7" w:rsidR="004351C7" w:rsidRPr="00A26BB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spellStart"/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Temeljem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odredbe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A26BB6">
        <w:rPr>
          <w:rFonts w:hAnsi="Times New Roman" w:ascii="Times New Roman"/>
          <w:color w:val="auto"/>
          <w:sz w:val="24"/>
          <w:szCs w:val="24"/>
        </w:rPr>
        <w:t>l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st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zakona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odre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ena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je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nagrada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obavljanje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privremenog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upravitelja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351C7" w:rsidP="004351C7" w:rsidR="004351C7" w:rsidRPr="00A26B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Visinu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nagrade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odredio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je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obzirom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slo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enosti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koli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inu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koje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je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privremeni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obavio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26BB6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te iznos uplaćenog predujma.</w:t>
      </w:r>
    </w:p>
    <w:p w:rsidRDefault="0001306B" w:rsidP="0001306B" w:rsidR="0001306B" w:rsidRPr="001039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039BE" w:rsidRPr="001039BE">
        <w:rPr>
          <w:rFonts w:hAnsi="Times New Roman" w:ascii="Times New Roman"/>
          <w:color w:val="auto"/>
          <w:sz w:val="24"/>
          <w:szCs w:val="24"/>
          <w:lang w:val="hr-HR"/>
        </w:rPr>
        <w:t xml:space="preserve">6. travanj </w:t>
      </w:r>
      <w:proofErr w:type="spellStart"/>
      <w:r w:rsidR="001039BE" w:rsidRPr="001039BE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1039BE" w:rsidRPr="001039B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1039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1039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</w:rPr>
        <w:t>SUDAC</w:t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01306B" w:rsidRPr="001039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1039BE">
        <w:rPr>
          <w:rFonts w:hAnsi="Times New Roman" w:ascii="Times New Roman"/>
          <w:color w:val="auto"/>
          <w:sz w:val="24"/>
          <w:szCs w:val="24"/>
        </w:rPr>
        <w:t>Vesna</w:t>
      </w:r>
      <w:r w:rsidRPr="001039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039BE">
        <w:rPr>
          <w:rFonts w:hAnsi="Times New Roman" w:ascii="Times New Roman"/>
          <w:color w:val="auto"/>
          <w:sz w:val="24"/>
          <w:szCs w:val="24"/>
        </w:rPr>
        <w:t>Malenica</w:t>
      </w:r>
      <w:r w:rsidR="00BA13FE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BA13FE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1039BE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67630E" w:rsidR="0067630E" w:rsidRPr="001039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039BE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P="0067630E" w:rsidR="0067630E" w:rsidRPr="001039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39BE"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Protiv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rješenja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pravo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Pr="001039BE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žalbu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ima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dužnik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pojedinac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svaki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1039BE">
        <w:rPr>
          <w:rFonts w:hAnsi="Times New Roman" w:ascii="Times New Roman"/>
          <w:color w:val="auto"/>
          <w:sz w:val="24"/>
          <w:szCs w:val="24"/>
        </w:rPr>
        <w:t>vjerovnik</w:t>
      </w:r>
      <w:proofErr w:type="spellEnd"/>
      <w:r w:rsidRPr="001039BE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1039BE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67630E" w:rsidR="0067630E" w:rsidRPr="001039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1306B" w:rsidP="0001306B" w:rsidR="0001306B" w:rsidRPr="001039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A13FE" w:rsidP="00AB7A2F" w:rsidR="00BA13FE" w:rsidRPr="00BA13F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A13FE" w:rsidP="00995CE9" w:rsidR="00BA13FE" w:rsidRPr="00BA13F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13F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BA13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1039B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67857" w:rsidR="00FA2933" w:rsidRPr="001039BE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39BE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4E3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1C7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1FF9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27D17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2F83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67933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5CB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3FE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67857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2FC3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039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39B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A1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3FE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3FE"/>
    <w:rPr>
      <w:rFonts w:hAnsi="Times New Roman" w:ascii="Times New Roman"/>
      <w:noProof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3FE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3FE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039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39B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A1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3FE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3FE"/>
    <w:rPr>
      <w:rFonts w:ascii="Times New Roman" w:hAnsi="Times New Roman"/>
      <w:noProof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3FE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3FE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"St-625/2014-22".</izvorni_sadrzaj>
    <derivirana_varijabla naziv="DomainObject.Primjedba_1">Nastalo zbog anonimizacija odluke/dopisa "St-625/2014-22".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St-625/2014</izvorni_sadrzaj>
    <derivirana_varijabla naziv="DomainObject.Predmet.OznakaBroj_1">St-625/2014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INOX-HRUPEC d.o.o. za trgovinu i proizvodnju</izvorni_sadrzaj>
    <derivirana_varijabla naziv="DomainObject.Predmet.ProtustrankaFormated_1">  INOX-HRUPEC d.o.o. za trgovinu i proizvodnju</derivirana_varijabla>
  </DomainObject.Predmet.ProtustrankaFormated>
  <DomainObject.Predmet.ProtustrankaFormatedOIB>
    <izvorni_sadrzaj>  INOX-HRUPEC d.o.o. za trgovinu i proizvodnju, OIB 44199430832</izvorni_sadrzaj>
    <derivirana_varijabla naziv="DomainObject.Predmet.ProtustrankaFormatedOIB_1">  INOX-HRUPEC d.o.o. za trgovinu i proizvodnju, OIB 44199430832</derivirana_varijabla>
  </DomainObject.Predmet.ProtustrankaFormatedOIB>
  <DomainObject.Predmet.ProtustrankaFormatedWithAdress>
    <izvorni_sadrzaj> INOX-HRUPEC d.o.o. za trgovinu i proizvodnju, Šulinec 6 B, 10380 Šulinec</izvorni_sadrzaj>
    <derivirana_varijabla naziv="DomainObject.Predmet.ProtustrankaFormatedWithAdress_1"> INOX-HRUPEC d.o.o. za trgovinu i proizvodnju, Šulinec 6 B, 10380 Šulinec</derivirana_varijabla>
  </DomainObject.Predmet.ProtustrankaFormatedWithAdress>
  <DomainObject.Predmet.ProtustrankaFormatedWithAdressOIB>
    <izvorni_sadrzaj> INOX-HRUPEC d.o.o. za trgovinu i proizvodnju, OIB 44199430832, Šulinec 6 B, 10380 Šulinec</izvorni_sadrzaj>
    <derivirana_varijabla naziv="DomainObject.Predmet.ProtustrankaFormatedWithAdressOIB_1"> INOX-HRUPEC d.o.o. za trgovinu i proizvodnju, OIB 44199430832, Šulinec 6 B, 10380 Šulinec</derivirana_varijabla>
  </DomainObject.Predmet.ProtustrankaFormatedWithAdressOIB>
  <DomainObject.Predmet.ProtustrankaWithAdress>
    <izvorni_sadrzaj>INOX-HRUPEC d.o.o. za trgovinu i proizvodnju Šulinec 6 B, 10380 Šulinec</izvorni_sadrzaj>
    <derivirana_varijabla naziv="DomainObject.Predmet.ProtustrankaWithAdress_1">INOX-HRUPEC d.o.o. za trgovinu i proizvodnju Šulinec 6 B, 10380 Šulinec</derivirana_varijabla>
  </DomainObject.Predmet.ProtustrankaWithAdress>
  <DomainObject.Predmet.ProtustrankaWithAdressOIB>
    <izvorni_sadrzaj>INOX-HRUPEC d.o.o. za trgovinu i proizvodnju, OIB 44199430832, Šulinec 6 B, 10380 Šulinec</izvorni_sadrzaj>
    <derivirana_varijabla naziv="DomainObject.Predmet.ProtustrankaWithAdressOIB_1">INOX-HRUPEC d.o.o. za trgovinu i proizvodnju, OIB 44199430832, Šulinec 6 B, 10380 Šulinec</derivirana_varijabla>
  </DomainObject.Predmet.ProtustrankaWithAdressOIB>
  <DomainObject.Predmet.ProtustrankaNazivFormated>
    <izvorni_sadrzaj>INOX-HRUPEC d.o.o. za trgovinu i proizvodnju</izvorni_sadrzaj>
    <derivirana_varijabla naziv="DomainObject.Predmet.ProtustrankaNazivFormated_1">INOX-HRUPEC d.o.o. za trgovinu i proizvodnju</derivirana_varijabla>
  </DomainObject.Predmet.ProtustrankaNazivFormated>
  <DomainObject.Predmet.ProtustrankaNazivFormatedOIB>
    <izvorni_sadrzaj>INOX-HRUPEC d.o.o. za trgovinu i proizvodnju, OIB 44199430832</izvorni_sadrzaj>
    <derivirana_varijabla naziv="DomainObject.Predmet.ProtustrankaNazivFormatedOIB_1">INOX-HRUPEC d.o.o. za trgovinu i proizvodnju, OIB 44199430832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Hrupec; ostali</izvorni_sadrzaj>
    <derivirana_varijabla naziv="DomainObject.Predmet.StrankaFormated_1">  FINA Regionalni centar Zagreb; Snježana Hrupec; ostali</derivirana_varijabla>
  </DomainObject.Predmet.StrankaFormated>
  <DomainObject.Predmet.StrankaFormatedOIB>
    <izvorni_sadrzaj>  FINA Regionalni centar Zagreb, OIB 85821130368; Snježana Hrupec, OIB 11826474868; ostali</izvorni_sadrzaj>
    <derivirana_varijabla naziv="DomainObject.Predmet.StrankaFormatedOIB_1">  FINA Regionalni centar Zagreb, OIB 85821130368; Snježana Hrupec, OIB 11826474868; ostali</derivirana_varijabla>
  </DomainObject.Predmet.StrankaFormatedOIB>
  <DomainObject.Predmet.StrankaFormatedWithAdress>
    <izvorni_sadrzaj> FINA Regionalni centar Zagreb, Ulica Grada Vukovara 70, 10000 Zagreb; Snježana Hrupec, Šulinec 6B, 10380 Šulinec; ostali</izvorni_sadrzaj>
    <derivirana_varijabla naziv="DomainObject.Predmet.StrankaFormatedWithAdress_1"> FINA Regionalni centar Zagreb, Ulica Grada Vukovara 70, 10000 Zagreb; Snježana Hrupec, Šulinec 6B, 10380 Šulinec; ostali</derivirana_varijabla>
  </DomainObject.Predmet.StrankaFormatedWithAdress>
  <DomainObject.Predmet.StrankaFormatedWithAdressOIB>
    <izvorni_sadrzaj> FINA Regionalni centar Zagreb, OIB 85821130368, Ulica Grada Vukovara 70, 10000 Zagreb; Snježana Hrupec, OIB 11826474868, Šulinec 6B, 10380 Šulinec; ostali</izvorni_sadrzaj>
    <derivirana_varijabla naziv="DomainObject.Predmet.StrankaFormatedWithAdressOIB_1"> FINA Regionalni centar Zagreb, OIB 85821130368, Ulica Grada Vukovara 70, 10000 Zagreb; Snježana Hrupec, OIB 11826474868, Šulinec 6B, 10380 Šulinec; ostali</derivirana_varijabla>
  </DomainObject.Predmet.StrankaFormatedWithAdressOIB>
  <DomainObject.Predmet.StrankaWithAdress>
    <izvorni_sadrzaj>FINA Regionalni centar Zagreb Ulica Grada Vukovara 70,10000 Zagreb,Snježana Hrupec Šulinec 6B,10380 Šulinec,ostali </izvorni_sadrzaj>
    <derivirana_varijabla naziv="DomainObject.Predmet.StrankaWithAdress_1">FINA Regionalni centar Zagreb Ulica Grada Vukovara 70,10000 Zagreb,Snježana Hrupec Šulinec 6B,10380 Šulinec,ostali </derivirana_varijabla>
  </DomainObject.Predmet.StrankaWithAdress>
  <DomainObject.Predmet.StrankaWithAdressOIB>
    <izvorni_sadrzaj>FINA Regionalni centar Zagreb, OIB 85821130368, Ulica Grada Vukovara 70,10000 Zagreb,Snježana Hrupec, OIB 11826474868, Šulinec 6B,10380 Šulinec,ostali</izvorni_sadrzaj>
    <derivirana_varijabla naziv="DomainObject.Predmet.StrankaWithAdressOIB_1">FINA Regionalni centar Zagreb, OIB 85821130368, Ulica Grada Vukovara 70,10000 Zagreb,Snježana Hrupec, OIB 11826474868, Šulinec 6B,10380 Šulinec,ostali</derivirana_varijabla>
  </DomainObject.Predmet.StrankaWithAdressOIB>
  <DomainObject.Predmet.StrankaNazivFormated>
    <izvorni_sadrzaj>FINA Regionalni centar Zagreb,Snježana Hrupec,ostali</izvorni_sadrzaj>
    <derivirana_varijabla naziv="DomainObject.Predmet.StrankaNazivFormated_1">FINA Regionalni centar Zagreb,Snježana Hrupec,ostali</derivirana_varijabla>
  </DomainObject.Predmet.StrankaNazivFormated>
  <DomainObject.Predmet.StrankaNazivFormatedOIB>
    <izvorni_sadrzaj>FINA Regionalni centar Zagreb, OIB 85821130368,Snježana Hrupec, OIB 11826474868,ostali</izvorni_sadrzaj>
    <derivirana_varijabla naziv="DomainObject.Predmet.StrankaNazivFormatedOIB_1">FINA Regionalni centar Zagreb, OIB 85821130368,Snježana Hrupec, OIB 11826474868,ostali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Snježana Hrupec</item>
      <item>ostali</item>
    </izvorni_sadrzaj>
    <derivirana_varijabla naziv="DomainObject.Predmet.StrankaListFormated_1">
      <item>FINA Regionalni centar Zagreb</item>
      <item>Snježana Hrupec</item>
      <item>ostali</item>
    </derivirana_varijabla>
  </DomainObject.Predmet.StrankaListFormated>
  <DomainObject.Predmet.StrankaListFormatedOIB>
    <izvorni_sadrzaj>
      <item>FINA Regionalni centar Zagreb, OIB 85821130368</item>
      <item>Snježana Hrupec, OIB 11826474868</item>
      <item>ostali</item>
    </izvorni_sadrzaj>
    <derivirana_varijabla naziv="DomainObject.Predmet.StrankaListFormatedOIB_1">
      <item>FINA Regionalni centar Zagreb, OIB 85821130368</item>
      <item>Snježana Hrupec, OIB 11826474868</item>
      <item>ostali</item>
    </derivirana_varijabla>
  </DomainObject.Predmet.StrankaListFormatedOIB>
  <DomainObject.Predmet.StrankaListFormatedWithAdress>
    <izvorni_sadrzaj>
      <item>FINA Regionalni centar Zagreb, Ulica Grada Vukovara 70, 10000 Zagreb</item>
      <item>Snježana Hrupec, Šulinec 6B, 10380 Šulinec</item>
      <item>ostali</item>
    </izvorni_sadrzaj>
    <derivirana_varijabla naziv="DomainObject.Predmet.StrankaListFormatedWithAdress_1">
      <item>FINA Regionalni centar Zagreb, Ulica Grada Vukovara 70, 10000 Zagreb</item>
      <item>Snježana Hrupec, Šulinec 6B, 10380 Šulinec</item>
      <item>ostali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Snježana Hrupec, OIB 11826474868, Šulinec 6B, 10380 Šulinec</item>
      <item>ostali</item>
    </izvorni_sadrzaj>
    <derivirana_varijabla naziv="DomainObject.Predmet.StrankaListFormatedWithAdressOIB_1">
      <item>FINA Regionalni centar Zagreb, OIB 85821130368, Ulica Grada Vukovara 70, 10000 Zagreb</item>
      <item>Snježana Hrupec, OIB 11826474868, Šulinec 6B, 10380 Šulinec</item>
      <item>ostali</item>
    </derivirana_varijabla>
  </DomainObject.Predmet.StrankaListFormatedWithAdressOIB>
  <DomainObject.Predmet.StrankaListNazivFormated>
    <izvorni_sadrzaj>
      <item>FINA Regionalni centar Zagreb</item>
      <item>Snježana Hrupec</item>
      <item>ostali</item>
    </izvorni_sadrzaj>
    <derivirana_varijabla naziv="DomainObject.Predmet.StrankaListNazivFormated_1">
      <item>FINA Regionalni centar Zagreb</item>
      <item>Snježana Hrupec</item>
      <item>ostali</item>
    </derivirana_varijabla>
  </DomainObject.Predmet.StrankaListNazivFormated>
  <DomainObject.Predmet.StrankaListNazivFormatedOIB>
    <izvorni_sadrzaj>
      <item>FINA Regionalni centar Zagreb, OIB 85821130368</item>
      <item>Snježana Hrupec, OIB 11826474868</item>
      <item>ostali</item>
    </izvorni_sadrzaj>
    <derivirana_varijabla naziv="DomainObject.Predmet.StrankaListNazivFormatedOIB_1">
      <item>FINA Regionalni centar Zagreb, OIB 85821130368</item>
      <item>Snježana Hrupec, OIB 11826474868</item>
      <item>ostali</item>
    </derivirana_varijabla>
  </DomainObject.Predmet.StrankaListNazivFormatedOIB>
  <DomainObject.Predmet.ProtuStrankaListFormated>
    <izvorni_sadrzaj>
      <item>INOX-HRUPEC d.o.o. za trgovinu i proizvodnju</item>
    </izvorni_sadrzaj>
    <derivirana_varijabla naziv="DomainObject.Predmet.ProtuStrankaListFormated_1">
      <item>INOX-HRUPEC d.o.o. za trgovinu i proizvodnju</item>
    </derivirana_varijabla>
  </DomainObject.Predmet.ProtuStrankaListFormated>
  <DomainObject.Predmet.ProtuStrankaListFormatedOIB>
    <izvorni_sadrzaj>
      <item>INOX-HRUPEC d.o.o. za trgovinu i proizvodnju, OIB 44199430832</item>
    </izvorni_sadrzaj>
    <derivirana_varijabla naziv="DomainObject.Predmet.ProtuStrankaListFormatedOIB_1">
      <item>INOX-HRUPEC d.o.o. za trgovinu i proizvodnju, OIB 44199430832</item>
    </derivirana_varijabla>
  </DomainObject.Predmet.ProtuStrankaListFormatedOIB>
  <DomainObject.Predmet.ProtuStrankaListFormatedWithAdress>
    <izvorni_sadrzaj>
      <item>INOX-HRUPEC d.o.o. za trgovinu i proizvodnju, Šulinec 6 B, 10380 Šulinec</item>
    </izvorni_sadrzaj>
    <derivirana_varijabla naziv="DomainObject.Predmet.ProtuStrankaListFormatedWithAdress_1">
      <item>INOX-HRUPEC d.o.o. za trgovinu i proizvodnju, Šulinec 6 B, 10380 Šulinec</item>
    </derivirana_varijabla>
  </DomainObject.Predmet.ProtuStrankaListFormatedWithAdress>
  <DomainObject.Predmet.ProtuStrankaListFormatedWithAdressOIB>
    <izvorni_sadrzaj>
      <item>INOX-HRUPEC d.o.o. za trgovinu i proizvodnju, OIB 44199430832, Šulinec 6 B, 10380 Šulinec</item>
    </izvorni_sadrzaj>
    <derivirana_varijabla naziv="DomainObject.Predmet.ProtuStrankaListFormatedWithAdressOIB_1">
      <item>INOX-HRUPEC d.o.o. za trgovinu i proizvodnju, OIB 44199430832, Šulinec 6 B, 10380 Šulinec</item>
    </derivirana_varijabla>
  </DomainObject.Predmet.ProtuStrankaListFormatedWithAdressOIB>
  <DomainObject.Predmet.ProtuStrankaListNazivFormated>
    <izvorni_sadrzaj>
      <item>INOX-HRUPEC d.o.o. za trgovinu i proizvodnju</item>
    </izvorni_sadrzaj>
    <derivirana_varijabla naziv="DomainObject.Predmet.ProtuStrankaListNazivFormated_1">
      <item>INOX-HRUPEC d.o.o. za trgovinu i proizvodnju</item>
    </derivirana_varijabla>
  </DomainObject.Predmet.ProtuStrankaListNazivFormated>
  <DomainObject.Predmet.ProtuStrankaListNazivFormatedOIB>
    <izvorni_sadrzaj>
      <item>INOX-HRUPEC d.o.o. za trgovinu i proizvodnju, OIB 44199430832</item>
    </izvorni_sadrzaj>
    <derivirana_varijabla naziv="DomainObject.Predmet.ProtuStrankaListNazivFormatedOIB_1">
      <item>INOX-HRUPEC d.o.o. za trgovinu i proizvodnju, OIB 44199430832</item>
    </derivirana_varijabla>
  </DomainObject.Predmet.ProtuStrankaListNazivFormatedOIB>
  <DomainObject.Predmet.OstaliListFormated>
    <izvorni_sadrzaj>
      <item>Snježana Hrupec</item>
      <item>Domagoj Krpačić</item>
    </izvorni_sadrzaj>
    <derivirana_varijabla naziv="DomainObject.Predmet.OstaliListFormated_1">
      <item>Snježana Hrupec</item>
      <item>Domagoj Krpačić</item>
    </derivirana_varijabla>
  </DomainObject.Predmet.OstaliListFormated>
  <DomainObject.Predmet.OstaliListFormatedOIB>
    <izvorni_sadrzaj>
      <item>Snježana Hrupec, OIB 11826474868</item>
      <item>Domagoj Krpačić, OIB 18593686473</item>
    </izvorni_sadrzaj>
    <derivirana_varijabla naziv="DomainObject.Predmet.OstaliListFormatedOIB_1">
      <item>Snježana Hrupec, OIB 11826474868</item>
      <item>Domagoj Krpačić, OIB 18593686473</item>
    </derivirana_varijabla>
  </DomainObject.Predmet.OstaliListFormatedOIB>
  <DomainObject.Predmet.OstaliListFormatedWithAdress>
    <izvorni_sadrzaj>
      <item>Snježana Hrupec, Šulinec 6B, 10380 Šulinec</item>
      <item>Domagoj Krpačić, Stupno 66, 44000 Stupno</item>
    </izvorni_sadrzaj>
    <derivirana_varijabla naziv="DomainObject.Predmet.OstaliListFormatedWithAdress_1">
      <item>Snježana Hrupec, Šulinec 6B, 10380 Šulinec</item>
      <item>Domagoj Krpačić, Stupno 66, 44000 Stupno</item>
    </derivirana_varijabla>
  </DomainObject.Predmet.OstaliListFormatedWithAdress>
  <DomainObject.Predmet.OstaliListFormatedWithAdressOIB>
    <izvorni_sadrzaj>
      <item>Snježana Hrupec, OIB 11826474868, Šulinec 6B, 10380 Šulinec</item>
      <item>Domagoj Krpačić, OIB 18593686473, Stupno 66, 44000 Stupno</item>
    </izvorni_sadrzaj>
    <derivirana_varijabla naziv="DomainObject.Predmet.OstaliListFormatedWithAdressOIB_1">
      <item>Snježana Hrupec, OIB 11826474868, Šulinec 6B, 10380 Šulinec</item>
      <item>Domagoj Krpačić, OIB 18593686473, Stupno 66, 44000 Stupno</item>
    </derivirana_varijabla>
  </DomainObject.Predmet.OstaliListFormatedWithAdressOIB>
  <DomainObject.Predmet.OstaliListNazivFormated>
    <izvorni_sadrzaj>
      <item>Snježana Hrupec</item>
      <item>Domagoj Krpačić</item>
    </izvorni_sadrzaj>
    <derivirana_varijabla naziv="DomainObject.Predmet.OstaliListNazivFormated_1">
      <item>Snježana Hrupec</item>
      <item>Domagoj Krpačić</item>
    </derivirana_varijabla>
  </DomainObject.Predmet.OstaliListNazivFormated>
  <DomainObject.Predmet.OstaliListNazivFormatedOIB>
    <izvorni_sadrzaj>
      <item>Snježana Hrupec, OIB 11826474868</item>
      <item>Domagoj Krpačić, OIB 18593686473</item>
    </izvorni_sadrzaj>
    <derivirana_varijabla naziv="DomainObject.Predmet.OstaliListNazivFormatedOIB_1">
      <item>Snježana Hrupec, OIB 11826474868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INOX-HRUPEC d.o.o. za trgovinu i proizvodnju</izvorni_sadrzaj>
    <derivirana_varijabla naziv="DomainObject.Predmet.ProtustrankaIDrugi_1">INOX-HRUPEC d.o.o. za trgovinu i proizvodnju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INOX-HRUPEC d.o.o. za trgovinu i proizvodnju, OIB 44199430832, Šulinec 6 B, 10380 Šulinec</izvorni_sadrzaj>
    <derivirana_varijabla naziv="DomainObject.Predmet.ProtustrankaIDrugiAdressOIB_1">INOX-HRUPEC d.o.o. za trgovinu i proizvodnju, OIB 44199430832, Šulinec 6 B, 10380 Šulinec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2015.</izvorni_sadrzaj>
    <derivirana_varijabla naziv="DomainObject.Predmet.OdlukaRjesenje.DatumDonosenjaOdluke_1">11. rujna 2015.</derivirana_varijabla>
  </DomainObject.Predmet.OdlukaRjesenje.DatumDonosenjaOdluke>
  <DomainObject.Predmet.OdlukaRjesenje.DatumPravomocnosti>
    <izvorni_sadrzaj>2. listopada 2015.</izvorni_sadrzaj>
    <derivirana_varijabla naziv="DomainObject.Predmet.OdlukaRjesenje.DatumPravomocnosti_1">2. listopada 2015.</derivirana_varijabla>
  </DomainObject.Predmet.OdlukaRjesenje.DatumPravomocnosti>
  <DomainObject.Predmet.OdlukaRjesenje.Oznaka>
    <izvorni_sadrzaj>St-625/2014-18</izvorni_sadrzaj>
    <derivirana_varijabla naziv="DomainObject.Predmet.OdlukaRjesenje.Oznaka_1">St-625/2014-18</derivirana_varijabla>
  </DomainObject.Predmet.OdlukaRjesenje.Oznaka>
  <DomainObject.Predmet.SudioniciListNaziv>
    <izvorni_sadrzaj>
      <item>FINA Regionalni centar Zagreb</item>
      <item>INOX-HRUPEC d.o.o. za trgovinu i proizvodnju</item>
      <item>Snježana Hrupec</item>
      <item>Snježana Hrupec</item>
      <item>ostali</item>
      <item>Domagoj Krpačić</item>
    </izvorni_sadrzaj>
    <derivirana_varijabla naziv="DomainObject.Predmet.SudioniciListNaziv_1">
      <item>FINA Regionalni centar Zagreb</item>
      <item>INOX-HRUPEC d.o.o. za trgovinu i proizvodnju</item>
      <item>Snježana Hrupec</item>
      <item>Snježana Hrupec</item>
      <item>ostali</item>
      <item>Domagoj Krpačić</item>
    </derivirana_varijabla>
  </DomainObject.Predmet.SudioniciListNaziv>
  <DomainObject.Predmet.SudioniciListAdressOIB>
    <izvorni_sadrzaj>
      <item>FINA Regionalni centar Zagreb, OIB 85821130368, Ulica Grada Vukovara 70,10000 Zagreb</item>
      <item>INOX-HRUPEC d.o.o. za trgovinu i proizvodnju, OIB 44199430832, Šulinec 6 B,10380 Šulinec</item>
      <item>Snježana Hrupec, OIB 11826474868, Šulinec 6B,10380 Šulinec</item>
      <item>Snježana Hrupec, OIB 11826474868, Šulinec 6B,10380 Šulinec</item>
      <item>ostali</item>
      <item>Domagoj Krpačić, OIB 18593686473, Stupno 66,44000 Stupno</item>
    </izvorni_sadrzaj>
    <derivirana_varijabla naziv="DomainObject.Predmet.SudioniciListAdressOIB_1">
      <item>FINA Regionalni centar Zagreb, OIB 85821130368, Ulica Grada Vukovara 70,10000 Zagreb</item>
      <item>INOX-HRUPEC d.o.o. za trgovinu i proizvodnju, OIB 44199430832, Šulinec 6 B,10380 Šulinec</item>
      <item>Snježana Hrupec, OIB 11826474868, Šulinec 6B,10380 Šulinec</item>
      <item>Snježana Hrupec, OIB 11826474868, Šulinec 6B,10380 Šulinec</item>
      <item>ostali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44199430832</item>
      <item>, OIB 11826474868</item>
      <item>, OIB 11826474868</item>
      <item>, OIB null</item>
      <item>, OIB 18593686473</item>
    </izvorni_sadrzaj>
    <derivirana_varijabla naziv="DomainObject.Predmet.SudioniciListNazivOIB_1">
      <item>, OIB 85821130368</item>
      <item>, OIB 44199430832</item>
      <item>, OIB 11826474868</item>
      <item>, OIB 11826474868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1336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2016-04-06T13:32:00Z</dcterms:created>
  <dc:creator>malenicav</dc:creator>
  <cp:lastModifiedBy>Kristina Švajger</cp:lastModifiedBy>
  <cp:lastPrinted>2016-04-06T13:36:00Z</cp:lastPrinted>
  <dcterms:modified xmlns:xsi="http://www.w3.org/2001/XMLSchema-instance" xsi:type="dcterms:W3CDTF">2016-04-06T13:36:00Z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