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728a" w14:paraId="d19728a" w:rsidRDefault="00D060DB" w:rsidP="00D060DB" w:rsidR="00D060DB">
      <w:pPr>
        <w:pStyle w:val="Tijeloteksta"/>
        <w:jc w:val="right"/>
        <w15:collapsed w:val="false"/>
      </w:pPr>
      <w:bookmarkStart w:name="_GoBack" w:id="0"/>
      <w:bookmarkEnd w:id="0"/>
      <w:r>
        <w:t>13 St-356/12-144</w:t>
      </w:r>
    </w:p>
    <w:p w:rsidRDefault="00D060DB" w:rsidP="00D060DB" w:rsidR="00D060D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0DB" w:rsidP="00D060DB" w:rsidR="00D060DB" w:rsidRPr="00D21A2C"/>
    <w:p w:rsidRDefault="00D060DB" w:rsidP="00D060DB" w:rsidR="00D060D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060DB" w:rsidP="00D060DB" w:rsidR="00D060DB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60DB" w:rsidP="00D060DB" w:rsidR="00D060DB" w:rsidRPr="005E05E5">
      <w:pPr>
        <w:pStyle w:val="Tijeloteksta"/>
        <w:jc w:val="right"/>
      </w:pPr>
    </w:p>
    <w:p w:rsidRDefault="00D060DB" w:rsidP="00D060DB" w:rsidR="00D060DB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D060DB" w:rsidP="00D060DB" w:rsidR="00D060DB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060DB" w:rsidP="00D060DB" w:rsidR="00D060DB">
      <w:pPr>
        <w:pStyle w:val="Tijeloteksta"/>
        <w:ind w:left="360"/>
        <w:jc w:val="center"/>
        <w:rPr>
          <w:b/>
          <w:bCs/>
        </w:rPr>
      </w:pPr>
    </w:p>
    <w:p w:rsidRDefault="00D060DB" w:rsidP="00D060DB" w:rsidR="00D060DB">
      <w:pPr>
        <w:pStyle w:val="Tijeloteksta"/>
        <w:rPr>
          <w:b/>
          <w:bCs/>
        </w:rPr>
      </w:pPr>
    </w:p>
    <w:p w:rsidRDefault="00D060DB" w:rsidP="00D060DB" w:rsidR="00D060DB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16. svibnja 2017.        </w:t>
      </w:r>
    </w:p>
    <w:p w:rsidRDefault="00617357" w:rsidP="00D060DB" w:rsidR="00617357">
      <w:pPr>
        <w:jc w:val="both"/>
      </w:pPr>
    </w:p>
    <w:p w:rsidRDefault="00D060DB" w:rsidP="00D060DB" w:rsidR="00D060DB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617357" w:rsidP="00A2646D" w:rsidR="00617357" w:rsidRPr="00AE7D8E">
      <w:pPr>
        <w:jc w:val="both"/>
      </w:pPr>
    </w:p>
    <w:p w:rsidRDefault="00F35A55" w:rsidP="00617357" w:rsidR="00BE32C1" w:rsidRPr="00617357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D060DB">
        <w:t>Medved metali d.o.o. Velika Gorica, Slavka Kolara 57, OIB 47243684113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D060DB">
        <w:t xml:space="preserve"> PRERADA DRVETA d.d. u stečaju, Darda, Bana Josipa Jelačića 93/b, MBS 030026097, OIB 57863490011 </w:t>
      </w:r>
      <w:r w:rsidR="00AE7D8E">
        <w:t xml:space="preserve"> </w:t>
      </w:r>
      <w:r w:rsidR="00AE43E1">
        <w:t>i to:</w:t>
      </w:r>
      <w:r w:rsidR="00BE32C1">
        <w:t xml:space="preserve"> </w:t>
      </w:r>
    </w:p>
    <w:p w:rsidRDefault="001E7B3A" w:rsidP="003068C0" w:rsidR="00456253">
      <w:pPr>
        <w:ind w:left="1065"/>
        <w:jc w:val="both"/>
      </w:pPr>
      <w:r>
        <w:t>kčbr. 1</w:t>
      </w:r>
      <w:r w:rsidR="00D060DB">
        <w:t>19/1</w:t>
      </w:r>
      <w:r>
        <w:t xml:space="preserve"> u</w:t>
      </w:r>
      <w:r w:rsidR="009C4523">
        <w:t xml:space="preserve"> naravi</w:t>
      </w:r>
      <w:r w:rsidR="00D060DB">
        <w:t xml:space="preserve"> zgrada i livada u Poljani Gornjoj sa 2 jutra 1081 čhv 15397 m2</w:t>
      </w:r>
      <w:r w:rsidR="003068C0">
        <w:t xml:space="preserve">, upisano u zk.ul. 1003 k.o. Poljana Čička,                                    </w:t>
      </w:r>
    </w:p>
    <w:p w:rsidRDefault="00456253" w:rsidP="009C4523" w:rsidR="00456253">
      <w:pPr>
        <w:ind w:left="1065"/>
        <w:jc w:val="both"/>
      </w:pPr>
      <w:r>
        <w:t>za kupovninu u iznosu od 5</w:t>
      </w:r>
      <w:r w:rsidR="003068C0">
        <w:t>45.992,81</w:t>
      </w:r>
      <w:r>
        <w:t xml:space="preserve"> kn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D060DB">
        <w:t>Medved metali d.o.o. Velika Gorica, Slavka Kolara 57, OIB 47243684113</w:t>
      </w:r>
      <w:r w:rsidR="003757C2">
        <w:t>,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</w:t>
      </w:r>
      <w:r w:rsidR="003068C0">
        <w:t xml:space="preserve"> 491.393,53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3068C0">
        <w:t>356</w:t>
      </w:r>
      <w:r w:rsidR="006E2E0D">
        <w:t>-201</w:t>
      </w:r>
      <w:r w:rsidR="003068C0">
        <w:t>2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068C0" w:rsidR="003E6C32" w:rsidRP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542131" w:rsidP="00F35A55" w:rsidR="00542131">
      <w:pPr>
        <w:pStyle w:val="Tijeloteksta"/>
        <w:ind w:left="1065"/>
      </w:pPr>
    </w:p>
    <w:p w:rsidRDefault="00542131" w:rsidP="00F35A55" w:rsidR="00542131">
      <w:pPr>
        <w:pStyle w:val="Tijeloteksta"/>
        <w:ind w:left="1065"/>
      </w:pPr>
    </w:p>
    <w:p w:rsidRDefault="00617357" w:rsidP="00F35A55" w:rsidR="00617357">
      <w:pPr>
        <w:pStyle w:val="Tijeloteksta"/>
        <w:ind w:left="1065"/>
      </w:pPr>
    </w:p>
    <w:p w:rsidRDefault="00617357" w:rsidP="00617357" w:rsidR="00617357">
      <w:pPr>
        <w:pStyle w:val="Tijeloteksta"/>
        <w:ind w:left="1065"/>
        <w:jc w:val="center"/>
      </w:pPr>
      <w:r>
        <w:lastRenderedPageBreak/>
        <w:t>2</w:t>
      </w:r>
    </w:p>
    <w:p w:rsidRDefault="00617357" w:rsidP="00617357" w:rsidR="00617357">
      <w:pPr>
        <w:pStyle w:val="Tijeloteksta"/>
        <w:jc w:val="right"/>
      </w:pPr>
      <w:r>
        <w:t>13 St-356/12-144</w:t>
      </w:r>
    </w:p>
    <w:p w:rsidRDefault="00617357" w:rsidP="00617357" w:rsidR="00617357">
      <w:pPr>
        <w:pStyle w:val="Tijeloteksta"/>
        <w:ind w:left="1065"/>
        <w:jc w:val="center"/>
      </w:pPr>
    </w:p>
    <w:p w:rsidRDefault="00AE7D8E" w:rsidP="006E2E0D" w:rsidR="00AE7D8E">
      <w:pPr>
        <w:pStyle w:val="Tijeloteksta"/>
      </w:pPr>
    </w:p>
    <w:p w:rsidRDefault="00A2646D" w:rsidP="00F35A55" w:rsidR="00F35A55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Nakon pravomoćnosti rješenja o dosudi te nakon što kupovnina bude položena, u zemljišnim knjigama prigodom upisa prava vlasništva u korist kupca, određuje se upisati založno pravo na nekretninama iz točke  I  ovog rješenja a radi osiguranja tražbine po osnovi kredita u korist davatelja kredita</w:t>
      </w:r>
      <w:r w:rsidR="00AE7D8E">
        <w:t xml:space="preserve"> u skladu sa S</w:t>
      </w:r>
      <w:r w:rsidR="00F35A55">
        <w:t>porazumom o osiguranju.</w:t>
      </w:r>
    </w:p>
    <w:p w:rsidRDefault="00F35A55" w:rsidP="00AE7D8E" w:rsidR="00F35A55">
      <w:pPr>
        <w:pStyle w:val="Tijeloteksta"/>
        <w:ind w:left="1065"/>
      </w:pPr>
      <w:r>
        <w:t>Upis založnog prava zemljišno-knjižni sud će obaviti na temelju pravomoćnog rješenja o dosudi i potvrde ovog suda da je kupovnina položena.</w:t>
      </w: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IX</w:t>
      </w:r>
      <w:r w:rsidR="006F259C">
        <w:t xml:space="preserve">  Nalaže se </w:t>
      </w:r>
      <w:r w:rsidR="003E56EE">
        <w:t xml:space="preserve">Općinskom sudu u </w:t>
      </w:r>
      <w:r w:rsidR="00304997">
        <w:t>Velikoj Gorici</w:t>
      </w:r>
      <w:r w:rsidR="003E56EE">
        <w:t xml:space="preserve"> Zemljišno knjižni odjel </w:t>
      </w:r>
      <w:r w:rsidR="00304997">
        <w:t>Velika Gorica</w:t>
      </w:r>
      <w:r w:rsidR="003E56EE">
        <w:t xml:space="preserve"> </w:t>
      </w:r>
      <w:r>
        <w:t>zabilježit</w:t>
      </w:r>
      <w:r w:rsidR="00AE7D8E">
        <w:t>i u ze</w:t>
      </w:r>
      <w:r>
        <w:t xml:space="preserve">mljišnim knjigama dosudu nekretnina navedenih pod točkom I ovog rješenja. </w:t>
      </w:r>
    </w:p>
    <w:p w:rsidRDefault="00AE43E1" w:rsidP="00617357" w:rsidR="003E6C32" w:rsidRPr="00617357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737C36" w:rsidP="00737C36" w:rsidR="00737C36">
      <w:pPr>
        <w:jc w:val="center"/>
        <w:rPr>
          <w:b/>
          <w:bCs/>
        </w:rPr>
      </w:pPr>
    </w:p>
    <w:p w:rsidRDefault="003E6C32" w:rsidP="00617357" w:rsidR="003E6C32">
      <w:pPr>
        <w:rPr>
          <w:b/>
          <w:bCs/>
        </w:rPr>
      </w:pPr>
    </w:p>
    <w:p w:rsidRDefault="0070012E" w:rsidP="00542131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164. Stečajnog zakona, uz odgovarajuću primjenu odredaba pravila o ovrsi na nekretninama. </w:t>
      </w:r>
    </w:p>
    <w:p w:rsidRDefault="0070012E" w:rsidP="0070012E" w:rsidR="002B28E2" w:rsidRPr="00542131">
      <w:pPr>
        <w:jc w:val="both"/>
      </w:pPr>
      <w:r>
        <w:tab/>
        <w:t xml:space="preserve">Na usmenoj  javnoj dražbi, radi prodaje nekretnina stečajnog dužnika, održanoj u prostorijama ovog suda dana </w:t>
      </w:r>
      <w:r w:rsidR="003068C0">
        <w:t xml:space="preserve">15. svibnja </w:t>
      </w:r>
      <w:r w:rsidR="00304997">
        <w:t>2017</w:t>
      </w:r>
      <w:r w:rsidR="003E56EE">
        <w:t>. godine, sudjelovao je kao ponuditelj</w:t>
      </w:r>
      <w:r>
        <w:t xml:space="preserve"> </w:t>
      </w:r>
      <w:r w:rsidR="003E56EE">
        <w:t xml:space="preserve">društvo </w:t>
      </w:r>
      <w:r w:rsidR="00304997">
        <w:t>Medved metali d.o.o. Velika Gorica, Slavka Kolara 57, OIB 47243684113. K</w:t>
      </w:r>
      <w:r w:rsidR="003E56EE">
        <w:t xml:space="preserve">ao jedini ponuditelj za nekretnine </w:t>
      </w:r>
      <w:r>
        <w:t xml:space="preserve">u točci I </w:t>
      </w:r>
      <w:r w:rsidR="003E56EE">
        <w:t>ovog rješenja dao je p</w:t>
      </w:r>
      <w:r w:rsidR="00282533">
        <w:t>onudu u iznosu od 5</w:t>
      </w:r>
      <w:r w:rsidR="00B42EE0">
        <w:t>45.992,81</w:t>
      </w:r>
      <w:r w:rsidR="00282533">
        <w:t xml:space="preserve"> kn, u visini </w:t>
      </w:r>
      <w:r w:rsidR="009C5A3C">
        <w:t>utvrđene početne cijene iz za</w:t>
      </w:r>
      <w:r w:rsidR="004C72DF">
        <w:t>k</w:t>
      </w:r>
      <w:r w:rsidR="009C5A3C">
        <w:t>lj</w:t>
      </w:r>
      <w:r w:rsidR="00282533">
        <w:t>učka o prodaji St-</w:t>
      </w:r>
      <w:r w:rsidR="00304997">
        <w:t>356/12-</w:t>
      </w:r>
      <w:r w:rsidR="00B42EE0">
        <w:t>138 od 26. travnja 2017.</w:t>
      </w:r>
      <w:r w:rsidR="00282533">
        <w:t xml:space="preserve"> godine. Stečajni sudac utv</w:t>
      </w:r>
      <w:r w:rsidR="00304997">
        <w:t>rdio je da je ponuditelj Medved metali d.o.o. Velika Gorica, Slavka Kolara 57, OIB 47243684113 i</w:t>
      </w:r>
      <w:r w:rsidR="009C5A3C">
        <w:t xml:space="preserve">spunio uvjete za dosudu gore navedenih nekretnina. Stoga je sud temeljem čl.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0012E" w:rsidP="00542131" w:rsidR="003E6C32" w:rsidRPr="00542131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</w:t>
      </w:r>
      <w:r w:rsidR="00D770B9">
        <w:rPr>
          <w:bCs/>
        </w:rPr>
        <w:t>II</w:t>
      </w:r>
      <w:r>
        <w:rPr>
          <w:bCs/>
        </w:rPr>
        <w:t xml:space="preserve">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22B2F" w:rsidP="00617357" w:rsidR="003E6C32">
      <w:pPr>
        <w:jc w:val="center"/>
      </w:pPr>
      <w:r>
        <w:t>U Osijeku</w:t>
      </w:r>
      <w:r w:rsidR="00B42EE0">
        <w:t xml:space="preserve"> 16. svibanj 2017. </w:t>
      </w:r>
    </w:p>
    <w:p w:rsidRDefault="00B42EE0" w:rsidP="0070012E" w:rsidR="0070012E">
      <w:r>
        <w:t>Zapisničar</w:t>
      </w:r>
    </w:p>
    <w:p w:rsidRDefault="00B42EE0" w:rsidP="0070012E" w:rsidR="00B42EE0">
      <w:r>
        <w:t xml:space="preserve">Maja Kocijan 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800F7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stečajni upravitelj </w:t>
      </w:r>
      <w:r w:rsidR="00B42EE0">
        <w:rPr>
          <w:bCs/>
        </w:rPr>
        <w:t xml:space="preserve">Tihomir Zec </w:t>
      </w:r>
      <w:r w:rsidR="00292C9C">
        <w:rPr>
          <w:bCs/>
        </w:rPr>
        <w:t>dvjetnik iz Osijeka</w:t>
      </w:r>
    </w:p>
    <w:p w:rsidRDefault="00737C36" w:rsidP="00B42EE0" w:rsidR="00292C9C">
      <w:pPr>
        <w:numPr>
          <w:ilvl w:val="0"/>
          <w:numId w:val="1"/>
        </w:numPr>
      </w:pPr>
      <w:r w:rsidRPr="00B42EE0">
        <w:rPr>
          <w:bCs/>
        </w:rPr>
        <w:t>Kupac</w:t>
      </w:r>
      <w:r w:rsidR="00FA7059" w:rsidRPr="00B42EE0">
        <w:rPr>
          <w:bCs/>
        </w:rPr>
        <w:t xml:space="preserve"> </w:t>
      </w:r>
      <w:r w:rsidR="00B42EE0">
        <w:t>Medved metali d.o.o. Velika Gorica, Slavka Kolara 57</w:t>
      </w:r>
    </w:p>
    <w:p w:rsidRDefault="00292C9C" w:rsidP="00617357" w:rsidR="002A5965">
      <w:pPr>
        <w:pStyle w:val="Tijeloteksta"/>
        <w:numPr>
          <w:ilvl w:val="0"/>
          <w:numId w:val="1"/>
        </w:numPr>
      </w:pPr>
      <w:r>
        <w:t xml:space="preserve">razlučni vjerovnik </w:t>
      </w:r>
      <w:r w:rsidR="00B42EE0">
        <w:t>Republika Hrvatska (kao pravni slijednik Fonda za razvoj i zapošljavanje Zagreb) p</w:t>
      </w:r>
      <w:r>
        <w:t>o ŽDO Osijek</w:t>
      </w:r>
    </w:p>
    <w:p w:rsidRDefault="00617357" w:rsidP="00617357" w:rsidR="00617357">
      <w:pPr>
        <w:pStyle w:val="Tijeloteksta"/>
        <w:numPr>
          <w:ilvl w:val="0"/>
          <w:numId w:val="1"/>
        </w:numPr>
      </w:pPr>
      <w:r>
        <w:t>razlučni vjerovnik Credo banka d.d. Split, Zrinsko-frankopanska 58</w:t>
      </w:r>
    </w:p>
    <w:p w:rsidRDefault="00292C9C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617357">
        <w:t>Velikoj Gorici</w:t>
      </w:r>
      <w:r>
        <w:t xml:space="preserve"> </w:t>
      </w:r>
      <w:r w:rsidR="002A5965">
        <w:t xml:space="preserve">zemljišno – knjižni odjel </w:t>
      </w:r>
      <w:r w:rsidR="00617357">
        <w:t>Velika Gorica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3E6C32" w:rsidP="009438AC" w:rsidR="00AE7D8E">
      <w:pPr>
        <w:numPr>
          <w:ilvl w:val="0"/>
          <w:numId w:val="1"/>
        </w:numPr>
      </w:pPr>
      <w:r>
        <w:t>kal</w:t>
      </w:r>
      <w:r w:rsidR="00617357">
        <w:t>. 6/6</w:t>
      </w:r>
    </w:p>
    <w:p w:rsidRDefault="002A5965" w:rsidP="002A5965" w:rsidR="002A5965" w:rsidRPr="009438AC">
      <w:pPr>
        <w:ind w:left="360"/>
      </w:pPr>
    </w:p>
    <w:sectPr w:rsidSect="00617357" w:rsidR="002A5965" w:rsidRPr="009438AC">
      <w:pgSz w:h="16838" w:w="11906"/>
      <w:pgMar w:gutter="0" w:footer="708" w:header="708" w:left="1440" w:bottom="567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64260"/>
    <w:rsid w:val="0007145A"/>
    <w:rsid w:val="00082551"/>
    <w:rsid w:val="00117838"/>
    <w:rsid w:val="001E7B3A"/>
    <w:rsid w:val="00204164"/>
    <w:rsid w:val="002420C1"/>
    <w:rsid w:val="00260103"/>
    <w:rsid w:val="00282533"/>
    <w:rsid w:val="00292C9C"/>
    <w:rsid w:val="002A5965"/>
    <w:rsid w:val="002B28E2"/>
    <w:rsid w:val="00304997"/>
    <w:rsid w:val="003068C0"/>
    <w:rsid w:val="003757C2"/>
    <w:rsid w:val="003D2498"/>
    <w:rsid w:val="003D75C8"/>
    <w:rsid w:val="003E56EE"/>
    <w:rsid w:val="003E62F4"/>
    <w:rsid w:val="003E6C32"/>
    <w:rsid w:val="00434B74"/>
    <w:rsid w:val="00456253"/>
    <w:rsid w:val="00477294"/>
    <w:rsid w:val="0048475C"/>
    <w:rsid w:val="004C72DF"/>
    <w:rsid w:val="004D5C30"/>
    <w:rsid w:val="00542131"/>
    <w:rsid w:val="00617357"/>
    <w:rsid w:val="00657546"/>
    <w:rsid w:val="00665EF2"/>
    <w:rsid w:val="006C2E4C"/>
    <w:rsid w:val="006E2E0D"/>
    <w:rsid w:val="006F259C"/>
    <w:rsid w:val="0070012E"/>
    <w:rsid w:val="00737C36"/>
    <w:rsid w:val="00740334"/>
    <w:rsid w:val="00753AD5"/>
    <w:rsid w:val="00773836"/>
    <w:rsid w:val="00780F93"/>
    <w:rsid w:val="007A55F2"/>
    <w:rsid w:val="007B5B74"/>
    <w:rsid w:val="00800F72"/>
    <w:rsid w:val="00836734"/>
    <w:rsid w:val="009438AC"/>
    <w:rsid w:val="009C1B13"/>
    <w:rsid w:val="009C4523"/>
    <w:rsid w:val="009C5A3C"/>
    <w:rsid w:val="00A2646D"/>
    <w:rsid w:val="00A30D25"/>
    <w:rsid w:val="00AE43E1"/>
    <w:rsid w:val="00AE7D8E"/>
    <w:rsid w:val="00AF2274"/>
    <w:rsid w:val="00B3282E"/>
    <w:rsid w:val="00B34F15"/>
    <w:rsid w:val="00B42EE0"/>
    <w:rsid w:val="00B961EB"/>
    <w:rsid w:val="00BB5F40"/>
    <w:rsid w:val="00BE32C1"/>
    <w:rsid w:val="00BF7A36"/>
    <w:rsid w:val="00C067DF"/>
    <w:rsid w:val="00C868B3"/>
    <w:rsid w:val="00C93A82"/>
    <w:rsid w:val="00CF6A1A"/>
    <w:rsid w:val="00D060DB"/>
    <w:rsid w:val="00D07E0F"/>
    <w:rsid w:val="00D22B2F"/>
    <w:rsid w:val="00D3189F"/>
    <w:rsid w:val="00D67D22"/>
    <w:rsid w:val="00D770B9"/>
    <w:rsid w:val="00DD53EC"/>
    <w:rsid w:val="00DF6C09"/>
    <w:rsid w:val="00E21566"/>
    <w:rsid w:val="00E51A88"/>
    <w:rsid w:val="00EE3D3C"/>
    <w:rsid w:val="00F35A55"/>
    <w:rsid w:val="00F64B03"/>
    <w:rsid w:val="00F8702A"/>
    <w:rsid w:val="00FA7059"/>
    <w:rsid w:val="00FB07C7"/>
    <w:rsid w:val="00FB0D6F"/>
    <w:rsid w:val="00FC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0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0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7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68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9DEF5-ED9B-480D-94E4-6368F63FB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3831</properties:Characters>
  <properties:Lines>105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2017-05-16T06:12:00Z</dcterms:created>
  <dc:creator>Herman Jadranka</dc:creator>
  <cp:lastModifiedBy>Maja Kocijan</cp:lastModifiedBy>
  <cp:lastPrinted>2017-05-16T06:23:00Z</cp:lastPrinted>
  <dcterms:modified xmlns:xsi="http://www.w3.org/2001/XMLSchema-instance" xsi:type="dcterms:W3CDTF">2017-05-16T06:25:00Z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