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7f66" w14:paraId="2ee7f66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1B089F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  <w:t xml:space="preserve">     </w:t>
      </w:r>
      <w:r>
        <w:rPr>
          <w:rFonts w:cs="Times New Roman" w:eastAsia="Times New Roman"/>
          <w:lang w:eastAsia="hr-HR"/>
        </w:rPr>
        <w:t xml:space="preserve">          </w:t>
      </w:r>
      <w:r w:rsidR="00A4342E">
        <w:rPr>
          <w:rFonts w:cs="Times New Roman" w:eastAsia="Times New Roman"/>
          <w:lang w:eastAsia="hr-HR"/>
        </w:rPr>
        <w:t>48. St-29/16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 toga suda Vesni Sremac Šoštar  u skraćenom stečajnom postupku pokrenutim nad dužnikom</w:t>
      </w:r>
      <w:r w:rsidR="00052FBA">
        <w:t xml:space="preserve"> </w:t>
      </w:r>
      <w:r w:rsidR="00052FBA">
        <w:rPr>
          <w:rFonts w:cs="Times New Roman" w:eastAsia="Times New Roman"/>
          <w:noProof/>
          <w:lang w:eastAsia="hr-HR"/>
        </w:rPr>
        <w:t>INDIRA j.d.o.o. Sesvete, Ljudevita Posavskog 27f, OIB: 99072576512, MBS: 080837353</w:t>
      </w:r>
      <w:r w:rsidR="00052FBA">
        <w:rPr>
          <w:rFonts w:cs="Times New Roman" w:eastAsia="Times New Roman"/>
          <w:szCs w:val="20"/>
          <w:lang w:eastAsia="hr-HR"/>
        </w:rPr>
        <w:t xml:space="preserve">, </w:t>
      </w:r>
      <w:r>
        <w:t xml:space="preserve"> dana </w:t>
      </w:r>
      <w:r w:rsidR="00925EBF">
        <w:t>27</w:t>
      </w:r>
      <w:r w:rsidR="00052FBA">
        <w:t xml:space="preserve">. srpnja </w:t>
      </w:r>
      <w:r>
        <w:t>2016.</w:t>
      </w:r>
      <w:r w:rsidR="001B089F">
        <w:t xml:space="preserve"> godine</w:t>
      </w:r>
      <w:r>
        <w:t xml:space="preserve"> 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>
      <w:pPr>
        <w:ind w:left="708"/>
        <w:jc w:val="both"/>
      </w:pPr>
      <w:r>
        <w:t>Ispravlja se rješenje ovo</w:t>
      </w:r>
      <w:r w:rsidR="00A4342E">
        <w:t>g suda, poslovni broj St-29/16</w:t>
      </w:r>
      <w:r w:rsidR="00B526E0">
        <w:t xml:space="preserve"> od </w:t>
      </w:r>
      <w:r w:rsidR="00052FBA">
        <w:t xml:space="preserve">22. ožujka </w:t>
      </w:r>
      <w:r>
        <w:t xml:space="preserve">2016. na način da </w:t>
      </w:r>
      <w:r w:rsidR="00052FBA">
        <w:t xml:space="preserve">u izreci rješenja pod točkom I. redak drugi i pod točkom III. redak drugi </w:t>
      </w:r>
      <w:r>
        <w:t>umjesto riječi: „</w:t>
      </w:r>
      <w:r w:rsidR="00052FBA">
        <w:rPr>
          <w:rFonts w:cs="Times New Roman" w:eastAsia="Times New Roman"/>
          <w:noProof/>
          <w:lang w:eastAsia="hr-HR"/>
        </w:rPr>
        <w:t>MBS: 08037353</w:t>
      </w:r>
      <w:r w:rsidR="00052FBA">
        <w:rPr>
          <w:rFonts w:cs="Times New Roman" w:eastAsia="Times New Roman"/>
          <w:szCs w:val="20"/>
          <w:lang w:eastAsia="hr-HR"/>
        </w:rPr>
        <w:t xml:space="preserve">" </w:t>
      </w:r>
      <w:r>
        <w:t xml:space="preserve"> ima pravilno pisati: „</w:t>
      </w:r>
      <w:r w:rsidR="00052FBA">
        <w:t>MBS: 080837353".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 xml:space="preserve">ovog suda, poslovni broj </w:t>
      </w:r>
      <w:r w:rsidR="00432F88">
        <w:t xml:space="preserve"> </w:t>
      </w:r>
      <w:r w:rsidR="0068222F">
        <w:t>St-</w:t>
      </w:r>
      <w:r w:rsidR="00A4342E">
        <w:t>29/16</w:t>
      </w:r>
      <w:r>
        <w:t xml:space="preserve"> u točki I.</w:t>
      </w:r>
      <w:r w:rsidR="00052FBA">
        <w:t xml:space="preserve"> i III.</w:t>
      </w:r>
      <w:r>
        <w:t xml:space="preserve"> izreke došlo je do</w:t>
      </w:r>
      <w:r w:rsidR="00420700">
        <w:t xml:space="preserve"> očite pogreške u pisanju MBS</w:t>
      </w:r>
      <w:r w:rsidR="00B526E0">
        <w:t>-a</w:t>
      </w:r>
      <w:r>
        <w:t xml:space="preserve"> dužnika 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925EBF" w:rsidP="00B615BA" w:rsidR="00B615BA">
      <w:pPr>
        <w:jc w:val="center"/>
      </w:pPr>
      <w:r>
        <w:t>U Zagrebu, 27</w:t>
      </w:r>
      <w:r w:rsidR="00052FBA">
        <w:t xml:space="preserve">. srpnja </w:t>
      </w:r>
      <w:r w:rsidR="00B615BA">
        <w:t xml:space="preserve"> 2016.</w:t>
      </w:r>
      <w:r w:rsidR="001B089F">
        <w:t xml:space="preserve"> god.</w:t>
      </w: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925EBF">
        <w:t>, v.r.</w:t>
      </w:r>
    </w:p>
    <w:p w:rsidRDefault="00B526E0" w:rsidP="00AC5027" w:rsidR="00B526E0">
      <w:pPr>
        <w:pStyle w:val="Bezproreda"/>
        <w:jc w:val="right"/>
      </w:pPr>
    </w:p>
    <w:p w:rsidRDefault="00052FBA" w:rsidP="001B089F" w:rsidR="00052FBA">
      <w:pPr>
        <w:pStyle w:val="Bezproreda"/>
        <w:jc w:val="both"/>
      </w:pPr>
    </w:p>
    <w:p w:rsidRDefault="00AC5027" w:rsidP="001B089F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1B089F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C5027" w:rsidP="00AC5027" w:rsidR="00AC5027" w:rsidRPr="009A15E0">
      <w:pPr>
        <w:pStyle w:val="Bezproreda"/>
      </w:pPr>
    </w:p>
    <w:p w:rsidRDefault="00925EBF" w:rsidP="00925EBF" w:rsidR="00925EBF">
      <w:pPr>
        <w:pStyle w:val="Bezproreda"/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25EBF" w:rsidP="00925EBF" w:rsidR="00432F88" w:rsidRPr="000D1E82">
      <w:pPr>
        <w:pStyle w:val="Bezproreda"/>
        <w:ind w:left="720"/>
        <w:jc w:val="right"/>
        <w:rPr>
          <w:u w:val="single"/>
        </w:rPr>
      </w:pPr>
      <w:r>
        <w:t>Zlatka Plivelić</w:t>
      </w:r>
      <w:r w:rsidR="00432F88" w:rsidRPr="000D1E82">
        <w:t xml:space="preserve"> </w:t>
      </w:r>
    </w:p>
    <w:sectPr w:rsidR="00432F88" w:rsidRPr="000D1E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52FBA"/>
    <w:rsid w:val="000D1E82"/>
    <w:rsid w:val="000D3078"/>
    <w:rsid w:val="001250F5"/>
    <w:rsid w:val="00151FB7"/>
    <w:rsid w:val="00196583"/>
    <w:rsid w:val="001B089F"/>
    <w:rsid w:val="001C56B5"/>
    <w:rsid w:val="00215752"/>
    <w:rsid w:val="002815AA"/>
    <w:rsid w:val="002D1A23"/>
    <w:rsid w:val="00315447"/>
    <w:rsid w:val="00336352"/>
    <w:rsid w:val="00420700"/>
    <w:rsid w:val="0043166D"/>
    <w:rsid w:val="00432F88"/>
    <w:rsid w:val="00477107"/>
    <w:rsid w:val="0068222F"/>
    <w:rsid w:val="0068538F"/>
    <w:rsid w:val="007632EC"/>
    <w:rsid w:val="00925EBF"/>
    <w:rsid w:val="00966570"/>
    <w:rsid w:val="00A14196"/>
    <w:rsid w:val="00A4342E"/>
    <w:rsid w:val="00A821CA"/>
    <w:rsid w:val="00AC5027"/>
    <w:rsid w:val="00B0043B"/>
    <w:rsid w:val="00B37003"/>
    <w:rsid w:val="00B526E0"/>
    <w:rsid w:val="00B615BA"/>
    <w:rsid w:val="00BF3216"/>
    <w:rsid w:val="00C10B09"/>
    <w:rsid w:val="00D33FD3"/>
    <w:rsid w:val="00D70D17"/>
    <w:rsid w:val="00ED2644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3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F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FD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F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F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3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F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FD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F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F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St-29/2016-10</izvorni_sadrzaj>
    <derivirana_varijabla naziv="DomainObject.Oznaka_1">St-29/2016-10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St-29/2016</izvorni_sadrzaj>
    <derivirana_varijabla naziv="DomainObject.Predmet.OznakaBroj_1">St-29/2016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INDIRA j.d.o.o.</izvorni_sadrzaj>
    <derivirana_varijabla naziv="DomainObject.Predmet.ProtustrankaFormated_1">  INDIRA j.d.o.o.</derivirana_varijabla>
  </DomainObject.Predmet.ProtustrankaFormated>
  <DomainObject.Predmet.ProtustrankaFormatedOIB>
    <izvorni_sadrzaj>  INDIRA j.d.o.o., OIB 99072576512</izvorni_sadrzaj>
    <derivirana_varijabla naziv="DomainObject.Predmet.ProtustrankaFormatedOIB_1">  INDIRA j.d.o.o., OIB 99072576512</derivirana_varijabla>
  </DomainObject.Predmet.ProtustrankaFormatedOIB>
  <DomainObject.Predmet.ProtustrankaFormatedWithAdress>
    <izvorni_sadrzaj> INDIRA j.d.o.o., Ljudevita Posavskog 27 F, 10360 Sesvete</izvorni_sadrzaj>
    <derivirana_varijabla naziv="DomainObject.Predmet.ProtustrankaFormatedWithAdress_1"> INDIRA j.d.o.o., Ljudevita Posavskog 27 F, 10360 Sesvete</derivirana_varijabla>
  </DomainObject.Predmet.ProtustrankaFormatedWithAdress>
  <DomainObject.Predmet.ProtustrankaFormatedWithAdressOIB>
    <izvorni_sadrzaj> INDIRA j.d.o.o., OIB 99072576512, Ljudevita Posavskog 27 F, 10360 Sesvete</izvorni_sadrzaj>
    <derivirana_varijabla naziv="DomainObject.Predmet.ProtustrankaFormatedWithAdressOIB_1"> INDIRA j.d.o.o., OIB 99072576512, Ljudevita Posavskog 27 F, 10360 Sesvete</derivirana_varijabla>
  </DomainObject.Predmet.ProtustrankaFormatedWithAdressOIB>
  <DomainObject.Predmet.ProtustrankaWithAdress>
    <izvorni_sadrzaj>INDIRA j.d.o.o. Ljudevita Posavskog 27 F, 10360 Sesvete</izvorni_sadrzaj>
    <derivirana_varijabla naziv="DomainObject.Predmet.ProtustrankaWithAdress_1">INDIRA j.d.o.o. Ljudevita Posavskog 27 F, 10360 Sesvete</derivirana_varijabla>
  </DomainObject.Predmet.ProtustrankaWithAdress>
  <DomainObject.Predmet.ProtustrankaWithAdressOIB>
    <izvorni_sadrzaj>INDIRA j.d.o.o., OIB 99072576512, Ljudevita Posavskog 27 F, 10360 Sesvete</izvorni_sadrzaj>
    <derivirana_varijabla naziv="DomainObject.Predmet.ProtustrankaWithAdressOIB_1">INDIRA j.d.o.o., OIB 99072576512, Ljudevita Posavskog 27 F, 10360 Sesvete</derivirana_varijabla>
  </DomainObject.Predmet.ProtustrankaWithAdressOIB>
  <DomainObject.Predmet.ProtustrankaNazivFormated>
    <izvorni_sadrzaj>INDIRA j.d.o.o.</izvorni_sadrzaj>
    <derivirana_varijabla naziv="DomainObject.Predmet.ProtustrankaNazivFormated_1">INDIRA j.d.o.o.</derivirana_varijabla>
  </DomainObject.Predmet.ProtustrankaNazivFormated>
  <DomainObject.Predmet.ProtustrankaNazivFormatedOIB>
    <izvorni_sadrzaj>INDIRA j.d.o.o., OIB 99072576512</izvorni_sadrzaj>
    <derivirana_varijabla naziv="DomainObject.Predmet.ProtustrankaNazivFormatedOIB_1">INDIRA j.d.o.o., OIB 99072576512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INDIRA j.d.o.o.</item>
    </izvorni_sadrzaj>
    <derivirana_varijabla naziv="DomainObject.Predmet.ProtuStrankaListFormated_1">
      <item>INDIRA j.d.o.o.</item>
    </derivirana_varijabla>
  </DomainObject.Predmet.ProtuStrankaListFormated>
  <DomainObject.Predmet.ProtuStrankaListFormatedOIB>
    <izvorni_sadrzaj>
      <item>INDIRA j.d.o.o., OIB 99072576512</item>
    </izvorni_sadrzaj>
    <derivirana_varijabla naziv="DomainObject.Predmet.ProtuStrankaListFormatedOIB_1">
      <item>INDIRA j.d.o.o., OIB 99072576512</item>
    </derivirana_varijabla>
  </DomainObject.Predmet.ProtuStrankaListFormatedOIB>
  <DomainObject.Predmet.ProtuStrankaListFormatedWithAdress>
    <izvorni_sadrzaj>
      <item>INDIRA j.d.o.o., Ljudevita Posavskog 27 F, 10360 Sesvete</item>
    </izvorni_sadrzaj>
    <derivirana_varijabla naziv="DomainObject.Predmet.ProtuStrankaListFormatedWithAdress_1">
      <item>INDIRA j.d.o.o., Ljudevita Posavskog 27 F, 10360 Sesvete</item>
    </derivirana_varijabla>
  </DomainObject.Predmet.ProtuStrankaListFormatedWithAdress>
  <DomainObject.Predmet.ProtuStrankaListFormatedWithAdressOIB>
    <izvorni_sadrzaj>
      <item>INDIRA j.d.o.o., OIB 99072576512, Ljudevita Posavskog 27 F, 10360 Sesvete</item>
    </izvorni_sadrzaj>
    <derivirana_varijabla naziv="DomainObject.Predmet.ProtuStrankaListFormatedWithAdressOIB_1">
      <item>INDIRA j.d.o.o., OIB 99072576512, Ljudevita Posavskog 27 F, 10360 Sesvete</item>
    </derivirana_varijabla>
  </DomainObject.Predmet.ProtuStrankaListFormatedWithAdressOIB>
  <DomainObject.Predmet.ProtuStrankaListNazivFormated>
    <izvorni_sadrzaj>
      <item>INDIRA j.d.o.o.</item>
    </izvorni_sadrzaj>
    <derivirana_varijabla naziv="DomainObject.Predmet.ProtuStrankaListNazivFormated_1">
      <item>INDIRA j.d.o.o.</item>
    </derivirana_varijabla>
  </DomainObject.Predmet.ProtuStrankaListNazivFormated>
  <DomainObject.Predmet.ProtuStrankaListNazivFormatedOIB>
    <izvorni_sadrzaj>
      <item>INDIRA j.d.o.o., OIB 99072576512</item>
    </izvorni_sadrzaj>
    <derivirana_varijabla naziv="DomainObject.Predmet.ProtuStrankaListNazivFormatedOIB_1">
      <item>INDIRA j.d.o.o., OIB 99072576512</item>
    </derivirana_varijabla>
  </DomainObject.Predmet.ProtuStrankaListNazivFormatedOIB>
  <DomainObject.Predmet.OstaliListFormated>
    <izvorni_sadrzaj>
      <item>Indira Heralić</item>
    </izvorni_sadrzaj>
    <derivirana_varijabla naziv="DomainObject.Predmet.OstaliListFormated_1">
      <item>Indira Heralić</item>
    </derivirana_varijabla>
  </DomainObject.Predmet.OstaliListFormated>
  <DomainObject.Predmet.OstaliListFormatedOIB>
    <izvorni_sadrzaj>
      <item>Indira Heralić, OIB 72993617212</item>
    </izvorni_sadrzaj>
    <derivirana_varijabla naziv="DomainObject.Predmet.OstaliListFormatedOIB_1">
      <item>Indira Heralić, OIB 72993617212</item>
    </derivirana_varijabla>
  </DomainObject.Predmet.OstaliListFormatedOIB>
  <DomainObject.Predmet.OstaliListFormatedWithAdress>
    <izvorni_sadrzaj>
      <item>Indira Heralić, Ivana Meštrovića 4, 10360 Sesvete</item>
    </izvorni_sadrzaj>
    <derivirana_varijabla naziv="DomainObject.Predmet.OstaliListFormatedWithAdress_1">
      <item>Indira Heralić, Ivana Meštrovića 4, 10360 Sesvete</item>
    </derivirana_varijabla>
  </DomainObject.Predmet.OstaliListFormatedWithAdress>
  <DomainObject.Predmet.OstaliListFormatedWithAdressOIB>
    <izvorni_sadrzaj>
      <item>Indira Heralić, OIB 72993617212, Ivana Meštrovića 4, 10360 Sesvete</item>
    </izvorni_sadrzaj>
    <derivirana_varijabla naziv="DomainObject.Predmet.OstaliListFormatedWithAdressOIB_1">
      <item>Indira Heralić, OIB 72993617212, Ivana Meštrovića 4, 10360 Sesvete</item>
    </derivirana_varijabla>
  </DomainObject.Predmet.OstaliListFormatedWithAdressOIB>
  <DomainObject.Predmet.OstaliListNazivFormated>
    <izvorni_sadrzaj>
      <item>Indira Heralić</item>
    </izvorni_sadrzaj>
    <derivirana_varijabla naziv="DomainObject.Predmet.OstaliListNazivFormated_1">
      <item>Indira Heralić</item>
    </derivirana_varijabla>
  </DomainObject.Predmet.OstaliListNazivFormated>
  <DomainObject.Predmet.OstaliListNazivFormatedOIB>
    <izvorni_sadrzaj>
      <item>Indira Heralić, OIB 72993617212</item>
    </izvorni_sadrzaj>
    <derivirana_varijabla naziv="DomainObject.Predmet.OstaliListNazivFormatedOIB_1">
      <item>Indira Heralić, OIB 72993617212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St-29/2016-10</izvorni_sadrzaj>
    <derivirana_varijabla naziv="DomainObject.PoslovniBrojDokumenta_1">St-29/2016-10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INDIRA j.d.o.o.</izvorni_sadrzaj>
    <derivirana_varijabla naziv="DomainObject.Predmet.ProtustrankaIDrugi_1">INDIRA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INDIRA j.d.o.o., OIB 99072576512, Ljudevita Posavskog 27 F, 10360 Sesvete</izvorni_sadrzaj>
    <derivirana_varijabla naziv="DomainObject.Predmet.ProtustrankaIDrugiAdressOIB_1">INDIRA j.d.o.o., OIB 99072576512, Ljudevita Posavskog 27 F,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St-29/2016-7</izvorni_sadrzaj>
    <derivirana_varijabla naziv="DomainObject.Predmet.OdlukaRjesenje.Oznaka_1">St-29/2016-7</derivirana_varijabla>
  </DomainObject.Predmet.OdlukaRjesenje.Oznaka>
  <DomainObject.Predmet.SudioniciListNaziv>
    <izvorni_sadrzaj>
      <item>FINA Regionalni centar Zagreb</item>
      <item>INDIRA j.d.o.o.</item>
      <item>Indira Heralić</item>
    </izvorni_sadrzaj>
    <derivirana_varijabla naziv="DomainObject.Predmet.SudioniciListNaziv_1">
      <item>FINA Regionalni centar Zagreb</item>
      <item>INDIRA j.d.o.o.</item>
      <item>Indira Heralić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INDIRA j.d.o.o., OIB 99072576512, Ljudevita Posavskog 27 F,10360 Sesvete</item>
      <item>Indira Heralić, OIB 72993617212, Ivana Meštrovića 4,10360 Sesvete</item>
    </izvorni_sadrzaj>
    <derivirana_varijabla naziv="DomainObject.Predmet.SudioniciListAdressOIB_1">
      <item>FINA Regionalni centar Zagreb, OIB 85821130368, Trg svibanjskih žrtava 1995. 1,10000 Zagreb</item>
      <item>INDIRA j.d.o.o., OIB 99072576512, Ljudevita Posavskog 27 F,10360 Sesvete</item>
      <item>Indira Heralić, OIB 72993617212, Ivana Meštrovića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99072576512</item>
      <item>, OIB 72993617212</item>
    </izvorni_sadrzaj>
    <derivirana_varijabla naziv="DomainObject.Predmet.SudioniciListNazivOIB_1">
      <item>, OIB 85821130368</item>
      <item>, OIB 99072576512</item>
      <item>, OIB 72993617212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1085</properties:Characters>
  <properties:Lines>31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2016-07-21T11:24:00Z</dcterms:created>
  <dc:creator>Zlatka Plivelić</dc:creator>
  <cp:lastModifiedBy>Zlatka Plivelić</cp:lastModifiedBy>
  <cp:lastPrinted>2016-07-27T08:00:00Z</cp:lastPrinted>
  <dcterms:modified xmlns:xsi="http://www.w3.org/2001/XMLSchema-instance" xsi:type="dcterms:W3CDTF">2016-07-27T08:14:00Z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St-29/2016-10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