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dd18" w14:paraId="785dd18" w:rsidRDefault="00030E8B" w:rsidP="00030E8B" w:rsidR="00030E8B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030E8B" w:rsidP="00030E8B" w:rsidR="00030E8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030E8B" w:rsidP="00030E8B" w:rsidR="00030E8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30E8B" w:rsidP="00030E8B" w:rsidR="00030E8B">
      <w:pPr>
        <w:pStyle w:val="Odlomakpopisa"/>
        <w:ind w:left="0"/>
        <w:jc w:val="both"/>
      </w:pPr>
    </w:p>
    <w:p w:rsidRDefault="00030E8B" w:rsidP="00030E8B" w:rsidR="00030E8B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922038">
        <w:t xml:space="preserve"> SJEMESERVIS d.o.o., Zagreb, Šulekova 28/a, MBS:</w:t>
      </w:r>
      <w:r w:rsidR="00FB50A4">
        <w:t xml:space="preserve"> </w:t>
      </w:r>
      <w:r w:rsidR="00922038">
        <w:t>080320544, OIB:</w:t>
      </w:r>
      <w:r w:rsidR="00FB50A4">
        <w:t xml:space="preserve"> </w:t>
      </w:r>
      <w:r w:rsidR="00922038">
        <w:t>41466064718</w:t>
      </w:r>
      <w:r w:rsidR="00AD6CE9">
        <w:t>, dana 27</w:t>
      </w:r>
      <w:r>
        <w:t xml:space="preserve">. </w:t>
      </w:r>
      <w:r w:rsidR="00F3447B">
        <w:t>lip</w:t>
      </w:r>
      <w:r>
        <w:t>nja 2017.,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30E8B" w:rsidP="00030E8B" w:rsidR="00030E8B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922038">
        <w:t xml:space="preserve"> SJEMESERVIS d.o.o., Zagreb, Šulekova 28/a, MBS:</w:t>
      </w:r>
      <w:r w:rsidR="00FB50A4">
        <w:t xml:space="preserve"> </w:t>
      </w:r>
      <w:r w:rsidR="00922038">
        <w:t>080320544, OIB:</w:t>
      </w:r>
      <w:r w:rsidR="00FB50A4">
        <w:t xml:space="preserve"> </w:t>
      </w:r>
      <w:r w:rsidR="00922038">
        <w:t>41466064718</w:t>
      </w:r>
      <w:r>
        <w:t xml:space="preserve">. Stečajni postupak otvoren je dana </w:t>
      </w:r>
      <w:r w:rsidR="00AD6CE9">
        <w:t>27</w:t>
      </w:r>
      <w:r w:rsidR="00F3447B">
        <w:t xml:space="preserve">. lipnja </w:t>
      </w:r>
      <w:r>
        <w:t>2017., u 15 sati i 00 minuta, kada je ovo rješenje objavljeno na mrežnoj stranici e-Oglasna ploča ovog suda.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 w:rsidRPr="00AD6C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AD6CE9">
        <w:rPr>
          <w:rFonts w:cs="Times New Roman" w:eastAsia="Times New Roman" w:hAnsi="Times New Roman" w:ascii="Times New Roman"/>
          <w:sz w:val="24"/>
          <w:szCs w:val="24"/>
          <w:lang w:eastAsia="hr-HR"/>
        </w:rPr>
        <w:t>Branka Božić</w:t>
      </w:r>
      <w:r w:rsidR="00AD6CE9" w:rsidRPr="00AD6CE9">
        <w:rPr>
          <w:rFonts w:cs="Times New Roman" w:eastAsia="Times New Roman" w:hAnsi="Times New Roman" w:ascii="Times New Roman"/>
          <w:sz w:val="24"/>
          <w:szCs w:val="24"/>
          <w:lang w:eastAsia="hr-HR"/>
        </w:rPr>
        <w:t>, Mirka Deano</w:t>
      </w:r>
      <w:r w:rsidR="00F50284"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AD6CE9" w:rsidRPr="00AD6C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ića 11, Zagreb, </w:t>
      </w:r>
      <w:r w:rsidRPr="00AD6CE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9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50835813248</w:t>
      </w:r>
      <w:r w:rsidRPr="00AD6C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 w:rsidRPr="0092203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22038">
        <w:rPr>
          <w:rFonts w:cs="Times New Roman" w:hAnsi="Times New Roman" w:ascii="Times New Roman"/>
          <w:sz w:val="24"/>
          <w:szCs w:val="24"/>
        </w:rPr>
        <w:t>dužnikom</w:t>
      </w:r>
      <w:r w:rsidR="00922038" w:rsidRPr="00922038">
        <w:rPr>
          <w:rFonts w:cs="Times New Roman" w:hAnsi="Times New Roman" w:ascii="Times New Roman"/>
          <w:sz w:val="24"/>
          <w:szCs w:val="24"/>
        </w:rPr>
        <w:t xml:space="preserve"> SJEMESERVIS d.o.o., Zagreb, Šulekova 28/a, MBS:</w:t>
      </w:r>
      <w:r w:rsidR="00FB50A4">
        <w:rPr>
          <w:rFonts w:cs="Times New Roman" w:hAnsi="Times New Roman" w:ascii="Times New Roman"/>
          <w:sz w:val="24"/>
          <w:szCs w:val="24"/>
        </w:rPr>
        <w:t xml:space="preserve"> </w:t>
      </w:r>
      <w:r w:rsidR="00922038" w:rsidRPr="00922038">
        <w:rPr>
          <w:rFonts w:cs="Times New Roman" w:hAnsi="Times New Roman" w:ascii="Times New Roman"/>
          <w:sz w:val="24"/>
          <w:szCs w:val="24"/>
        </w:rPr>
        <w:t>080320544, OIB:</w:t>
      </w:r>
      <w:r w:rsidR="00FB50A4">
        <w:rPr>
          <w:rFonts w:cs="Times New Roman" w:hAnsi="Times New Roman" w:ascii="Times New Roman"/>
          <w:sz w:val="24"/>
          <w:szCs w:val="24"/>
        </w:rPr>
        <w:t xml:space="preserve"> </w:t>
      </w:r>
      <w:r w:rsidR="00922038" w:rsidRPr="00922038">
        <w:rPr>
          <w:rFonts w:cs="Times New Roman" w:hAnsi="Times New Roman" w:ascii="Times New Roman"/>
          <w:sz w:val="24"/>
          <w:szCs w:val="24"/>
        </w:rPr>
        <w:t>41466064718</w:t>
      </w:r>
      <w:r w:rsidRPr="00922038">
        <w:rPr>
          <w:rFonts w:cs="Times New Roman" w:hAnsi="Times New Roman" w:ascii="Times New Roman"/>
          <w:sz w:val="24"/>
          <w:szCs w:val="24"/>
        </w:rPr>
        <w:t>.</w:t>
      </w:r>
      <w:r w:rsidRPr="00922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30E8B" w:rsidP="00030E8B" w:rsidR="00030E8B" w:rsidRPr="0092203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3863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0. </w:t>
      </w:r>
      <w:r w:rsidR="003863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386362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86362">
        <w:rPr>
          <w:rFonts w:cs="Times New Roman" w:eastAsia="Times New Roman" w:hAnsi="Times New Roman" w:ascii="Times New Roman"/>
          <w:sz w:val="24"/>
          <w:szCs w:val="20"/>
          <w:lang w:eastAsia="hr-HR"/>
        </w:rPr>
        <w:t>siječnj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a 201</w:t>
      </w:r>
      <w:r w:rsidR="00386362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030E8B" w:rsidP="00030E8B" w:rsidR="00030E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030E8B" w:rsidP="00030E8B" w:rsidR="00030E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030E8B" w:rsidP="00030E8B" w:rsidR="00030E8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30E8B" w:rsidP="00030E8B" w:rsidR="00030E8B" w:rsidRPr="00F3447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344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F3447B">
        <w:rPr>
          <w:rFonts w:cs="Times New Roman" w:hAnsi="Times New Roman" w:ascii="Times New Roman"/>
          <w:sz w:val="24"/>
          <w:szCs w:val="24"/>
        </w:rPr>
        <w:t xml:space="preserve"> </w:t>
      </w:r>
      <w:r w:rsidR="00AD6CE9">
        <w:rPr>
          <w:rFonts w:cs="Times New Roman" w:hAnsi="Times New Roman" w:ascii="Times New Roman"/>
          <w:sz w:val="24"/>
          <w:szCs w:val="24"/>
        </w:rPr>
        <w:t>27</w:t>
      </w:r>
      <w:r w:rsidR="00F3447B" w:rsidRPr="00F3447B">
        <w:rPr>
          <w:rFonts w:cs="Times New Roman" w:hAnsi="Times New Roman" w:ascii="Times New Roman"/>
          <w:sz w:val="24"/>
          <w:szCs w:val="24"/>
        </w:rPr>
        <w:t xml:space="preserve">. lipnja </w:t>
      </w:r>
      <w:r w:rsidRPr="00F3447B">
        <w:rPr>
          <w:rFonts w:cs="Times New Roman" w:hAnsi="Times New Roman" w:ascii="Times New Roman"/>
          <w:sz w:val="24"/>
          <w:szCs w:val="24"/>
        </w:rPr>
        <w:t>2017</w:t>
      </w:r>
      <w:r w:rsidRPr="00F3447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30E8B" w:rsidP="00030E8B" w:rsidR="00030E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030E8B" w:rsidP="00030E8B" w:rsidR="00030E8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030E8B" w:rsidP="00030E8B" w:rsidR="00030E8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030E8B" w:rsidP="00030E8B" w:rsidR="00030E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030E8B" w:rsidP="00030E8B" w:rsidR="00030E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A04330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330" w:rsidP="00A04330" w:rsidR="00A04330">
      <w:pPr>
        <w:spacing w:lineRule="auto" w:line="240" w:after="0"/>
      </w:pPr>
      <w:r>
        <w:separator/>
      </w:r>
    </w:p>
  </w:endnote>
  <w:endnote w:id="0" w:type="continuationSeparator">
    <w:p w:rsidRDefault="00A04330" w:rsidP="00A04330" w:rsidR="00A043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05438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04330" w:rsidR="00A04330" w:rsidRPr="00A0433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0433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0433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0433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42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0433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04330" w:rsidR="00A04330" w:rsidRPr="00A04330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330" w:rsidP="00A04330" w:rsidR="00A04330">
      <w:pPr>
        <w:spacing w:lineRule="auto" w:line="240" w:after="0"/>
      </w:pPr>
      <w:r>
        <w:separator/>
      </w:r>
    </w:p>
  </w:footnote>
  <w:footnote w:id="0" w:type="continuationSeparator">
    <w:p w:rsidRDefault="00A04330" w:rsidP="00A04330" w:rsidR="00A043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330" w:rsidP="00A04330" w:rsidR="00A04330" w:rsidRPr="00A0433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St-3512/2015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330" w:rsidP="00A04330" w:rsidR="00A04330" w:rsidRPr="00A0433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St-3512/2015</w:t>
    </w:r>
  </w:p>
  <w:p w:rsidRDefault="00A04330" w:rsidP="00A04330" w:rsidR="00A0433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BBE"/>
    <w:rsid w:val="00030E8B"/>
    <w:rsid w:val="000316FE"/>
    <w:rsid w:val="001D0364"/>
    <w:rsid w:val="002D3D38"/>
    <w:rsid w:val="00386362"/>
    <w:rsid w:val="00487127"/>
    <w:rsid w:val="005B1B4E"/>
    <w:rsid w:val="00845B4F"/>
    <w:rsid w:val="00922038"/>
    <w:rsid w:val="009D31BD"/>
    <w:rsid w:val="00A04330"/>
    <w:rsid w:val="00A1281B"/>
    <w:rsid w:val="00AD6CE9"/>
    <w:rsid w:val="00DC5853"/>
    <w:rsid w:val="00EA2BBE"/>
    <w:rsid w:val="00ED42F2"/>
    <w:rsid w:val="00F3447B"/>
    <w:rsid w:val="00F50284"/>
    <w:rsid w:val="00FB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E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0E8B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30E8B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43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4330"/>
  </w:style>
  <w:style w:styleId="Podnoje" w:type="paragraph">
    <w:name w:val="footer"/>
    <w:basedOn w:val="Normal"/>
    <w:link w:val="PodnojeChar"/>
    <w:uiPriority w:val="99"/>
    <w:unhideWhenUsed/>
    <w:rsid w:val="00A043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4330"/>
  </w:style>
  <w:style w:styleId="Tekstrezerviranogmjesta" w:type="character">
    <w:name w:val="Placeholder Text"/>
    <w:basedOn w:val="Zadanifontodlomka"/>
    <w:uiPriority w:val="99"/>
    <w:semiHidden/>
    <w:rsid w:val="00ED4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D42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D42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D42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E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0E8B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30E8B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43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4330"/>
  </w:style>
  <w:style w:styleId="Podnoje" w:type="paragraph">
    <w:name w:val="footer"/>
    <w:basedOn w:val="Normal"/>
    <w:link w:val="PodnojeChar"/>
    <w:uiPriority w:val="99"/>
    <w:unhideWhenUsed/>
    <w:rsid w:val="00A043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4330"/>
  </w:style>
  <w:style w:styleId="Tekstrezerviranogmjesta" w:type="character">
    <w:name w:val="Placeholder Text"/>
    <w:basedOn w:val="Zadanifontodlomka"/>
    <w:uiPriority w:val="99"/>
    <w:semiHidden/>
    <w:rsid w:val="00ED4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D4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D4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D4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399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3512</izvorni_sadrzaj>
    <derivirana_varijabla naziv="DomainObject.Predmet.Broj_1">3512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St-3512/2015</izvorni_sadrzaj>
    <derivirana_varijabla naziv="DomainObject.Predmet.OznakaBroj_1">St-3512/2015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SJEMESERVIS d.o.o.</izvorni_sadrzaj>
    <derivirana_varijabla naziv="DomainObject.Predmet.ProtustrankaFormated_1">  SJEMESERVIS d.o.o.</derivirana_varijabla>
  </DomainObject.Predmet.ProtustrankaFormated>
  <DomainObject.Predmet.ProtustrankaFormatedOIB>
    <izvorni_sadrzaj>  SJEMESERVIS d.o.o., OIB 41466064718</izvorni_sadrzaj>
    <derivirana_varijabla naziv="DomainObject.Predmet.ProtustrankaFormatedOIB_1">  SJEMESERVIS d.o.o., OIB 41466064718</derivirana_varijabla>
  </DomainObject.Predmet.ProtustrankaFormatedOIB>
  <DomainObject.Predmet.ProtustrankaFormatedWithAdress>
    <izvorni_sadrzaj> SJEMESERVIS d.o.o., Šulekova 28/a, 10000 Zagreb</izvorni_sadrzaj>
    <derivirana_varijabla naziv="DomainObject.Predmet.ProtustrankaFormatedWithAdress_1"> SJEMESERVIS d.o.o., Šulekova 28/a, 10000 Zagreb</derivirana_varijabla>
  </DomainObject.Predmet.ProtustrankaFormatedWithAdress>
  <DomainObject.Predmet.ProtustrankaFormatedWithAdressOIB>
    <izvorni_sadrzaj> SJEMESERVIS d.o.o., OIB 41466064718, Šulekova 28/a, 10000 Zagreb</izvorni_sadrzaj>
    <derivirana_varijabla naziv="DomainObject.Predmet.ProtustrankaFormatedWithAdressOIB_1"> SJEMESERVIS d.o.o., OIB 41466064718, Šulekova 28/a, 10000 Zagreb</derivirana_varijabla>
  </DomainObject.Predmet.ProtustrankaFormatedWithAdressOIB>
  <DomainObject.Predmet.ProtustrankaWithAdress>
    <izvorni_sadrzaj>SJEMESERVIS d.o.o. Šulekova 28/a, 10000 Zagreb</izvorni_sadrzaj>
    <derivirana_varijabla naziv="DomainObject.Predmet.ProtustrankaWithAdress_1">SJEMESERVIS d.o.o. Šulekova 28/a, 10000 Zagreb</derivirana_varijabla>
  </DomainObject.Predmet.ProtustrankaWithAdress>
  <DomainObject.Predmet.ProtustrankaWithAdressOIB>
    <izvorni_sadrzaj>SJEMESERVIS d.o.o., OIB 41466064718, Šulekova 28/a, 10000 Zagreb</izvorni_sadrzaj>
    <derivirana_varijabla naziv="DomainObject.Predmet.ProtustrankaWithAdressOIB_1">SJEMESERVIS d.o.o., OIB 41466064718, Šulekova 28/a, 10000 Zagreb</derivirana_varijabla>
  </DomainObject.Predmet.ProtustrankaWithAdressOIB>
  <DomainObject.Predmet.ProtustrankaNazivFormated>
    <izvorni_sadrzaj>SJEMESERVIS d.o.o.</izvorni_sadrzaj>
    <derivirana_varijabla naziv="DomainObject.Predmet.ProtustrankaNazivFormated_1">SJEMESERVIS d.o.o.</derivirana_varijabla>
  </DomainObject.Predmet.ProtustrankaNazivFormated>
  <DomainObject.Predmet.ProtustrankaNazivFormatedOIB>
    <izvorni_sadrzaj>SJEMESERVIS d.o.o., OIB 41466064718</izvorni_sadrzaj>
    <derivirana_varijabla naziv="DomainObject.Predmet.ProtustrankaNazivFormatedOIB_1">SJEMESERVIS d.o.o., OIB 41466064718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SJEMESERVIS d.o.o.</item>
    </izvorni_sadrzaj>
    <derivirana_varijabla naziv="DomainObject.Predmet.ProtuStrankaListFormated_1">
      <item>SJEMESERVIS d.o.o.</item>
    </derivirana_varijabla>
  </DomainObject.Predmet.ProtuStrankaListFormated>
  <DomainObject.Predmet.ProtuStrankaListFormatedOIB>
    <izvorni_sadrzaj>
      <item>SJEMESERVIS d.o.o., OIB 41466064718</item>
    </izvorni_sadrzaj>
    <derivirana_varijabla naziv="DomainObject.Predmet.ProtuStrankaListFormatedOIB_1">
      <item>SJEMESERVIS d.o.o., OIB 41466064718</item>
    </derivirana_varijabla>
  </DomainObject.Predmet.ProtuStrankaListFormatedOIB>
  <DomainObject.Predmet.ProtuStrankaListFormatedWithAdress>
    <izvorni_sadrzaj>
      <item>SJEMESERVIS d.o.o., Šulekova 28/a, 10000 Zagreb</item>
    </izvorni_sadrzaj>
    <derivirana_varijabla naziv="DomainObject.Predmet.ProtuStrankaListFormatedWithAdress_1">
      <item>SJEMESERVIS d.o.o., Šulekova 28/a, 10000 Zagreb</item>
    </derivirana_varijabla>
  </DomainObject.Predmet.ProtuStrankaListFormatedWithAdress>
  <DomainObject.Predmet.ProtuStrankaListFormatedWithAdressOIB>
    <izvorni_sadrzaj>
      <item>SJEMESERVIS d.o.o., OIB 41466064718, Šulekova 28/a, 10000 Zagreb</item>
    </izvorni_sadrzaj>
    <derivirana_varijabla naziv="DomainObject.Predmet.ProtuStrankaListFormatedWithAdressOIB_1">
      <item>SJEMESERVIS d.o.o., OIB 41466064718, Šulekova 28/a, 10000 Zagreb</item>
    </derivirana_varijabla>
  </DomainObject.Predmet.ProtuStrankaListFormatedWithAdressOIB>
  <DomainObject.Predmet.ProtuStrankaListNazivFormated>
    <izvorni_sadrzaj>
      <item>SJEMESERVIS d.o.o.</item>
    </izvorni_sadrzaj>
    <derivirana_varijabla naziv="DomainObject.Predmet.ProtuStrankaListNazivFormated_1">
      <item>SJEMESERVIS d.o.o.</item>
    </derivirana_varijabla>
  </DomainObject.Predmet.ProtuStrankaListNazivFormated>
  <DomainObject.Predmet.ProtuStrankaListNazivFormatedOIB>
    <izvorni_sadrzaj>
      <item>SJEMESERVIS d.o.o., OIB 41466064718</item>
    </izvorni_sadrzaj>
    <derivirana_varijabla naziv="DomainObject.Predmet.ProtuStrankaListNazivFormatedOIB_1">
      <item>SJEMESERVIS d.o.o., OIB 41466064718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SJEMESERVIS d.o.o.</izvorni_sadrzaj>
    <derivirana_varijabla naziv="DomainObject.Predmet.ProtustrankaIDrugi_1">SJEMESERVIS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SJEMESERVIS d.o.o., OIB 41466064718, Šulekova 28/a, 10000 Zagreb</izvorni_sadrzaj>
    <derivirana_varijabla naziv="DomainObject.Predmet.ProtustrankaIDrugiAdressOIB_1">SJEMESERVIS d.o.o., OIB 41466064718, Šulekova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SJEMESERVIS d.o.o.</item>
    </izvorni_sadrzaj>
    <derivirana_varijabla naziv="DomainObject.Predmet.SudioniciListNaziv_1">
      <item>FINA Regionalni centar Zagreb</item>
      <item>SJEMESERVIS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SJEMESERVIS d.o.o., OIB 41466064718, Šulekova 28/a,10000 Zagreb</item>
    </izvorni_sadrzaj>
    <derivirana_varijabla naziv="DomainObject.Predmet.SudioniciListAdressOIB_1">
      <item>FINA Regionalni centar Zagreb, OIB 85821130368, Trg svibanjskih žrtava 1995. 1,10000 Zagreb</item>
      <item>SJEMESERVIS d.o.o., OIB 41466064718, Šulekova 28/a,10000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41466064718</item>
    </izvorni_sadrzaj>
    <derivirana_varijabla naziv="DomainObject.Predmet.SudioniciListNazivOIB_1">
      <item>, OIB 85821130368</item>
      <item>, OIB 41466064718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2756</properties:Characters>
  <properties:Lines>76</properties:Lines>
  <properties:Paragraphs>32</properties:Paragraphs>
  <properties:TotalTime>7</properties:TotalTime>
  <properties:ScaleCrop>false</properties:ScaleCrop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2017-06-13T12:56:00Z</dcterms:created>
  <dc:creator>Tihana Božičević</dc:creator>
  <dc:description/>
  <cp:keywords/>
  <cp:lastModifiedBy>Tihana Božičević</cp:lastModifiedBy>
  <dcterms:modified xmlns:xsi="http://www.w3.org/2001/XMLSchema-instance" xsi:type="dcterms:W3CDTF">2017-06-27T06:30:00Z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