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9f673" w14:paraId="d59f673" w:rsidRDefault="00F9317C" w:rsidP="00517451" w:rsidR="00F9317C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>Posl. br. 18 St-</w:t>
      </w:r>
      <w:r w:rsidR="00E13DA0">
        <w:rPr>
          <w:b/>
        </w:rPr>
        <w:t>174</w:t>
      </w:r>
      <w:r w:rsidR="00AA295C">
        <w:rPr>
          <w:b/>
        </w:rPr>
        <w:t>/</w:t>
      </w:r>
      <w:r w:rsidR="00414FE7">
        <w:rPr>
          <w:b/>
        </w:rPr>
        <w:t>2016</w:t>
      </w:r>
      <w:r w:rsidR="00E13DA0">
        <w:rPr>
          <w:b/>
        </w:rPr>
        <w:t>-79</w:t>
      </w:r>
    </w:p>
    <w:p w:rsidRDefault="00F9317C" w:rsidP="00F9317C" w:rsidR="00F9317C" w:rsidRPr="005153ED">
      <w:pPr>
        <w:rPr>
          <w:b/>
        </w:rPr>
      </w:pPr>
      <w:r>
        <w:rPr>
          <w:b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762000" cx="6667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0694" cx="6656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9317C" w:rsidP="00F9317C" w:rsidR="00F9317C" w:rsidRPr="005153ED">
      <w:pPr>
        <w:rPr>
          <w:b/>
        </w:rPr>
      </w:pPr>
      <w:r w:rsidRPr="005153ED">
        <w:rPr>
          <w:b/>
        </w:rPr>
        <w:t>REPUBLIKA HRVATSKA</w:t>
      </w:r>
    </w:p>
    <w:p w:rsidRDefault="00F9317C" w:rsidP="00F9317C" w:rsidR="00F9317C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AA295C" w:rsidP="00AA295C" w:rsidR="00AA295C" w:rsidRPr="00AA295C">
      <w:pPr>
        <w:rPr>
          <w:b/>
        </w:rPr>
      </w:pPr>
      <w:r w:rsidRPr="00AA295C">
        <w:rPr>
          <w:b/>
        </w:rPr>
        <w:t>STALNA SLUŽBA U DUBROVNIKU</w:t>
      </w:r>
    </w:p>
    <w:p w:rsidRDefault="00AA295C" w:rsidP="00AA295C" w:rsidR="00F9317C">
      <w:r w:rsidRPr="00AA295C">
        <w:rPr>
          <w:b/>
        </w:rPr>
        <w:t>Dubrovnik, Dr. Ante Starčevića 23</w:t>
      </w:r>
    </w:p>
    <w:p w:rsidRDefault="006331DE" w:rsidP="00414FE7" w:rsidR="006331DE">
      <w:pPr>
        <w:rPr>
          <w:b/>
        </w:rPr>
      </w:pPr>
    </w:p>
    <w:p w:rsidRDefault="00F9317C" w:rsidP="00414FE7" w:rsidR="00414FE7">
      <w:pPr>
        <w:jc w:val="center"/>
        <w:rPr>
          <w:b/>
        </w:rPr>
      </w:pPr>
      <w:r w:rsidRPr="006C7F48">
        <w:rPr>
          <w:b/>
        </w:rPr>
        <w:t>R</w:t>
      </w:r>
      <w:r w:rsidR="00746805">
        <w:rPr>
          <w:b/>
        </w:rPr>
        <w:t xml:space="preserve"> </w:t>
      </w:r>
      <w:r w:rsidRPr="006C7F48">
        <w:rPr>
          <w:b/>
        </w:rPr>
        <w:t>E</w:t>
      </w:r>
      <w:r w:rsidR="00746805">
        <w:rPr>
          <w:b/>
        </w:rPr>
        <w:t xml:space="preserve"> </w:t>
      </w:r>
      <w:r w:rsidRPr="006C7F48">
        <w:rPr>
          <w:b/>
        </w:rPr>
        <w:t>P</w:t>
      </w:r>
      <w:r w:rsidR="00746805">
        <w:rPr>
          <w:b/>
        </w:rPr>
        <w:t xml:space="preserve"> </w:t>
      </w:r>
      <w:r w:rsidRPr="006C7F48">
        <w:rPr>
          <w:b/>
        </w:rPr>
        <w:t>U</w:t>
      </w:r>
      <w:r w:rsidR="00746805">
        <w:rPr>
          <w:b/>
        </w:rPr>
        <w:t xml:space="preserve"> </w:t>
      </w:r>
      <w:r w:rsidRPr="006C7F48">
        <w:rPr>
          <w:b/>
        </w:rPr>
        <w:t>B</w:t>
      </w:r>
      <w:r w:rsidR="00746805">
        <w:rPr>
          <w:b/>
        </w:rPr>
        <w:t xml:space="preserve"> </w:t>
      </w:r>
      <w:r w:rsidRPr="006C7F48">
        <w:rPr>
          <w:b/>
        </w:rPr>
        <w:t>L</w:t>
      </w:r>
      <w:r w:rsidR="00746805">
        <w:rPr>
          <w:b/>
        </w:rPr>
        <w:t xml:space="preserve"> </w:t>
      </w:r>
      <w:r w:rsidRPr="006C7F48">
        <w:rPr>
          <w:b/>
        </w:rPr>
        <w:t>I</w:t>
      </w:r>
      <w:r w:rsidR="00746805">
        <w:rPr>
          <w:b/>
        </w:rPr>
        <w:t xml:space="preserve"> </w:t>
      </w:r>
      <w:r w:rsidRPr="006C7F48">
        <w:rPr>
          <w:b/>
        </w:rPr>
        <w:t>K</w:t>
      </w:r>
      <w:r w:rsidR="00746805">
        <w:rPr>
          <w:b/>
        </w:rPr>
        <w:t xml:space="preserve"> </w:t>
      </w:r>
      <w:r w:rsidRPr="006C7F48">
        <w:rPr>
          <w:b/>
        </w:rPr>
        <w:t xml:space="preserve">A </w:t>
      </w:r>
      <w:r w:rsidR="00746805">
        <w:rPr>
          <w:b/>
        </w:rPr>
        <w:t xml:space="preserve"> </w:t>
      </w:r>
      <w:r w:rsidRPr="006C7F48">
        <w:rPr>
          <w:b/>
        </w:rPr>
        <w:t>H</w:t>
      </w:r>
      <w:r w:rsidR="00746805">
        <w:rPr>
          <w:b/>
        </w:rPr>
        <w:t xml:space="preserve"> </w:t>
      </w:r>
      <w:r w:rsidRPr="006C7F48">
        <w:rPr>
          <w:b/>
        </w:rPr>
        <w:t>R</w:t>
      </w:r>
      <w:r w:rsidR="00746805">
        <w:rPr>
          <w:b/>
        </w:rPr>
        <w:t xml:space="preserve"> </w:t>
      </w:r>
      <w:r w:rsidRPr="006C7F48">
        <w:rPr>
          <w:b/>
        </w:rPr>
        <w:t>V</w:t>
      </w:r>
      <w:r w:rsidR="00746805">
        <w:rPr>
          <w:b/>
        </w:rPr>
        <w:t xml:space="preserve"> </w:t>
      </w:r>
      <w:r w:rsidRPr="006C7F48">
        <w:rPr>
          <w:b/>
        </w:rPr>
        <w:t>A</w:t>
      </w:r>
      <w:r w:rsidR="00746805">
        <w:rPr>
          <w:b/>
        </w:rPr>
        <w:t xml:space="preserve"> </w:t>
      </w:r>
      <w:r w:rsidRPr="006C7F48">
        <w:rPr>
          <w:b/>
        </w:rPr>
        <w:t>T</w:t>
      </w:r>
      <w:r w:rsidR="00746805">
        <w:rPr>
          <w:b/>
        </w:rPr>
        <w:t xml:space="preserve"> </w:t>
      </w:r>
      <w:r w:rsidRPr="006C7F48">
        <w:rPr>
          <w:b/>
        </w:rPr>
        <w:t>S</w:t>
      </w:r>
      <w:r w:rsidR="00746805">
        <w:rPr>
          <w:b/>
        </w:rPr>
        <w:t xml:space="preserve"> </w:t>
      </w:r>
      <w:r w:rsidRPr="006C7F48">
        <w:rPr>
          <w:b/>
        </w:rPr>
        <w:t>K</w:t>
      </w:r>
      <w:r w:rsidR="00746805">
        <w:rPr>
          <w:b/>
        </w:rPr>
        <w:t xml:space="preserve"> </w:t>
      </w:r>
      <w:r w:rsidRPr="006C7F48">
        <w:rPr>
          <w:b/>
        </w:rPr>
        <w:t>A</w:t>
      </w:r>
    </w:p>
    <w:p w:rsidRDefault="00A64506" w:rsidP="00414FE7" w:rsidR="002275E2" w:rsidRPr="00414FE7">
      <w:pPr>
        <w:jc w:val="center"/>
        <w:rPr>
          <w:b/>
        </w:rPr>
      </w:pPr>
      <w:r w:rsidRPr="00AA650B">
        <w:t>Z A K LJ U Č A K</w:t>
      </w:r>
    </w:p>
    <w:p w:rsidRDefault="00AA650B" w:rsidP="00FB4301" w:rsidR="00AA650B" w:rsidRPr="00AA650B">
      <w:pPr>
        <w:jc w:val="both"/>
      </w:pPr>
    </w:p>
    <w:p w:rsidRDefault="00FB4301" w:rsidP="00E13DA0" w:rsidR="006331DE">
      <w:pPr>
        <w:jc w:val="both"/>
        <w:rPr>
          <w:b/>
        </w:rPr>
      </w:pPr>
      <w:r w:rsidRPr="00AA650B">
        <w:tab/>
        <w:t xml:space="preserve">Trgovački sud u </w:t>
      </w:r>
      <w:r w:rsidR="002275E2" w:rsidRPr="00AA650B">
        <w:t xml:space="preserve">Splitu, </w:t>
      </w:r>
      <w:r w:rsidRPr="00AA650B">
        <w:t>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u stečajnom postupku nad dužnikom </w:t>
      </w:r>
      <w:r w:rsidR="00E13DA0" w:rsidRPr="00E13DA0">
        <w:t>PULIĆ d.o.o. za trgovinu, ugostiteljstvo i usluge "u stečaju", Močići, Dobrota 18, MBS: 090018823, OIB: 40684962960, zastupanog po stečajnom upravitelju Milan Ljubičić iz Kolan, Šimuni 142, OIB: 87161295116, izvan ročišta, dana 02. siječnja 2018. godine</w:t>
      </w:r>
    </w:p>
    <w:p w:rsidRDefault="00A64506" w:rsidP="005E3D72" w:rsidR="006B1910">
      <w:pPr>
        <w:jc w:val="center"/>
        <w:rPr>
          <w:b/>
        </w:rPr>
      </w:pPr>
      <w:r w:rsidRPr="00AA650B">
        <w:rPr>
          <w:b/>
        </w:rPr>
        <w:t>z a k lj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E13DA0" w:rsidP="00E13DA0" w:rsidR="00E13DA0">
      <w:pPr>
        <w:pStyle w:val="Odlomakpopisa"/>
        <w:numPr>
          <w:ilvl w:val="0"/>
          <w:numId w:val="4"/>
        </w:numPr>
        <w:jc w:val="both"/>
      </w:pPr>
      <w:r>
        <w:t xml:space="preserve">Poziva se </w:t>
      </w:r>
      <w:r w:rsidRPr="00E13DA0">
        <w:t>stečajni upravitelj Milan Ljubičić iz Kolan, Šimuni 142</w:t>
      </w:r>
      <w:r w:rsidR="00D66F62">
        <w:t xml:space="preserve"> bez odlaganja</w:t>
      </w:r>
      <w:r>
        <w:t xml:space="preserve"> postupiti u skladu sa odredbama stečajnog zakona</w:t>
      </w:r>
      <w:r w:rsidR="00D66F62">
        <w:t xml:space="preserve"> uz pozornost na izmjene i dopune stečajnog zakona</w:t>
      </w:r>
      <w:r>
        <w:t xml:space="preserve"> i posebno prema čl. 254 Stečajnog zakona (Narodne novine </w:t>
      </w:r>
      <w:r w:rsidRPr="00E13DA0">
        <w:t>broj 71/15</w:t>
      </w:r>
      <w:r>
        <w:t xml:space="preserve"> i 104/2017</w:t>
      </w:r>
      <w:r w:rsidRPr="00E13DA0">
        <w:t>, dalje u tekstu SZ</w:t>
      </w:r>
      <w:r>
        <w:t>) te dostaviti sudu obračun troškova, te se</w:t>
      </w:r>
      <w:r w:rsidRPr="00E13DA0">
        <w:t xml:space="preserve"> </w:t>
      </w:r>
      <w:r w:rsidR="00D66F62">
        <w:t>posebno očitovati o stavkama</w:t>
      </w:r>
      <w:r w:rsidRPr="00E13DA0">
        <w:t xml:space="preserve"> u obračunu troškova unovčenja</w:t>
      </w:r>
      <w:r>
        <w:t>.</w:t>
      </w:r>
    </w:p>
    <w:p w:rsidRDefault="00E13DA0" w:rsidP="00E13DA0" w:rsidR="00E13DA0">
      <w:pPr>
        <w:pStyle w:val="Odlomakpopisa"/>
        <w:ind w:left="1080"/>
        <w:jc w:val="both"/>
      </w:pPr>
    </w:p>
    <w:p w:rsidRDefault="00414FE7" w:rsidP="00D66F62" w:rsidR="00414FE7" w:rsidRPr="00414FE7">
      <w:pPr>
        <w:pStyle w:val="Odlomakpopisa"/>
        <w:numPr>
          <w:ilvl w:val="0"/>
          <w:numId w:val="4"/>
        </w:numPr>
        <w:jc w:val="both"/>
      </w:pPr>
      <w:r>
        <w:t>Poziva se stečajni upravitelj</w:t>
      </w:r>
      <w:r w:rsidR="00D66F62" w:rsidRPr="00D66F62">
        <w:t xml:space="preserve"> Milan Ljubičić iz Kolan, Šimuni 142 </w:t>
      </w:r>
      <w:r>
        <w:t xml:space="preserve"> sudu dostaviti broj računa razlučnog vjerovnika radi uplate unovčene stečajne mase.</w:t>
      </w:r>
    </w:p>
    <w:p w:rsidRDefault="00414FE7" w:rsidP="00414FE7" w:rsidR="00414FE7">
      <w:pPr>
        <w:jc w:val="both"/>
      </w:pPr>
    </w:p>
    <w:p w:rsidRDefault="00A77ADB" w:rsidP="00414FE7" w:rsidR="00A77ADB" w:rsidRPr="00414FE7">
      <w:pPr>
        <w:pStyle w:val="Odlomakpopisa"/>
        <w:ind w:left="1080"/>
        <w:jc w:val="center"/>
        <w:rPr>
          <w:b/>
        </w:rPr>
      </w:pPr>
      <w:r w:rsidRPr="00414FE7">
        <w:rPr>
          <w:b/>
        </w:rPr>
        <w:t>Obrazloženje</w:t>
      </w:r>
    </w:p>
    <w:p w:rsidRDefault="00A77ADB" w:rsidP="00A77ADB" w:rsidR="00A77ADB">
      <w:pPr>
        <w:jc w:val="both"/>
      </w:pPr>
    </w:p>
    <w:p w:rsidRDefault="00A77ADB" w:rsidP="00A77ADB" w:rsidR="00A77ADB">
      <w:pPr>
        <w:ind w:firstLine="708"/>
        <w:jc w:val="both"/>
      </w:pPr>
      <w:r>
        <w:t xml:space="preserve">Prema čl. 89 st. 2 Stečajnog zakona (Narodne novine broj 71/15, dalje u tekstu SZ) stečajni upravitelj dužan je podnositi na propisanom obrascu pisana izvješća o tijeku stečajnoga postupka i o stanju stečajne mase, i to najmanje jedanput u tri mjeseca. </w:t>
      </w:r>
      <w:r w:rsidRPr="00F076DC">
        <w:t>Rad stečajnoga upravitelja nadzire sud, odbor vjerovnika i skupština vjerovnika koji su ovlašteni u svako doba zatražiti obavijesti ili izvješća iz članka 89. stavka 2. ovoga Zakona</w:t>
      </w:r>
      <w:r>
        <w:t xml:space="preserve"> (čl. 90 SZ-a)</w:t>
      </w:r>
      <w:r w:rsidRPr="00F076DC">
        <w:t>.</w:t>
      </w:r>
    </w:p>
    <w:p w:rsidRDefault="00766C86" w:rsidP="00414FE7" w:rsidR="00766C86">
      <w:pPr>
        <w:jc w:val="both"/>
      </w:pPr>
    </w:p>
    <w:p w:rsidRDefault="00766C86" w:rsidP="00766C86" w:rsidR="00766C86">
      <w:pPr>
        <w:ind w:firstLine="708"/>
        <w:jc w:val="both"/>
      </w:pPr>
      <w:r>
        <w:t>Slijedom  navedenog, odlučeno je kao u izreci.</w:t>
      </w:r>
    </w:p>
    <w:p w:rsidRDefault="00A77ADB" w:rsidP="00A77ADB" w:rsidR="00A77ADB">
      <w:pPr>
        <w:rPr>
          <w:b/>
        </w:rPr>
      </w:pPr>
    </w:p>
    <w:p w:rsidRDefault="00A77ADB" w:rsidP="00A77ADB" w:rsidR="00A77ADB">
      <w:pPr>
        <w:jc w:val="center"/>
        <w:rPr>
          <w:b/>
        </w:rPr>
      </w:pPr>
      <w:r w:rsidRPr="00FD23BA">
        <w:rPr>
          <w:b/>
        </w:rPr>
        <w:t xml:space="preserve">U </w:t>
      </w:r>
      <w:r w:rsidR="00AA295C">
        <w:rPr>
          <w:b/>
        </w:rPr>
        <w:t>Dubrovnik</w:t>
      </w:r>
      <w:r w:rsidRPr="00FD23BA">
        <w:rPr>
          <w:b/>
        </w:rPr>
        <w:t xml:space="preserve">u, dana </w:t>
      </w:r>
      <w:r w:rsidR="00D66F62">
        <w:rPr>
          <w:b/>
        </w:rPr>
        <w:t>02</w:t>
      </w:r>
      <w:r w:rsidRPr="00FD23BA">
        <w:rPr>
          <w:b/>
        </w:rPr>
        <w:t xml:space="preserve">. </w:t>
      </w:r>
      <w:r w:rsidR="00D66F62">
        <w:rPr>
          <w:b/>
        </w:rPr>
        <w:t>siječnj</w:t>
      </w:r>
      <w:r>
        <w:rPr>
          <w:b/>
        </w:rPr>
        <w:t>a</w:t>
      </w:r>
      <w:r w:rsidRPr="00FD23BA">
        <w:rPr>
          <w:b/>
        </w:rPr>
        <w:t xml:space="preserve"> 201</w:t>
      </w:r>
      <w:r w:rsidR="00D66F62">
        <w:rPr>
          <w:b/>
        </w:rPr>
        <w:t>8</w:t>
      </w:r>
      <w:r w:rsidRPr="00FD23BA">
        <w:rPr>
          <w:b/>
        </w:rPr>
        <w:t xml:space="preserve">. </w:t>
      </w:r>
      <w:r>
        <w:rPr>
          <w:b/>
        </w:rPr>
        <w:t>g</w:t>
      </w:r>
      <w:r w:rsidRPr="00FD23BA">
        <w:rPr>
          <w:b/>
        </w:rPr>
        <w:t>odine</w:t>
      </w:r>
    </w:p>
    <w:p w:rsidRDefault="00A77ADB" w:rsidP="00A77ADB" w:rsidR="00A77ADB" w:rsidRPr="00FD23BA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F9317C">
        <w:rPr>
          <w:b/>
        </w:rPr>
        <w:t>S</w:t>
      </w:r>
      <w:r w:rsidRPr="00FD23BA">
        <w:rPr>
          <w:b/>
        </w:rPr>
        <w:t>udac:</w:t>
      </w:r>
    </w:p>
    <w:p w:rsidRDefault="00A77ADB" w:rsidP="00A77ADB" w:rsidR="00A77ADB" w:rsidRPr="00FD23BA">
      <w:pPr>
        <w:jc w:val="both"/>
        <w:rPr>
          <w:b/>
        </w:rPr>
      </w:pPr>
    </w:p>
    <w:p w:rsidRDefault="00A77ADB" w:rsidP="00A77ADB" w:rsidR="00A77ADB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Katarina Franković</w:t>
      </w: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A77ADB" w:rsidP="00A77ADB" w:rsidR="00A77ADB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A77ADB" w:rsidP="00A77ADB" w:rsidR="00A77ADB">
      <w:pPr>
        <w:jc w:val="both"/>
        <w:rPr>
          <w:b/>
        </w:rPr>
      </w:pPr>
    </w:p>
    <w:p w:rsidRDefault="00A77ADB" w:rsidP="00A77ADB" w:rsidR="00A77ADB" w:rsidRPr="00D66F62">
      <w:pPr>
        <w:jc w:val="both"/>
        <w:rPr>
          <w:b/>
          <w:sz w:val="18"/>
          <w:szCs w:val="18"/>
        </w:rPr>
      </w:pPr>
      <w:r w:rsidRPr="00FD23BA">
        <w:rPr>
          <w:b/>
        </w:rPr>
        <w:t>DN</w:t>
      </w:r>
      <w:r w:rsidRPr="00D66F62">
        <w:rPr>
          <w:b/>
          <w:sz w:val="18"/>
          <w:szCs w:val="18"/>
        </w:rPr>
        <w:t>-a:</w:t>
      </w:r>
    </w:p>
    <w:p w:rsidRDefault="00A77ADB" w:rsidP="00A77ADB" w:rsidR="00A77ADB" w:rsidRPr="00D66F62">
      <w:pPr>
        <w:jc w:val="both"/>
        <w:rPr>
          <w:sz w:val="18"/>
          <w:szCs w:val="18"/>
        </w:rPr>
      </w:pPr>
      <w:r w:rsidRPr="00D66F62">
        <w:rPr>
          <w:sz w:val="18"/>
          <w:szCs w:val="18"/>
        </w:rPr>
        <w:t>-</w:t>
      </w:r>
      <w:r w:rsidRPr="00D66F62">
        <w:rPr>
          <w:sz w:val="18"/>
          <w:szCs w:val="18"/>
        </w:rPr>
        <w:tab/>
        <w:t xml:space="preserve">mrežna stranica e-oglasna ploča suda </w:t>
      </w:r>
    </w:p>
    <w:p w:rsidRDefault="00A77ADB" w:rsidP="00414FE7" w:rsidR="002861BF" w:rsidRPr="00D66F62">
      <w:pPr>
        <w:jc w:val="both"/>
        <w:rPr>
          <w:sz w:val="18"/>
          <w:szCs w:val="18"/>
        </w:rPr>
      </w:pPr>
      <w:r w:rsidRPr="00D66F62">
        <w:rPr>
          <w:sz w:val="18"/>
          <w:szCs w:val="18"/>
        </w:rPr>
        <w:t>-</w:t>
      </w:r>
      <w:r w:rsidRPr="00D66F62">
        <w:rPr>
          <w:sz w:val="18"/>
          <w:szCs w:val="18"/>
        </w:rPr>
        <w:tab/>
        <w:t>stečajnom upravitelju</w:t>
      </w:r>
      <w:r w:rsidR="00D66F62" w:rsidRPr="00D66F62">
        <w:rPr>
          <w:sz w:val="18"/>
          <w:szCs w:val="18"/>
        </w:rPr>
        <w:t xml:space="preserve"> putem e oglasna ploča suda</w:t>
      </w:r>
    </w:p>
    <w:sectPr w:rsidSect="00F15945" w:rsidR="002861BF" w:rsidRPr="00D66F62">
      <w:headerReference w:type="even" r:id="rId11"/>
      <w:headerReference w:type="default" r:id="rId12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6F6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14FE7" w:rsidP="00414FE7" w:rsidR="00CF6E73">
    <w:pPr>
      <w:pStyle w:val="Zaglavlje"/>
      <w:jc w:val="right"/>
    </w:pPr>
    <w:r w:rsidRPr="00414FE7">
      <w:t>Posl. br. 18 St-546/2016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2225673"/>
    <w:multiLevelType w:val="hybridMultilevel"/>
    <w:tmpl w:val="023E791E"/>
    <w:lvl w:tplc="1908C1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53562"/>
    <w:rsid w:val="0008421D"/>
    <w:rsid w:val="00094DB3"/>
    <w:rsid w:val="000A5E6E"/>
    <w:rsid w:val="000B272F"/>
    <w:rsid w:val="000C01E5"/>
    <w:rsid w:val="000C1BCC"/>
    <w:rsid w:val="001018F1"/>
    <w:rsid w:val="00117D42"/>
    <w:rsid w:val="0019668C"/>
    <w:rsid w:val="001C5A85"/>
    <w:rsid w:val="001D5702"/>
    <w:rsid w:val="001E7803"/>
    <w:rsid w:val="002275E2"/>
    <w:rsid w:val="00240993"/>
    <w:rsid w:val="00247938"/>
    <w:rsid w:val="00261FAC"/>
    <w:rsid w:val="002677AF"/>
    <w:rsid w:val="002861BF"/>
    <w:rsid w:val="00291E84"/>
    <w:rsid w:val="00292FE3"/>
    <w:rsid w:val="002D3D06"/>
    <w:rsid w:val="002E5B38"/>
    <w:rsid w:val="00300C34"/>
    <w:rsid w:val="003038DE"/>
    <w:rsid w:val="00311B16"/>
    <w:rsid w:val="00312010"/>
    <w:rsid w:val="00335153"/>
    <w:rsid w:val="003C1E56"/>
    <w:rsid w:val="004002A6"/>
    <w:rsid w:val="00402D8B"/>
    <w:rsid w:val="00402FE3"/>
    <w:rsid w:val="00414FE7"/>
    <w:rsid w:val="00452088"/>
    <w:rsid w:val="004533D2"/>
    <w:rsid w:val="004A6FC0"/>
    <w:rsid w:val="004C03FF"/>
    <w:rsid w:val="004E6FD4"/>
    <w:rsid w:val="00506E10"/>
    <w:rsid w:val="0051241E"/>
    <w:rsid w:val="00517451"/>
    <w:rsid w:val="00555A9E"/>
    <w:rsid w:val="00555CCB"/>
    <w:rsid w:val="005721B4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331DE"/>
    <w:rsid w:val="006B1910"/>
    <w:rsid w:val="006B5FFE"/>
    <w:rsid w:val="006D1B0D"/>
    <w:rsid w:val="006D1E3F"/>
    <w:rsid w:val="006D455D"/>
    <w:rsid w:val="006E2555"/>
    <w:rsid w:val="006E3EBD"/>
    <w:rsid w:val="00730E96"/>
    <w:rsid w:val="007333EE"/>
    <w:rsid w:val="00741D3F"/>
    <w:rsid w:val="00746805"/>
    <w:rsid w:val="00766C86"/>
    <w:rsid w:val="00780E26"/>
    <w:rsid w:val="00794EDF"/>
    <w:rsid w:val="007967AA"/>
    <w:rsid w:val="007C7BED"/>
    <w:rsid w:val="007F479E"/>
    <w:rsid w:val="00802491"/>
    <w:rsid w:val="008547FD"/>
    <w:rsid w:val="008723DD"/>
    <w:rsid w:val="00876429"/>
    <w:rsid w:val="00884229"/>
    <w:rsid w:val="00887CF2"/>
    <w:rsid w:val="00895237"/>
    <w:rsid w:val="008A0A5F"/>
    <w:rsid w:val="008B029A"/>
    <w:rsid w:val="008C10A1"/>
    <w:rsid w:val="00900A88"/>
    <w:rsid w:val="009047CC"/>
    <w:rsid w:val="0090622A"/>
    <w:rsid w:val="00924513"/>
    <w:rsid w:val="0097520F"/>
    <w:rsid w:val="00986C2A"/>
    <w:rsid w:val="009E441E"/>
    <w:rsid w:val="00A246E5"/>
    <w:rsid w:val="00A64506"/>
    <w:rsid w:val="00A70495"/>
    <w:rsid w:val="00A77ADB"/>
    <w:rsid w:val="00A802E5"/>
    <w:rsid w:val="00A83539"/>
    <w:rsid w:val="00A97CB5"/>
    <w:rsid w:val="00AA295C"/>
    <w:rsid w:val="00AA650B"/>
    <w:rsid w:val="00AC4EF3"/>
    <w:rsid w:val="00AC6151"/>
    <w:rsid w:val="00AC7211"/>
    <w:rsid w:val="00AF1971"/>
    <w:rsid w:val="00B05B9C"/>
    <w:rsid w:val="00B063CC"/>
    <w:rsid w:val="00B22142"/>
    <w:rsid w:val="00B261F7"/>
    <w:rsid w:val="00B44B3C"/>
    <w:rsid w:val="00B6691E"/>
    <w:rsid w:val="00B9324D"/>
    <w:rsid w:val="00B96F11"/>
    <w:rsid w:val="00BA02EC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66F62"/>
    <w:rsid w:val="00D718AC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68C0"/>
    <w:rsid w:val="00E13DA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15945"/>
    <w:rsid w:val="00F23C78"/>
    <w:rsid w:val="00F32265"/>
    <w:rsid w:val="00F32AC1"/>
    <w:rsid w:val="00F61FED"/>
    <w:rsid w:val="00F8029B"/>
    <w:rsid w:val="00F83C8B"/>
    <w:rsid w:val="00F9317C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72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721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721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721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721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72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721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721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721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721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St-587/15</izvorni_sadrzaj>
    <derivirana_varijabla naziv="DomainObject.Predmet.Opis_1">Nastavak postupka nakon obustave
skrać. steč. postupka St-587/15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St-174/2016</izvorni_sadrzaj>
    <derivirana_varijabla naziv="DomainObject.Predmet.OznakaBroj_1">St-174/2016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PULIĆ d.o.o. za trgovinu, ugostiteljstvo i usluge</izvorni_sadrzaj>
    <derivirana_varijabla naziv="DomainObject.Predmet.ProtustrankaFormated_1">  PULIĆ d.o.o. za trgovinu, ugostiteljstvo i usluge</derivirana_varijabla>
  </DomainObject.Predmet.ProtustrankaFormated>
  <DomainObject.Predmet.ProtustrankaFormatedOIB>
    <izvorni_sadrzaj>  PULIĆ d.o.o. za trgovinu, ugostiteljstvo i usluge, OIB 40684962960</izvorni_sadrzaj>
    <derivirana_varijabla naziv="DomainObject.Predmet.ProtustrankaFormatedOIB_1">  PULIĆ d.o.o. za trgovinu, ugostiteljstvo i usluge, OIB 40684962960</derivirana_varijabla>
  </DomainObject.Predmet.ProtustrankaFormatedOIB>
  <DomainObject.Predmet.ProtustrankaFormatedWithAdress>
    <izvorni_sadrzaj> PULIĆ d.o.o. za trgovinu, ugostiteljstvo i usluge, Dobrota 18, 20215 Močići</izvorni_sadrzaj>
    <derivirana_varijabla naziv="DomainObject.Predmet.ProtustrankaFormatedWithAdress_1"> PULIĆ d.o.o. za trgovinu, ugostiteljstvo i usluge, Dobrota 18, 20215 Močići</derivirana_varijabla>
  </DomainObject.Predmet.ProtustrankaFormatedWithAdress>
  <DomainObject.Predmet.ProtustrankaFormatedWithAdressOIB>
    <izvorni_sadrzaj> PULIĆ d.o.o. za trgovinu, ugostiteljstvo i usluge, OIB 40684962960, Dobrota 18, 20215 Močići</izvorni_sadrzaj>
    <derivirana_varijabla naziv="DomainObject.Predmet.ProtustrankaFormatedWithAdressOIB_1"> PULIĆ d.o.o. za trgovinu, ugostiteljstvo i usluge, OIB 40684962960, Dobrota 18, 20215 Močići</derivirana_varijabla>
  </DomainObject.Predmet.ProtustrankaFormatedWithAdressOIB>
  <DomainObject.Predmet.ProtustrankaWithAdress>
    <izvorni_sadrzaj>PULIĆ d.o.o. za trgovinu, ugostiteljstvo i usluge Dobrota 18, 20215 Močići</izvorni_sadrzaj>
    <derivirana_varijabla naziv="DomainObject.Predmet.ProtustrankaWithAdress_1">PULIĆ d.o.o. za trgovinu, ugostiteljstvo i usluge Dobrota 18, 20215 Močići</derivirana_varijabla>
  </DomainObject.Predmet.ProtustrankaWithAdress>
  <DomainObject.Predmet.ProtustrankaWithAdressOIB>
    <izvorni_sadrzaj>PULIĆ d.o.o. za trgovinu, ugostiteljstvo i usluge, OIB 40684962960, Dobrota 18, 20215 Močići</izvorni_sadrzaj>
    <derivirana_varijabla naziv="DomainObject.Predmet.ProtustrankaWithAdressOIB_1">PULIĆ d.o.o. za trgovinu, ugostiteljstvo i usluge, OIB 40684962960, Dobrota 18, 20215 Močići</derivirana_varijabla>
  </DomainObject.Predmet.ProtustrankaWithAdressOIB>
  <DomainObject.Predmet.ProtustrankaNazivFormated>
    <izvorni_sadrzaj>PULIĆ d.o.o. za trgovinu, ugostiteljstvo i usluge</izvorni_sadrzaj>
    <derivirana_varijabla naziv="DomainObject.Predmet.ProtustrankaNazivFormated_1">PULIĆ d.o.o. za trgovinu, ugostiteljstvo i usluge</derivirana_varijabla>
  </DomainObject.Predmet.ProtustrankaNazivFormated>
  <DomainObject.Predmet.ProtustrankaNazivFormatedOIB>
    <izvorni_sadrzaj>PULIĆ d.o.o. za trgovinu, ugostiteljstvo i usluge, OIB 40684962960</izvorni_sadrzaj>
    <derivirana_varijabla naziv="DomainObject.Predmet.ProtustrankaNazivFormatedOIB_1">PULIĆ d.o.o. za trgovinu, ugostiteljstvo i usluge, OIB 40684962960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PULIĆ d.o.o. za trgovinu, ugostiteljstvo i usluge</item>
    </izvorni_sadrzaj>
    <derivirana_varijabla naziv="DomainObject.Predmet.ProtuStrankaListFormated_1">
      <item>PULIĆ d.o.o. za trgovinu, ugostiteljstvo i usluge</item>
    </derivirana_varijabla>
  </DomainObject.Predmet.ProtuStrankaListFormated>
  <DomainObject.Predmet.ProtuStrankaListFormatedOIB>
    <izvorni_sadrzaj>
      <item>PULIĆ d.o.o. za trgovinu, ugostiteljstvo i usluge, OIB 40684962960</item>
    </izvorni_sadrzaj>
    <derivirana_varijabla naziv="DomainObject.Predmet.ProtuStrankaListFormatedOIB_1">
      <item>PULIĆ d.o.o. za trgovinu, ugostiteljstvo i usluge, OIB 40684962960</item>
    </derivirana_varijabla>
  </DomainObject.Predmet.ProtuStrankaListFormatedOIB>
  <DomainObject.Predmet.ProtuStrankaListFormatedWithAdress>
    <izvorni_sadrzaj>
      <item>PULIĆ d.o.o. za trgovinu, ugostiteljstvo i usluge, Dobrota 18, 20215 Močići</item>
    </izvorni_sadrzaj>
    <derivirana_varijabla naziv="DomainObject.Predmet.ProtuStrankaListFormatedWithAdress_1">
      <item>PULIĆ d.o.o. za trgovinu, ugostiteljstvo i usluge, Dobrota 18, 20215 Močići</item>
    </derivirana_varijabla>
  </DomainObject.Predmet.ProtuStrankaListFormatedWithAdress>
  <DomainObject.Predmet.ProtuStrankaListFormatedWithAdressOIB>
    <izvorni_sadrzaj>
      <item>PULIĆ d.o.o. za trgovinu, ugostiteljstvo i usluge, OIB 40684962960, Dobrota 18, 20215 Močići</item>
    </izvorni_sadrzaj>
    <derivirana_varijabla naziv="DomainObject.Predmet.ProtuStrankaListFormatedWithAdressOIB_1">
      <item>PULIĆ d.o.o. za trgovinu, ugostiteljstvo i usluge, OIB 40684962960, Dobrota 18, 20215 Močići</item>
    </derivirana_varijabla>
  </DomainObject.Predmet.ProtuStrankaListFormatedWithAdressOIB>
  <DomainObject.Predmet.ProtuStrankaListNazivFormated>
    <izvorni_sadrzaj>
      <item>PULIĆ d.o.o. za trgovinu, ugostiteljstvo i usluge</item>
    </izvorni_sadrzaj>
    <derivirana_varijabla naziv="DomainObject.Predmet.ProtuStrankaListNazivFormated_1">
      <item>PULIĆ d.o.o. za trgovinu, ugostiteljstvo i usluge</item>
    </derivirana_varijabla>
  </DomainObject.Predmet.ProtuStrankaListNazivFormated>
  <DomainObject.Predmet.ProtuStrankaListNazivFormatedOIB>
    <izvorni_sadrzaj>
      <item>PULIĆ d.o.o. za trgovinu, ugostiteljstvo i usluge, OIB 40684962960</item>
    </izvorni_sadrzaj>
    <derivirana_varijabla naziv="DomainObject.Predmet.ProtuStrankaListNazivFormatedOIB_1">
      <item>PULIĆ d.o.o. za trgovinu, ugostiteljstvo i usluge, OIB 40684962960</item>
    </derivirana_varijabla>
  </DomainObject.Predmet.ProtuStrankaListNazivFormatedOIB>
  <DomainObject.Predmet.OstaliListFormated>
    <izvorni_sadrzaj>
      <item>Milan Ljubičić, stečajni upravitelj</item>
      <item>Republika Hrvatska</item>
      <item>Tomislav Šiško</item>
      <item>Niko Pulić</item>
    </izvorni_sadrzaj>
    <derivirana_varijabla naziv="DomainObject.Predmet.OstaliListFormated_1">
      <item>Milan Ljubičić, stečajni upravitelj</item>
      <item>Republika Hrvatska</item>
      <item>Tomislav Šiško</item>
      <item>Niko Pulić</item>
    </derivirana_varijabla>
  </DomainObject.Predmet.OstaliListFormated>
  <DomainObject.Predmet.OstaliListFormatedOIB>
    <izvorni_sadrzaj>
      <item>Milan Ljubičić, stečajni upravitelj</item>
      <item>Republika Hrvatska, OIB 40684962960</item>
      <item>Tomislav Šiško</item>
      <item>Niko Pulić</item>
    </izvorni_sadrzaj>
    <derivirana_varijabla naziv="DomainObject.Predmet.OstaliListFormatedOIB_1">
      <item>Milan Ljubičić, stečajni upravitelj</item>
      <item>Republika Hrvatska, OIB 40684962960</item>
      <item>Tomislav Šiško</item>
      <item>Niko Pulić</item>
    </derivirana_varijabla>
  </DomainObject.Predmet.OstaliListFormatedOIB>
  <DomainObject.Predmet.OstaliListFormatedWithAdress>
    <izvorni_sadrzaj>
      <item>Milan Ljubičić, stečajni upravitelj, Šimuni 142, 23250 Kolan</item>
      <item>Republika Hrvatska</item>
      <item>Tomislav Šiško</item>
      <item>Niko Pulić</item>
    </izvorni_sadrzaj>
    <derivirana_varijabla naziv="DomainObject.Predmet.OstaliListFormatedWithAdress_1">
      <item>Milan Ljubičić, stečajni upravitelj, Šimuni 142, 23250 Kolan</item>
      <item>Republika Hrvatska</item>
      <item>Tomislav Šiško</item>
      <item>Niko Pulić</item>
    </derivirana_varijabla>
  </DomainObject.Predmet.OstaliListFormatedWithAdress>
  <DomainObject.Predmet.OstaliListFormatedWithAdressOIB>
    <izvorni_sadrzaj>
      <item>Milan Ljubičić, stečajni upravitelj, Šimuni 142, 23250 Kolan</item>
      <item>Republika Hrvatska, OIB 40684962960</item>
      <item>Tomislav Šiško</item>
      <item>Niko Pulić</item>
    </izvorni_sadrzaj>
    <derivirana_varijabla naziv="DomainObject.Predmet.OstaliListFormatedWithAdressOIB_1">
      <item>Milan Ljubičić, stečajni upravitelj, Šimuni 142, 23250 Kolan</item>
      <item>Republika Hrvatska, OIB 40684962960</item>
      <item>Tomislav Šiško</item>
      <item>Niko Pulić</item>
    </derivirana_varijabla>
  </DomainObject.Predmet.OstaliListFormatedWithAdressOIB>
  <DomainObject.Predmet.OstaliListNazivFormated>
    <izvorni_sadrzaj>
      <item>Milan Ljubičić, stečajni upravitelj</item>
      <item>Republika Hrvatska</item>
      <item>Tomislav Šiško</item>
      <item>Niko Pulić</item>
    </izvorni_sadrzaj>
    <derivirana_varijabla naziv="DomainObject.Predmet.OstaliListNazivFormated_1">
      <item>Milan Ljubičić, stečajni upravitelj</item>
      <item>Republika Hrvatska</item>
      <item>Tomislav Šiško</item>
      <item>Niko Pulić</item>
    </derivirana_varijabla>
  </DomainObject.Predmet.OstaliListNazivFormated>
  <DomainObject.Predmet.OstaliListNazivFormatedOIB>
    <izvorni_sadrzaj>
      <item>Milan Ljubičić, stečajni upravitelj</item>
      <item>Republika Hrvatska, OIB 40684962960</item>
      <item>Tomislav Šiško</item>
      <item>Niko Pulić</item>
    </izvorni_sadrzaj>
    <derivirana_varijabla naziv="DomainObject.Predmet.OstaliListNazivFormatedOIB_1">
      <item>Milan Ljubičić, stečajni upravitelj</item>
      <item>Republika Hrvatska, OIB 40684962960</item>
      <item>Tomislav Šiško</item>
      <item>Niko Pulić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PULIĆ d.o.o. za trgovinu, ugostiteljstvo i usluge</izvorni_sadrzaj>
    <derivirana_varijabla naziv="DomainObject.Predmet.ProtustrankaIDrugi_1">PULIĆ d.o.o. za trgovinu, ugostiteljstvo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PULIĆ d.o.o. za trgovinu, ugostiteljstvo i usluge, OIB 40684962960, Dobrota 18, 20215 Močići</izvorni_sadrzaj>
    <derivirana_varijabla naziv="DomainObject.Predmet.ProtustrankaIDrugiAdressOIB_1">PULIĆ d.o.o. za trgovinu, ugostiteljstvo i usluge, OIB 40684962960, Dobrota 18, 20215 Močići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PULIĆ d.o.o. za trgovinu, ugostiteljstvo i usluge</item>
      <item>FINA,RC SPLIT,Podružnica Dubrovnik</item>
      <item>Milan Ljubičić, stečajni upravitelj</item>
      <item>Republika Hrvatska</item>
      <item>Tomislav Šiško</item>
      <item>Niko Pulić</item>
    </izvorni_sadrzaj>
    <derivirana_varijabla naziv="DomainObject.Predmet.SudioniciListNaziv_1">
      <item>PULIĆ d.o.o. za trgovinu, ugostiteljstvo i usluge</item>
      <item>FINA,RC SPLIT,Podružnica Dubrovnik</item>
      <item>Milan Ljubičić, stečajni upravitelj</item>
      <item>Republika Hrvatska</item>
      <item>Tomislav Šiško</item>
      <item>Niko Pulić</item>
    </derivirana_varijabla>
  </DomainObject.Predmet.SudioniciListNaziv>
  <DomainObject.Predmet.SudioniciListAdressOIB>
    <izvorni_sadrzaj>
      <item>PULIĆ d.o.o. za trgovinu, ugostiteljstvo i usluge, OIB 40684962960, Dobrota 18,20215 Močići</item>
      <item>FINA,RC SPLIT,Podružnica Dubrovnik, OIB 85821130368, Vukovarska 2,20000 Dubrovnik</item>
      <item>Milan Ljubičić, stečajni upravitelj, Šimuni 142,23250 Kolan</item>
      <item>Republika Hrvatska, OIB 40684962960</item>
      <item>Tomislav Šiško</item>
      <item>Niko Pulić</item>
    </izvorni_sadrzaj>
    <derivirana_varijabla naziv="DomainObject.Predmet.SudioniciListAdressOIB_1">
      <item>PULIĆ d.o.o. za trgovinu, ugostiteljstvo i usluge, OIB 40684962960, Dobrota 18,20215 Močići</item>
      <item>FINA,RC SPLIT,Podružnica Dubrovnik, OIB 85821130368, Vukovarska 2,20000 Dubrovnik</item>
      <item>Milan Ljubičić, stečajni upravitelj, Šimuni 142,23250 Kolan</item>
      <item>Republika Hrvatska, OIB 40684962960</item>
      <item>Tomislav Šiško</item>
      <item>Niko Pulić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40684962960</item>
      <item>, OIB 85821130368</item>
      <item>, OIB null</item>
      <item>, OIB 40684962960</item>
      <item>, OIB null</item>
      <item>, OIB null</item>
    </izvorni_sadrzaj>
    <derivirana_varijabla naziv="DomainObject.Predmet.SudioniciListNazivOIB_1">
      <item>, OIB 40684962960</item>
      <item>, OIB 85821130368</item>
      <item>, OIB null</item>
      <item>, OIB 40684962960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AA571F-6ADF-4475-A65D-1F6E5ED975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327</properties:Words>
  <properties:Characters>1655</properties:Characters>
  <properties:Lines>49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2001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2018-01-02T11:13:00Z</dcterms:created>
  <dc:creator>none</dc:creator>
  <cp:lastModifiedBy>Katarina Franković</cp:lastModifiedBy>
  <cp:lastPrinted>2017-09-27T07:55:00Z</cp:lastPrinted>
  <dcterms:modified xmlns:xsi="http://www.w3.org/2001/XMLSchema-instance" xsi:type="dcterms:W3CDTF">2018-01-02T11:14:00Z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