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49a1" w14:paraId="f5149a1" w:rsidRDefault="00B1715F" w:rsidP="00B1715F" w:rsidR="00B1715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715F" w:rsidP="00B1715F" w:rsidR="00B1715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1715F" w:rsidP="00B1715F" w:rsidR="00B171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1715F" w:rsidP="00B1715F" w:rsidR="00B171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1715F" w:rsidP="00B1715F" w:rsidR="00B1715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1715F" w:rsidP="00B1715F" w:rsidR="00B1715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1715F" w:rsidP="00B1715F" w:rsidR="00B1715F" w:rsidRPr="005D578C">
      <w:pPr>
        <w:jc w:val="center"/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3D4784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9633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Banovčeva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88308640114, MBS 040112292, </w:t>
      </w:r>
      <w:r w:rsidR="0096403D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6E12E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Banovčeva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88308640114, MBS 040112292,</w:t>
      </w:r>
      <w:r w:rsidRPr="005D578C">
        <w:rPr>
          <w:rFonts w:cs="Times New Roman" w:eastAsia="Times New Roman"/>
          <w:szCs w:val="24"/>
        </w:rPr>
        <w:t xml:space="preserve"> s danom </w:t>
      </w:r>
      <w:r w:rsidR="0096403D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6E12E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6E12E5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6E12E5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1715F" w:rsidP="00B1715F" w:rsidR="00B1715F">
      <w:pPr>
        <w:ind w:firstLine="708"/>
        <w:rPr>
          <w:rFonts w:cs="Times New Roman" w:eastAsia="Times New Roman"/>
          <w:szCs w:val="20"/>
        </w:rPr>
      </w:pPr>
    </w:p>
    <w:p w:rsidRDefault="00B1715F" w:rsidP="00B1715F" w:rsidR="00B171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Banovčeva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88308640114, MBS 040112292.</w:t>
      </w:r>
    </w:p>
    <w:p w:rsidRDefault="00B1715F" w:rsidP="00B1715F" w:rsidR="00B1715F">
      <w:pPr>
        <w:rPr>
          <w:rFonts w:cs="Times New Roman" w:eastAsia="Times New Roman"/>
          <w:szCs w:val="24"/>
        </w:rPr>
      </w:pPr>
    </w:p>
    <w:p w:rsidRDefault="00B1715F" w:rsidP="00B1715F" w:rsidR="00B171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Banovčeva 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88308640114, MBS 040112292.</w:t>
      </w:r>
    </w:p>
    <w:p w:rsidRDefault="00B1715F" w:rsidP="00B1715F" w:rsidR="00B1715F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1715F" w:rsidP="00B1715F" w:rsidR="00B1715F">
      <w:pPr>
        <w:ind w:firstLine="708"/>
        <w:rPr>
          <w:rFonts w:cs="Times New Roman" w:eastAsia="Times New Roman"/>
          <w:szCs w:val="24"/>
        </w:rPr>
      </w:pPr>
    </w:p>
    <w:p w:rsidRDefault="00B1715F" w:rsidP="00B1715F" w:rsidR="00B171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</w:t>
      </w:r>
      <w:r w:rsidR="006E12E5">
        <w:rPr>
          <w:rFonts w:cs="Times New Roman" w:eastAsia="Times New Roman"/>
          <w:szCs w:val="24"/>
        </w:rPr>
        <w:t>318</w:t>
      </w:r>
      <w:r>
        <w:rPr>
          <w:rFonts w:cs="Times New Roman" w:eastAsia="Times New Roman"/>
          <w:szCs w:val="24"/>
        </w:rPr>
        <w:t>/2015-3 od 23. studenog 2015. pokrenuo skraćeni stečajni postupak nad dužnikom 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6E12E5">
        <w:rPr>
          <w:rFonts w:cs="Times New Roman" w:eastAsia="Times New Roman"/>
          <w:szCs w:val="24"/>
        </w:rPr>
        <w:t>318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1715F" w:rsidP="00B1715F" w:rsidR="00B1715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6E12E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6403D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6E12E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1715F" w:rsidP="00B1715F" w:rsidR="00B1715F" w:rsidRPr="005D578C">
      <w:pPr>
        <w:jc w:val="center"/>
        <w:rPr>
          <w:rFonts w:cs="Times New Roman" w:eastAsia="Times New Roman"/>
          <w:szCs w:val="24"/>
        </w:rPr>
      </w:pPr>
    </w:p>
    <w:p w:rsidRDefault="00B1715F" w:rsidP="003D4784" w:rsidR="00B1715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1715F" w:rsidP="003D4784" w:rsidR="00B1715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6403D">
        <w:rPr>
          <w:rFonts w:cs="Times New Roman" w:eastAsia="Times New Roman"/>
          <w:szCs w:val="24"/>
        </w:rPr>
        <w:t xml:space="preserve">, v. r. </w:t>
      </w:r>
    </w:p>
    <w:p w:rsidRDefault="00B1715F" w:rsidP="00B1715F" w:rsidR="00B1715F">
      <w:pPr>
        <w:jc w:val="left"/>
        <w:rPr>
          <w:rFonts w:cs="Times New Roman" w:eastAsia="Times New Roman"/>
          <w:szCs w:val="24"/>
        </w:rPr>
      </w:pPr>
    </w:p>
    <w:p w:rsidRDefault="003D4784" w:rsidP="00B1715F" w:rsidR="003D4784" w:rsidRPr="005D578C">
      <w:pPr>
        <w:jc w:val="left"/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1715F" w:rsidP="00B1715F" w:rsidR="00B1715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1715F" w:rsidP="00B1715F" w:rsidR="00B1715F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rPr>
          <w:rFonts w:cs="Times New Roman" w:eastAsia="Times New Roman"/>
          <w:szCs w:val="24"/>
        </w:rPr>
      </w:pPr>
    </w:p>
    <w:p w:rsidRDefault="00B1715F" w:rsidP="00B1715F" w:rsidR="00B171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MULTIMEDIA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Banovčeva 9,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dužnika, Oskar Vujičić, Pula, Anke Butorac 41</w:t>
      </w:r>
      <w:r w:rsidR="006E12E5">
        <w:rPr>
          <w:rFonts w:cs="Times New Roman" w:eastAsia="Times New Roman"/>
          <w:szCs w:val="24"/>
        </w:rPr>
        <w:t>,</w:t>
      </w:r>
    </w:p>
    <w:p w:rsidRDefault="00B1715F" w:rsidP="006E12E5" w:rsidR="006E12E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6E12E5">
        <w:rPr>
          <w:rFonts w:cs="Times New Roman" w:eastAsia="Times New Roman"/>
          <w:szCs w:val="20"/>
        </w:rPr>
        <w:t xml:space="preserve">Pula – Pola, Pula, Carrarina 5, 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1715F" w:rsidP="00B1715F" w:rsidR="00B171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1715F" w:rsidP="00B1715F" w:rsidR="00B171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1715F" w:rsidP="00B1715F" w:rsidR="00B1715F" w:rsidRPr="00EB7ECC"/>
    <w:p w:rsidRDefault="00B1715F" w:rsidP="00B1715F" w:rsidR="00B1715F">
      <w:pPr>
        <w:jc w:val="left"/>
        <w:rPr>
          <w:rFonts w:cs="Times New Roman" w:eastAsia="Times New Roman"/>
          <w:szCs w:val="24"/>
        </w:rPr>
      </w:pPr>
    </w:p>
    <w:p w:rsidRDefault="00B1715F" w:rsidP="00B1715F" w:rsidR="00B1715F"/>
    <w:p w:rsidRDefault="00B1715F" w:rsidP="00B1715F" w:rsidR="00B1715F">
      <w:pPr>
        <w:jc w:val="left"/>
        <w:rPr>
          <w:rFonts w:cs="Times New Roman" w:eastAsia="Times New Roman"/>
          <w:szCs w:val="24"/>
        </w:rPr>
      </w:pPr>
    </w:p>
    <w:p w:rsidRDefault="00B1715F" w:rsidP="00B1715F" w:rsidR="00B1715F">
      <w:pPr>
        <w:jc w:val="left"/>
        <w:rPr>
          <w:rFonts w:cs="Times New Roman" w:eastAsia="Times New Roman"/>
          <w:szCs w:val="24"/>
        </w:rPr>
      </w:pPr>
    </w:p>
    <w:p w:rsidRDefault="00B1715F" w:rsidP="0012639A" w:rsidR="00B1715F">
      <w:pPr>
        <w:jc w:val="left"/>
        <w:rPr>
          <w:rFonts w:cs="Times New Roman" w:eastAsia="Times New Roman"/>
          <w:szCs w:val="24"/>
        </w:rPr>
      </w:pPr>
    </w:p>
    <w:sectPr w:rsidSect="00A074C3" w:rsidR="00B1715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39A" w:rsidP="0012639A" w:rsidR="0012639A">
      <w:r>
        <w:separator/>
      </w:r>
    </w:p>
  </w:endnote>
  <w:endnote w:id="0" w:type="continuationSeparator">
    <w:p w:rsidRDefault="0012639A" w:rsidP="0012639A" w:rsidR="00126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39A" w:rsidP="0012639A" w:rsidR="0012639A">
      <w:r>
        <w:separator/>
      </w:r>
    </w:p>
  </w:footnote>
  <w:footnote w:id="0" w:type="continuationSeparator">
    <w:p w:rsidRDefault="0012639A" w:rsidP="0012639A" w:rsidR="00126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39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93E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St-318/2015-5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39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St-318/2015-5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51D5"/>
    <w:rsid w:val="0012639A"/>
    <w:rsid w:val="003D4784"/>
    <w:rsid w:val="006A144F"/>
    <w:rsid w:val="006E12E5"/>
    <w:rsid w:val="008051D5"/>
    <w:rsid w:val="0096403D"/>
    <w:rsid w:val="00B1715F"/>
    <w:rsid w:val="00C13AD5"/>
    <w:rsid w:val="00C9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3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3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263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3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3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3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63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E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3E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3E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3E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3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63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263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63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3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63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63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E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3E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3E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3E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d.o.o. PULA</izvorni_sadrzaj>
    <derivirana_varijabla naziv="DomainObject.Predmet.ProtustrankaFormated_1">  MULTIMEDIA d.o.o. PULA</derivirana_varijabla>
  </DomainObject.Predmet.ProtustrankaFormated>
  <DomainObject.Predmet.ProtustrankaFormatedOIB>
    <izvorni_sadrzaj>  MULTIMEDIA d.o.o. PULA, OIB 88308640114</izvorni_sadrzaj>
    <derivirana_varijabla naziv="DomainObject.Predmet.ProtustrankaFormatedOIB_1">  MULTIMEDIA d.o.o. PULA, OIB 88308640114</derivirana_varijabla>
  </DomainObject.Predmet.ProtustrankaFormatedOIB>
  <DomainObject.Predmet.ProtustrankaFormatedWithAdress>
    <izvorni_sadrzaj> MULTIMEDIA d.o.o. PULA, Banovčeva 9, 52100 Pula</izvorni_sadrzaj>
    <derivirana_varijabla naziv="DomainObject.Predmet.ProtustrankaFormatedWithAdress_1"> MULTIMEDIA d.o.o. PULA, Banovčeva 9, 52100 Pula</derivirana_varijabla>
  </DomainObject.Predmet.ProtustrankaFormatedWithAdress>
  <DomainObject.Predmet.ProtustrankaFormatedWithAdressOIB>
    <izvorni_sadrzaj> MULTIMEDIA d.o.o. PULA, OIB 88308640114, Banovčeva 9, 52100 Pula</izvorni_sadrzaj>
    <derivirana_varijabla naziv="DomainObject.Predmet.ProtustrankaFormatedWithAdressOIB_1"> MULTIMEDIA d.o.o. PULA, OIB 88308640114, Banovčeva 9, 52100 Pula</derivirana_varijabla>
  </DomainObject.Predmet.ProtustrankaFormatedWithAdressOIB>
  <DomainObject.Predmet.ProtustrankaWithAdress>
    <izvorni_sadrzaj>MULTIMEDIA d.o.o. PULA Banovčeva 9, 52100 Pula</izvorni_sadrzaj>
    <derivirana_varijabla naziv="DomainObject.Predmet.ProtustrankaWithAdress_1">MULTIMEDIA d.o.o. PULA Banovčeva 9, 52100 Pula</derivirana_varijabla>
  </DomainObject.Predmet.ProtustrankaWithAdress>
  <DomainObject.Predmet.ProtustrankaWithAdressOIB>
    <izvorni_sadrzaj>MULTIMEDIA d.o.o. PULA, OIB 88308640114, Banovčeva 9, 52100 Pula</izvorni_sadrzaj>
    <derivirana_varijabla naziv="DomainObject.Predmet.ProtustrankaWithAdressOIB_1">MULTIMEDIA d.o.o. PULA, OIB 88308640114, Banovčeva 9, 52100 Pula</derivirana_varijabla>
  </DomainObject.Predmet.ProtustrankaWithAdressOIB>
  <DomainObject.Predmet.ProtustrankaNazivFormated>
    <izvorni_sadrzaj>MULTIMEDIA d.o.o. PULA</izvorni_sadrzaj>
    <derivirana_varijabla naziv="DomainObject.Predmet.ProtustrankaNazivFormated_1">MULTIMEDIA d.o.o. PULA</derivirana_varijabla>
  </DomainObject.Predmet.ProtustrankaNazivFormated>
  <DomainObject.Predmet.ProtustrankaNazivFormatedOIB>
    <izvorni_sadrzaj>MULTIMEDIA d.o.o. PULA, OIB 88308640114</izvorni_sadrzaj>
    <derivirana_varijabla naziv="DomainObject.Predmet.ProtustrankaNazivFormatedOIB_1">MULTIMEDIA d.o.o. PULA, OIB 88308640114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116635.47</izvorni_sadrzaj>
    <derivirana_varijabla naziv="DomainObject.Predmet.TrenutnaVrijednost_1">116635.47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MULTIMEDIA d.o.o. PULA</item>
    </izvorni_sadrzaj>
    <derivirana_varijabla naziv="DomainObject.Predmet.ProtuStrankaListFormated_1">
      <item>MULTIMEDIA d.o.o. PULA</item>
    </derivirana_varijabla>
  </DomainObject.Predmet.ProtuStrankaListFormated>
  <DomainObject.Predmet.ProtuStrankaListFormatedOIB>
    <izvorni_sadrzaj>
      <item>MULTIMEDIA d.o.o. PULA, OIB 88308640114</item>
    </izvorni_sadrzaj>
    <derivirana_varijabla naziv="DomainObject.Predmet.ProtuStrankaListFormatedOIB_1">
      <item>MULTIMEDIA d.o.o. PULA, OIB 88308640114</item>
    </derivirana_varijabla>
  </DomainObject.Predmet.ProtuStrankaListFormatedOIB>
  <DomainObject.Predmet.ProtuStrankaListFormatedWithAdress>
    <izvorni_sadrzaj>
      <item>MULTIMEDIA d.o.o. PULA, Banovčeva 9, 52100 Pula</item>
    </izvorni_sadrzaj>
    <derivirana_varijabla naziv="DomainObject.Predmet.ProtuStrankaListFormatedWithAdress_1">
      <item>MULTIMEDIA d.o.o. PULA, Banovčeva 9, 52100 Pula</item>
    </derivirana_varijabla>
  </DomainObject.Predmet.ProtuStrankaListFormatedWithAdress>
  <DomainObject.Predmet.ProtuStrankaListFormatedWithAdressOIB>
    <izvorni_sadrzaj>
      <item>MULTIMEDIA d.o.o. PULA, OIB 88308640114, Banovčeva 9, 52100 Pula</item>
    </izvorni_sadrzaj>
    <derivirana_varijabla naziv="DomainObject.Predmet.ProtuStrankaListFormatedWithAdressOIB_1">
      <item>MULTIMEDIA d.o.o. PULA, OIB 88308640114, Banovčeva 9, 52100 Pula</item>
    </derivirana_varijabla>
  </DomainObject.Predmet.ProtuStrankaListFormatedWithAdressOIB>
  <DomainObject.Predmet.ProtuStrankaListNazivFormated>
    <izvorni_sadrzaj>
      <item>MULTIMEDIA d.o.o. PULA</item>
    </izvorni_sadrzaj>
    <derivirana_varijabla naziv="DomainObject.Predmet.ProtuStrankaListNazivFormated_1">
      <item>MULTIMEDIA d.o.o. PULA</item>
    </derivirana_varijabla>
  </DomainObject.Predmet.ProtuStrankaListNazivFormated>
  <DomainObject.Predmet.ProtuStrankaListNazivFormatedOIB>
    <izvorni_sadrzaj>
      <item>MULTIMEDIA d.o.o. PULA, OIB 88308640114</item>
    </izvorni_sadrzaj>
    <derivirana_varijabla naziv="DomainObject.Predmet.ProtuStrankaListNazivFormatedOIB_1">
      <item>MULTIMEDIA d.o.o. PULA, OIB 88308640114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MULTIMEDIA d.o.o. PULA</izvorni_sadrzaj>
    <derivirana_varijabla naziv="DomainObject.Predmet.ProtustrankaIDrugi_1">MULTIMEDIA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MULTIMEDIA d.o.o. PULA, OIB 88308640114, Banovčeva 9, 52100 Pula</izvorni_sadrzaj>
    <derivirana_varijabla naziv="DomainObject.Predmet.ProtustrankaIDrugiAdressOIB_1">MULTIMEDIA d.o.o. PULA, OIB 88308640114, Banovčeva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MULTIMEDIA d.o.o. PULA</item>
    </izvorni_sadrzaj>
    <derivirana_varijabla naziv="DomainObject.Predmet.SudioniciListNaziv_1">
      <item>FINANCIJSKA AGENCIJA, RC RIJEKA, PODRUŽNICA PULA, PULA</item>
      <item>MULTIMEDIA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MULTIMEDIA d.o.o. PULA, OIB 88308640114, Banovčeva 9,52100 Pula</item>
    </izvorni_sadrzaj>
    <derivirana_varijabla naziv="DomainObject.Predmet.SudioniciListAdressOIB_1">
      <item>FINANCIJSKA AGENCIJA, RC RIJEKA, PODRUŽNICA PULA, PULA, OIB 85821130368, Giardini 5,52100 Pula</item>
      <item>MULTIMEDIA d.o.o. PULA, OIB 88308640114, Banovčeva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88308640114</item>
    </izvorni_sadrzaj>
    <derivirana_varijabla naziv="DomainObject.Predmet.SudioniciListNazivOIB_1">
      <item>, OIB 85821130368</item>
      <item>, OIB 88308640114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3219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2016-01-22T14:15:00Z</dcterms:created>
  <dc:creator>Mihaela Kaligari</dc:creator>
  <dc:description/>
  <cp:keywords/>
  <cp:lastModifiedBy>Jasmina Matika</cp:lastModifiedBy>
  <cp:lastPrinted>2016-02-03T12:25:00Z</cp:lastPrinted>
  <dcterms:modified xmlns:xsi="http://www.w3.org/2001/XMLSchema-instance" xsi:type="dcterms:W3CDTF">2016-02-03T13:41:00Z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