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b07d" w14:paraId="e33b07d" w:rsidRDefault="002D7ED6" w:rsidP="002D7ED6" w:rsidR="002D7ED6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1.St-90/2017</w:t>
      </w:r>
    </w:p>
    <w:p w:rsidRDefault="002D7ED6" w:rsidP="002D7ED6" w:rsidR="002D7ED6" w:rsidRPr="002D7ED6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7ED6" w:rsidP="002D7ED6" w:rsidR="002D7ED6">
      <w:pPr>
        <w:pStyle w:val="Naslov1"/>
        <w:jc w:val="both"/>
      </w:pPr>
    </w:p>
    <w:p w:rsidRDefault="002D7ED6" w:rsidP="002D7ED6" w:rsidR="002D7ED6">
      <w:pPr>
        <w:pStyle w:val="Naslov1"/>
        <w:jc w:val="both"/>
      </w:pPr>
      <w:r>
        <w:t>REPUBLIKA HRVATSKA</w:t>
      </w:r>
    </w:p>
    <w:p w:rsidRDefault="002D7ED6" w:rsidP="002D7ED6" w:rsidR="002D7ED6" w:rsidRPr="002D7ED6">
      <w:pPr>
        <w:pStyle w:val="Naslov1"/>
        <w:jc w:val="both"/>
      </w:pPr>
      <w:r w:rsidRPr="002D7ED6">
        <w:t xml:space="preserve">TRGOVAČKI SUD U SPLITU             </w:t>
      </w:r>
      <w:r w:rsidRPr="002D7ED6">
        <w:tab/>
      </w:r>
      <w:r w:rsidRPr="002D7ED6">
        <w:tab/>
      </w:r>
      <w:r w:rsidRPr="002D7ED6">
        <w:tab/>
        <w:t xml:space="preserve">      </w:t>
      </w:r>
    </w:p>
    <w:p w:rsidRDefault="002D7ED6" w:rsidP="002D7ED6" w:rsidR="002D7ED6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2D7ED6" w:rsidP="002D7ED6" w:rsidR="002D7ED6">
      <w:pPr>
        <w:rPr>
          <w:sz w:val="20"/>
          <w:szCs w:val="20"/>
          <w:lang w:val="hr-HR"/>
        </w:rPr>
      </w:pPr>
    </w:p>
    <w:p w:rsidRDefault="007A4AA8" w:rsidP="002D7ED6" w:rsidR="007A4AA8">
      <w:pPr>
        <w:pStyle w:val="Naslov1"/>
      </w:pPr>
    </w:p>
    <w:p w:rsidRDefault="002D7ED6" w:rsidP="002D7ED6" w:rsidR="002D7ED6">
      <w:pPr>
        <w:pStyle w:val="Naslov1"/>
      </w:pPr>
      <w:r>
        <w:t>U   I M E   R E P U B L I K E   H R V A T S K E</w:t>
      </w:r>
    </w:p>
    <w:p w:rsidRDefault="002D7ED6" w:rsidP="002D7ED6" w:rsidR="002D7ED6">
      <w:pPr>
        <w:rPr>
          <w:lang w:eastAsia="hr-HR" w:val="hr-HR"/>
        </w:rPr>
      </w:pPr>
    </w:p>
    <w:p w:rsidRDefault="002D7ED6" w:rsidP="002D7ED6" w:rsidR="002D7ED6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D7ED6" w:rsidP="002D7ED6" w:rsidR="002D7ED6">
      <w:pPr>
        <w:rPr>
          <w:sz w:val="20"/>
          <w:szCs w:val="20"/>
          <w:lang w:val="hr-HR"/>
        </w:rPr>
      </w:pPr>
    </w:p>
    <w:p w:rsidRDefault="002D7ED6" w:rsidP="002D7ED6" w:rsidR="002D7ED6">
      <w:pPr>
        <w:pStyle w:val="Tijeloteksta"/>
        <w:rPr>
          <w:szCs w:val="20"/>
          <w:lang w:val="hr-HR"/>
        </w:rPr>
      </w:pPr>
      <w:r>
        <w:rPr>
          <w:lang w:val="hr-HR"/>
        </w:rPr>
        <w:tab/>
        <w:t xml:space="preserve">Trgovački sud u Splitu, po sucu tog suda </w:t>
      </w:r>
      <w:r w:rsidR="007A4AA8">
        <w:rPr>
          <w:lang w:val="hr-HR"/>
        </w:rPr>
        <w:t xml:space="preserve">Velimiru Vukoviću </w:t>
      </w:r>
      <w:r>
        <w:rPr>
          <w:lang w:val="hr-HR"/>
        </w:rPr>
        <w:t xml:space="preserve">, kao stečajnom sucu, u skraćenom stečajnom postupku povodom zahtjeva </w:t>
      </w:r>
      <w:r>
        <w:rPr>
          <w:szCs w:val="24"/>
          <w:lang w:val="hr-HR"/>
        </w:rPr>
        <w:t>FINANCIJSKE AGENCIJE, Regionalni centar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Pr="002D7ED6">
        <w:rPr>
          <w:lang w:val="hr-HR"/>
        </w:rPr>
        <w:t>KNEŽICA d.o.o. za usluge</w:t>
      </w:r>
      <w:r>
        <w:rPr>
          <w:lang w:val="hr-HR"/>
        </w:rPr>
        <w:t xml:space="preserve">, OIB: </w:t>
      </w:r>
      <w:r w:rsidRPr="002D7ED6">
        <w:rPr>
          <w:lang w:val="hr-HR"/>
        </w:rPr>
        <w:t>25916651685</w:t>
      </w:r>
      <w:r>
        <w:rPr>
          <w:lang w:val="hr-HR"/>
        </w:rPr>
        <w:t>, San Pe</w:t>
      </w:r>
      <w:r w:rsidR="007A4AA8">
        <w:rPr>
          <w:lang w:val="hr-HR"/>
        </w:rPr>
        <w:t>d</w:t>
      </w:r>
      <w:r>
        <w:rPr>
          <w:lang w:val="hr-HR"/>
        </w:rPr>
        <w:t>ra 17., Komiža , dana 29. studenog 2017. godine</w:t>
      </w:r>
    </w:p>
    <w:p w:rsidRDefault="002D7ED6" w:rsidP="002D7ED6" w:rsidR="002D7ED6">
      <w:pPr>
        <w:rPr>
          <w:sz w:val="16"/>
          <w:szCs w:val="16"/>
          <w:lang w:val="hr-HR"/>
        </w:rPr>
      </w:pPr>
    </w:p>
    <w:p w:rsidRDefault="002D7ED6" w:rsidP="002D7ED6" w:rsidR="002D7ED6">
      <w:pPr>
        <w:rPr>
          <w:sz w:val="16"/>
          <w:szCs w:val="16"/>
          <w:lang w:val="hr-HR"/>
        </w:rPr>
      </w:pPr>
    </w:p>
    <w:p w:rsidRDefault="002D7ED6" w:rsidP="002D7ED6" w:rsidR="002D7ED6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2D7ED6" w:rsidP="002D7ED6" w:rsidR="002D7ED6">
      <w:pPr>
        <w:pStyle w:val="Naslov3"/>
        <w:ind w:left="705"/>
        <w:rPr>
          <w:b w:val="false"/>
          <w:szCs w:val="24"/>
        </w:rPr>
      </w:pPr>
    </w:p>
    <w:p w:rsidRDefault="002D7ED6" w:rsidP="002D7ED6" w:rsidR="002D7ED6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Pr="002D7ED6">
        <w:rPr>
          <w:lang w:val="hr-HR"/>
        </w:rPr>
        <w:t>KNEŽICA d.o.o. za usluge</w:t>
      </w:r>
      <w:r>
        <w:rPr>
          <w:lang w:val="hr-HR"/>
        </w:rPr>
        <w:t xml:space="preserve">, OIB: </w:t>
      </w:r>
      <w:r w:rsidRPr="002D7ED6">
        <w:rPr>
          <w:lang w:val="hr-HR"/>
        </w:rPr>
        <w:t>25916651685</w:t>
      </w:r>
      <w:r w:rsidR="007A4AA8">
        <w:rPr>
          <w:lang w:val="hr-HR"/>
        </w:rPr>
        <w:t>, San Ped</w:t>
      </w:r>
      <w:r>
        <w:rPr>
          <w:lang w:val="hr-HR"/>
        </w:rPr>
        <w:t>ra 17., Komiža. Skraćeni stečajni postupak je otvoren dana 29. studenog 2017. godine u 12,</w:t>
      </w:r>
      <w:r w:rsidR="007A4AA8">
        <w:rPr>
          <w:lang w:val="hr-HR"/>
        </w:rPr>
        <w:t>45</w:t>
      </w:r>
      <w:r>
        <w:rPr>
          <w:lang w:val="hr-HR"/>
        </w:rPr>
        <w:t xml:space="preserve"> sati, kada je ovo rješenje objavljeno na mrežnoj stranici e-Oglasna ploča sudova.</w:t>
      </w:r>
    </w:p>
    <w:p w:rsidRDefault="002D7ED6" w:rsidP="002D7ED6" w:rsidR="002D7ED6">
      <w:pPr>
        <w:ind w:left="708"/>
        <w:jc w:val="both"/>
        <w:rPr>
          <w:lang w:val="hr-HR"/>
        </w:rPr>
      </w:pPr>
    </w:p>
    <w:p w:rsidRDefault="002D7ED6" w:rsidP="007A4AA8" w:rsidR="007A4AA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>
        <w:t xml:space="preserve"> </w:t>
      </w:r>
      <w:r w:rsidR="007A4AA8">
        <w:t xml:space="preserve">Dean </w:t>
      </w:r>
      <w:proofErr w:type="spellStart"/>
      <w:r w:rsidR="007A4AA8">
        <w:t>Prelević</w:t>
      </w:r>
      <w:proofErr w:type="spellEnd"/>
      <w:r w:rsidR="007A4AA8">
        <w:t xml:space="preserve">, dipl. </w:t>
      </w:r>
      <w:proofErr w:type="spellStart"/>
      <w:proofErr w:type="gramStart"/>
      <w:r w:rsidR="007A4AA8">
        <w:t>pravnik</w:t>
      </w:r>
      <w:proofErr w:type="spellEnd"/>
      <w:proofErr w:type="gramEnd"/>
      <w:r w:rsidR="007A4AA8">
        <w:t xml:space="preserve"> </w:t>
      </w:r>
      <w:proofErr w:type="spellStart"/>
      <w:r w:rsidR="007A4AA8">
        <w:t>iz</w:t>
      </w:r>
      <w:proofErr w:type="spellEnd"/>
      <w:r w:rsidR="007A4AA8">
        <w:t xml:space="preserve"> </w:t>
      </w:r>
      <w:proofErr w:type="spellStart"/>
      <w:r w:rsidR="007A4AA8">
        <w:t>Splita</w:t>
      </w:r>
      <w:proofErr w:type="spellEnd"/>
      <w:r w:rsidR="007A4AA8">
        <w:t xml:space="preserve">, </w:t>
      </w:r>
      <w:proofErr w:type="spellStart"/>
      <w:r w:rsidR="007A4AA8">
        <w:t>Gundulićeva</w:t>
      </w:r>
      <w:proofErr w:type="spellEnd"/>
      <w:r w:rsidR="007A4AA8">
        <w:t xml:space="preserve"> 22, OIB: 10098946497</w:t>
      </w:r>
      <w:r w:rsidR="007A4AA8">
        <w:rPr>
          <w:lang w:val="hr-HR"/>
        </w:rPr>
        <w:t xml:space="preserve">. </w:t>
      </w:r>
    </w:p>
    <w:p w:rsidRDefault="002D7ED6" w:rsidP="002D7ED6" w:rsidR="002D7ED6">
      <w:pPr>
        <w:ind w:left="708"/>
        <w:jc w:val="both"/>
      </w:pPr>
    </w:p>
    <w:p w:rsidRDefault="002D7ED6" w:rsidP="002D7ED6" w:rsidR="002D7ED6">
      <w:pPr>
        <w:ind w:left="708"/>
        <w:jc w:val="both"/>
        <w:rPr>
          <w:lang w:val="hr-HR"/>
        </w:rPr>
      </w:pPr>
    </w:p>
    <w:p w:rsidRDefault="002D7ED6" w:rsidP="002D7ED6" w:rsidR="002D7ED6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Pr="002D7ED6">
        <w:rPr>
          <w:lang w:val="hr-HR"/>
        </w:rPr>
        <w:t>KNEŽICA d.o.o. za usluge</w:t>
      </w:r>
      <w:r>
        <w:rPr>
          <w:lang w:val="hr-HR"/>
        </w:rPr>
        <w:t xml:space="preserve">, OIB: </w:t>
      </w:r>
      <w:r w:rsidRPr="002D7ED6">
        <w:rPr>
          <w:lang w:val="hr-HR"/>
        </w:rPr>
        <w:t>25916651685</w:t>
      </w:r>
      <w:r>
        <w:rPr>
          <w:lang w:val="hr-HR"/>
        </w:rPr>
        <w:t>, San Pe</w:t>
      </w:r>
      <w:r w:rsidR="007A4AA8">
        <w:rPr>
          <w:lang w:val="hr-HR"/>
        </w:rPr>
        <w:t>d</w:t>
      </w:r>
      <w:r>
        <w:rPr>
          <w:lang w:val="hr-HR"/>
        </w:rPr>
        <w:t>ra 17., Komiža.</w:t>
      </w:r>
    </w:p>
    <w:p w:rsidRDefault="002D7ED6" w:rsidP="002D7ED6" w:rsidR="002D7ED6">
      <w:pPr>
        <w:ind w:left="708"/>
        <w:jc w:val="both"/>
        <w:rPr>
          <w:lang w:val="hr-HR"/>
        </w:rPr>
      </w:pPr>
    </w:p>
    <w:p w:rsidRDefault="002D7ED6" w:rsidP="002D7ED6" w:rsidR="002D7ED6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2D7ED6" w:rsidP="002D7ED6" w:rsidR="002D7ED6">
      <w:pPr>
        <w:rPr>
          <w:lang w:val="hr-HR"/>
        </w:rPr>
      </w:pPr>
    </w:p>
    <w:p w:rsidRDefault="002D7ED6" w:rsidP="002D7ED6" w:rsidR="002D7ED6">
      <w:pPr>
        <w:rPr>
          <w:sz w:val="22"/>
          <w:szCs w:val="22"/>
          <w:lang w:val="hr-HR"/>
        </w:rPr>
      </w:pPr>
    </w:p>
    <w:p w:rsidRDefault="002D7ED6" w:rsidP="002D7ED6" w:rsidR="002D7ED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2D7ED6" w:rsidP="002D7ED6" w:rsidR="002D7ED6">
      <w:pPr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7A4AA8">
        <w:rPr>
          <w:lang w:val="hr-HR"/>
        </w:rPr>
        <w:t xml:space="preserve">25.siječnja </w:t>
      </w:r>
      <w:r>
        <w:rPr>
          <w:lang w:val="hr-HR"/>
        </w:rPr>
        <w:t>.201</w:t>
      </w:r>
      <w:r w:rsidR="007A4AA8">
        <w:rPr>
          <w:lang w:val="hr-HR"/>
        </w:rPr>
        <w:t>7</w:t>
      </w:r>
      <w:r>
        <w:rPr>
          <w:lang w:val="hr-HR"/>
        </w:rPr>
        <w:t>. god. zahtjev za provedbu skraćenog stečajnog postupka nad dužnikom</w:t>
      </w:r>
      <w:r w:rsidRPr="002D7ED6">
        <w:rPr>
          <w:lang w:val="hr-HR"/>
        </w:rPr>
        <w:t xml:space="preserve"> KNEŽICA d.o.o. za usluge</w:t>
      </w:r>
      <w:r>
        <w:rPr>
          <w:lang w:val="hr-HR"/>
        </w:rPr>
        <w:t xml:space="preserve">, OIB: </w:t>
      </w:r>
      <w:r w:rsidRPr="002D7ED6">
        <w:rPr>
          <w:lang w:val="hr-HR"/>
        </w:rPr>
        <w:t>25916651685</w:t>
      </w:r>
      <w:r>
        <w:rPr>
          <w:lang w:val="hr-HR"/>
        </w:rPr>
        <w:t>, San Pe</w:t>
      </w:r>
      <w:r w:rsidR="007A4AA8">
        <w:rPr>
          <w:lang w:val="hr-HR"/>
        </w:rPr>
        <w:t>d</w:t>
      </w:r>
      <w:r>
        <w:rPr>
          <w:lang w:val="hr-HR"/>
        </w:rPr>
        <w:t>ra 17., Komiža.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</w:t>
      </w:r>
      <w:r w:rsidR="007A4AA8">
        <w:rPr>
          <w:lang w:val="hr-HR"/>
        </w:rPr>
        <w:t>0</w:t>
      </w:r>
      <w:r>
        <w:rPr>
          <w:lang w:val="hr-HR"/>
        </w:rPr>
        <w:t>.</w:t>
      </w:r>
      <w:r w:rsidR="007A4AA8">
        <w:rPr>
          <w:lang w:val="hr-HR"/>
        </w:rPr>
        <w:t>siječnja 2017.</w:t>
      </w:r>
      <w:r>
        <w:rPr>
          <w:lang w:val="hr-HR"/>
        </w:rPr>
        <w:t xml:space="preserve"> god., u Očevidniku redoslijeda osnova za plaćanje, ima evidentirane neizvršene osnove za plaćanje u neprekinutom razdoblju od 1</w:t>
      </w:r>
      <w:r w:rsidR="007A4AA8">
        <w:rPr>
          <w:lang w:val="hr-HR"/>
        </w:rPr>
        <w:t>20</w:t>
      </w:r>
      <w:r>
        <w:rPr>
          <w:lang w:val="hr-HR"/>
        </w:rPr>
        <w:t xml:space="preserve"> dana, u ukupnom iznosu od </w:t>
      </w:r>
      <w:r w:rsidR="007A4AA8">
        <w:rPr>
          <w:lang w:val="hr-HR"/>
        </w:rPr>
        <w:t>10.574,22</w:t>
      </w:r>
      <w:r>
        <w:rPr>
          <w:lang w:val="hr-HR"/>
        </w:rPr>
        <w:t xml:space="preserve"> kn te da prema podacima dostavljenim od Hrvatskog zavoda za mirovinsko osiguranje, dužnik nema zaposlenih.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7A4AA8" w:rsidP="002D7ED6" w:rsidR="007A4AA8" w:rsidRPr="007A4AA8">
      <w:pPr>
        <w:ind w:firstLine="708"/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A4AA8">
        <w:rPr>
          <w:b/>
          <w:lang w:val="hr-HR"/>
        </w:rPr>
        <w:t>1.St-90/2017</w:t>
      </w:r>
    </w:p>
    <w:p w:rsidRDefault="007A4AA8" w:rsidP="002D7ED6" w:rsidR="007A4AA8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bile ispunjene pretpostavke iz čl. 428. Stečajnog zakona (Narodne novine broj 71/15, dalje SZ), ovaj sud je </w:t>
      </w:r>
      <w:r w:rsidR="007A4AA8">
        <w:rPr>
          <w:lang w:val="hr-HR"/>
        </w:rPr>
        <w:t>01.ožujka</w:t>
      </w:r>
      <w:r>
        <w:rPr>
          <w:lang w:val="hr-HR"/>
        </w:rPr>
        <w:t xml:space="preserve"> 2017. god. na mrežnoj stranici e-Oglasna ploča sudova, sukladno čl. 430. SZ-a, objavio oglas s podacima o identifikaciji dužnika te ukupnom iznosu duga dužnika evidentiranog na temelju neizvršenih osnova za plaćanje. Isto tako tim oglasom su osobe ovlaštene za zastupanje dužnika pozvane da u roku od 15 dana od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 i ne uplate predujma za namirenje troškova stečajnog postupka. 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>Pored uredno iskazanog poziva ovog suda, putem objavljenog oglasa na mrežnoj stranici e-Oglasna ploča sudova, osobe ovlaštene za zastupanje dužnika nisu u propisanom roku podnijele sudu popis imovine i obveza dužnika.</w:t>
      </w:r>
    </w:p>
    <w:p w:rsidRDefault="002D7ED6" w:rsidP="002D7ED6" w:rsidR="002D7ED6">
      <w:pPr>
        <w:ind w:firstLine="708"/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Vjerovnik </w:t>
      </w:r>
      <w:r w:rsidR="007A4AA8">
        <w:rPr>
          <w:lang w:val="hr-HR"/>
        </w:rPr>
        <w:t xml:space="preserve">BA-COM TRGOVINA d.o.o., Prisoje, Dicmo </w:t>
      </w:r>
      <w:r>
        <w:rPr>
          <w:lang w:val="hr-HR"/>
        </w:rPr>
        <w:t xml:space="preserve">je unutar roka od 45 dana podnio prijedlog za otvaranje stečajnog postupka nad dužnikom, navodeći da prema dužniku ima tražbinu u iznosu od </w:t>
      </w:r>
      <w:r w:rsidR="007A4AA8">
        <w:rPr>
          <w:lang w:val="hr-HR"/>
        </w:rPr>
        <w:t>5.047,51</w:t>
      </w:r>
      <w:r>
        <w:rPr>
          <w:lang w:val="hr-HR"/>
        </w:rPr>
        <w:t xml:space="preserve"> kn. Obzirom da je</w:t>
      </w:r>
      <w:r w:rsidR="007A4AA8" w:rsidRPr="007A4AA8">
        <w:rPr>
          <w:lang w:val="hr-HR"/>
        </w:rPr>
        <w:t xml:space="preserve"> </w:t>
      </w:r>
      <w:r w:rsidR="007A4AA8">
        <w:rPr>
          <w:lang w:val="hr-HR"/>
        </w:rPr>
        <w:t xml:space="preserve">BA-COM TRGOVINA d.o.o., Prisoje, Dicmo </w:t>
      </w:r>
      <w:r>
        <w:rPr>
          <w:lang w:val="hr-HR"/>
        </w:rPr>
        <w:t xml:space="preserve"> jedini vjerovnik koji je predložio otvaranje stečajnog postupka, isti je zaključkom ovog suda od </w:t>
      </w:r>
      <w:r w:rsidR="007A4AA8">
        <w:rPr>
          <w:lang w:val="hr-HR"/>
        </w:rPr>
        <w:t>03</w:t>
      </w:r>
      <w:r>
        <w:rPr>
          <w:lang w:val="hr-HR"/>
        </w:rPr>
        <w:t>.</w:t>
      </w:r>
      <w:r w:rsidR="007A4AA8">
        <w:rPr>
          <w:lang w:val="hr-HR"/>
        </w:rPr>
        <w:t>svibnja</w:t>
      </w:r>
      <w:r>
        <w:rPr>
          <w:lang w:val="hr-HR"/>
        </w:rPr>
        <w:t xml:space="preserve"> 2017. god. pozvan na uplatu predujma za namirenje troškova stečajnog postupka, sve sukladno odredbama čl. 434. SZ-a. Zaključak ovog suda od </w:t>
      </w:r>
      <w:r w:rsidR="007A4AA8">
        <w:rPr>
          <w:lang w:val="hr-HR"/>
        </w:rPr>
        <w:t>03.svibnja 2</w:t>
      </w:r>
      <w:r>
        <w:rPr>
          <w:lang w:val="hr-HR"/>
        </w:rPr>
        <w:t>017. god. dostavljen</w:t>
      </w:r>
      <w:r w:rsidR="007A4AA8">
        <w:rPr>
          <w:lang w:val="hr-HR"/>
        </w:rPr>
        <w:t xml:space="preserve"> je </w:t>
      </w:r>
      <w:r>
        <w:rPr>
          <w:lang w:val="hr-HR"/>
        </w:rPr>
        <w:t xml:space="preserve"> vjerovniku</w:t>
      </w:r>
      <w:r w:rsidR="007A4AA8" w:rsidRPr="007A4AA8">
        <w:rPr>
          <w:lang w:val="hr-HR"/>
        </w:rPr>
        <w:t xml:space="preserve"> </w:t>
      </w:r>
      <w:r w:rsidR="007A4AA8">
        <w:rPr>
          <w:lang w:val="hr-HR"/>
        </w:rPr>
        <w:t xml:space="preserve">BA-COM TRGOVINA d.o.o., Prisoje, Dicmo </w:t>
      </w:r>
      <w:r>
        <w:rPr>
          <w:lang w:val="hr-HR"/>
        </w:rPr>
        <w:t xml:space="preserve"> putem pošte, dana </w:t>
      </w:r>
      <w:r w:rsidR="007A4AA8">
        <w:rPr>
          <w:lang w:val="hr-HR"/>
        </w:rPr>
        <w:t xml:space="preserve">04.svibnja </w:t>
      </w:r>
      <w:r>
        <w:rPr>
          <w:lang w:val="hr-HR"/>
        </w:rPr>
        <w:t>2017. god. Međutim, vjerovnik nije u ostavljenom roku od</w:t>
      </w:r>
      <w:r w:rsidR="007A4AA8">
        <w:rPr>
          <w:lang w:val="hr-HR"/>
        </w:rPr>
        <w:t xml:space="preserve"> 15</w:t>
      </w:r>
      <w:r>
        <w:rPr>
          <w:lang w:val="hr-HR"/>
        </w:rPr>
        <w:t xml:space="preserve"> dana dostavio sudu dokaz o uplati predujma, a provjerom u računovodstvu ovog suda utvrđeno je da zatraženi predujam nije uplaćen.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A4AA8" w:rsidP="002D7ED6" w:rsidR="007A4AA8">
      <w:pPr>
        <w:ind w:firstLine="708"/>
        <w:jc w:val="both"/>
        <w:rPr>
          <w:lang w:val="hr-HR"/>
        </w:rPr>
      </w:pPr>
    </w:p>
    <w:p w:rsidRDefault="002D7ED6" w:rsidP="007A4AA8" w:rsidR="002D7ED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ab/>
        <w:t>Budući da osobe ovlaštene za zastupanje dužnika nisu u propisanom roku od 15 dana podnijele sudu popis imovine i obveza dužnika, a isto tako vjerovnik</w:t>
      </w:r>
      <w:r w:rsidR="007A4AA8">
        <w:rPr>
          <w:lang w:val="hr-HR"/>
        </w:rPr>
        <w:t xml:space="preserve"> BA-COM TRGOVINA d.o.o., Prisoje, Dicmo </w:t>
      </w:r>
      <w:r>
        <w:rPr>
          <w:lang w:val="hr-HR"/>
        </w:rPr>
        <w:t xml:space="preserve">, koji je jedini predložio otvaranje stečajnog postupka, nije uplatio potrebni predujam za namirenje troškova stečajnog postupka, to su se samim time u konkretnom slučaju ispunile pretpostavke iz čl. 431. SZ-a za donošenje rješenja o otvaranju i zaključenju skraćenog stečajnog postupka nad dužnikom. 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A4AA8" w:rsidP="002D7ED6" w:rsidR="007A4AA8" w:rsidRPr="007A4AA8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3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A4AA8">
        <w:rPr>
          <w:b/>
          <w:lang w:val="hr-HR"/>
        </w:rPr>
        <w:t>1.St-90/2017</w:t>
      </w:r>
    </w:p>
    <w:p w:rsidRDefault="002D7ED6" w:rsidP="002D7ED6" w:rsidR="007A4AA8">
      <w:pPr>
        <w:jc w:val="both"/>
        <w:rPr>
          <w:lang w:val="hr-HR"/>
        </w:rPr>
      </w:pPr>
      <w:r>
        <w:rPr>
          <w:lang w:val="hr-HR"/>
        </w:rPr>
        <w:tab/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Slijedom svega naprijed navedenog, a temeljem odredbi čl. 431. i čl. 432. SZ-a, odlučeno je kao u izreci ovog rješenja. </w:t>
      </w:r>
    </w:p>
    <w:p w:rsidRDefault="002D7ED6" w:rsidP="002D7ED6" w:rsidR="002D7ED6">
      <w:pPr>
        <w:rPr>
          <w:lang w:val="hr-HR"/>
        </w:rPr>
      </w:pPr>
    </w:p>
    <w:p w:rsidRDefault="002D7ED6" w:rsidP="002D7ED6" w:rsidR="002D7ED6">
      <w:pPr>
        <w:jc w:val="center"/>
        <w:rPr>
          <w:lang w:val="hr-HR"/>
        </w:rPr>
      </w:pPr>
      <w:r>
        <w:rPr>
          <w:lang w:val="hr-HR"/>
        </w:rPr>
        <w:t>U Splitu, 29. studenog 2017. godine.</w:t>
      </w:r>
    </w:p>
    <w:p w:rsidRDefault="002D7ED6" w:rsidP="002D7ED6" w:rsidR="002D7ED6">
      <w:pPr>
        <w:jc w:val="both"/>
        <w:rPr>
          <w:sz w:val="14"/>
          <w:szCs w:val="14"/>
          <w:lang w:val="hr-HR"/>
        </w:rPr>
      </w:pPr>
      <w:r>
        <w:rPr>
          <w:lang w:val="hr-HR"/>
        </w:rPr>
        <w:t xml:space="preserve"> </w:t>
      </w:r>
    </w:p>
    <w:p w:rsidRDefault="002D7ED6" w:rsidP="007A4AA8" w:rsidR="002D7ED6">
      <w:pPr>
        <w:ind w:firstLine="708" w:left="6372"/>
      </w:pPr>
      <w:r>
        <w:t xml:space="preserve">S U D A C </w:t>
      </w:r>
    </w:p>
    <w:p w:rsidRDefault="002D7ED6" w:rsidP="002D7ED6" w:rsidR="002D7ED6">
      <w:pPr>
        <w:ind w:firstLine="708" w:left="6372"/>
        <w:rPr>
          <w:sz w:val="28"/>
          <w:szCs w:val="28"/>
        </w:rPr>
      </w:pPr>
    </w:p>
    <w:p w:rsidRDefault="002D7ED6" w:rsidP="002D7ED6" w:rsidR="002D7ED6">
      <w:pPr>
        <w:ind w:firstLine="708" w:left="6372"/>
      </w:pPr>
      <w:r>
        <w:t xml:space="preserve">Velimir Vuković </w:t>
      </w:r>
    </w:p>
    <w:p w:rsidRDefault="002D7ED6" w:rsidP="002D7ED6" w:rsidR="002D7ED6"/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sz w:val="20"/>
          <w:szCs w:val="20"/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2D7ED6" w:rsidP="002D7ED6" w:rsidR="002D7ED6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</w:p>
    <w:p w:rsidRDefault="002D7ED6" w:rsidP="002D7ED6" w:rsidR="002D7ED6">
      <w:pPr>
        <w:jc w:val="both"/>
        <w:rPr>
          <w:lang w:val="hr-HR"/>
        </w:rPr>
      </w:pPr>
    </w:p>
    <w:p w:rsidRDefault="0005697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ED6"/>
    <w:rsid w:val="000050BF"/>
    <w:rsid w:val="000256D3"/>
    <w:rsid w:val="0005697C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2D7ED6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7A4AA8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41D8C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ED6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D7ED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D7ED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D7ED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D7ED6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D7ED6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2D7ED6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D7ED6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D7ED6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D7ED6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7E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7ED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6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ED6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D7ED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D7ED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D7ED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D7ED6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D7ED6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2D7ED6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D7ED6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D7ED6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D7ED6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7E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7ED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6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4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KNEŽICA d.o.o. za usluge</izvorni_sadrzaj>
    <derivirana_varijabla naziv="DomainObject.Predmet.ProtustrankaFormated_1">  KNEŽICA d.o.o. za usluge</derivirana_varijabla>
  </DomainObject.Predmet.ProtustrankaFormated>
  <DomainObject.Predmet.ProtustrankaFormatedOIB>
    <izvorni_sadrzaj>  KNEŽICA d.o.o. za usluge, OIB 25916651685</izvorni_sadrzaj>
    <derivirana_varijabla naziv="DomainObject.Predmet.ProtustrankaFormatedOIB_1">  KNEŽICA d.o.o. za usluge, OIB 25916651685</derivirana_varijabla>
  </DomainObject.Predmet.ProtustrankaFormatedOIB>
  <DomainObject.Predmet.ProtustrankaFormatedWithAdress>
    <izvorni_sadrzaj> KNEŽICA d.o.o. za usluge, San Pedra 17, 21485 Komiža</izvorni_sadrzaj>
    <derivirana_varijabla naziv="DomainObject.Predmet.ProtustrankaFormatedWithAdress_1"> KNEŽICA d.o.o. za usluge, San Pedra 17, 21485 Komiža</derivirana_varijabla>
  </DomainObject.Predmet.ProtustrankaFormatedWithAdress>
  <DomainObject.Predmet.ProtustrankaFormatedWithAdressOIB>
    <izvorni_sadrzaj> KNEŽICA d.o.o. za usluge, OIB 25916651685, San Pedra 17, 21485 Komiža</izvorni_sadrzaj>
    <derivirana_varijabla naziv="DomainObject.Predmet.ProtustrankaFormatedWithAdressOIB_1"> KNEŽICA d.o.o. za usluge, OIB 25916651685, San Pedra 17, 21485 Komiža</derivirana_varijabla>
  </DomainObject.Predmet.ProtustrankaFormatedWithAdressOIB>
  <DomainObject.Predmet.ProtustrankaWithAdress>
    <izvorni_sadrzaj>KNEŽICA d.o.o. za usluge San Pedra 17, 21485 Komiža</izvorni_sadrzaj>
    <derivirana_varijabla naziv="DomainObject.Predmet.ProtustrankaWithAdress_1">KNEŽICA d.o.o. za usluge San Pedra 17, 21485 Komiža</derivirana_varijabla>
  </DomainObject.Predmet.ProtustrankaWithAdress>
  <DomainObject.Predmet.ProtustrankaWithAdressOIB>
    <izvorni_sadrzaj>KNEŽICA d.o.o. za usluge, OIB 25916651685, San Pedra 17, 21485 Komiža</izvorni_sadrzaj>
    <derivirana_varijabla naziv="DomainObject.Predmet.ProtustrankaWithAdressOIB_1">KNEŽICA d.o.o. za usluge, OIB 25916651685, San Pedra 17, 21485 Komiža</derivirana_varijabla>
  </DomainObject.Predmet.ProtustrankaWithAdressOIB>
  <DomainObject.Predmet.ProtustrankaNazivFormated>
    <izvorni_sadrzaj>KNEŽICA d.o.o. za usluge</izvorni_sadrzaj>
    <derivirana_varijabla naziv="DomainObject.Predmet.ProtustrankaNazivFormated_1">KNEŽICA d.o.o. za usluge</derivirana_varijabla>
  </DomainObject.Predmet.ProtustrankaNazivFormated>
  <DomainObject.Predmet.ProtustrankaNazivFormatedOIB>
    <izvorni_sadrzaj>KNEŽICA d.o.o. za usluge, OIB 25916651685</izvorni_sadrzaj>
    <derivirana_varijabla naziv="DomainObject.Predmet.ProtustrankaNazivFormatedOIB_1">KNEŽICA d.o.o. za usluge, OIB 25916651685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BA - COM TRGOVINA d.o.o. za trgovinu, turizam i usluge</izvorni_sadrzaj>
    <derivirana_varijabla naziv="DomainObject.Predmet.StrankaFormated_1">  FINANCIJSKA AGENCIJA, RC SPLIT; BA - COM TRGOVINA d.o.o. za trgovinu, turizam i usluge</derivirana_varijabla>
  </DomainObject.Predmet.StrankaFormated>
  <DomainObject.Predmet.StrankaFormatedOIB>
    <izvorni_sadrzaj>  FINANCIJSKA AGENCIJA, RC SPLIT, OIB 85821130368; BA - COM TRGOVINA d.o.o. za trgovinu, turizam i usluge, OIB 15270184486</izvorni_sadrzaj>
    <derivirana_varijabla naziv="DomainObject.Predmet.StrankaFormatedOIB_1">  FINANCIJSKA AGENCIJA, RC SPLIT, OIB 85821130368; BA - COM TRGOVINA d.o.o. za trgovinu, turizam i usluge, OIB 15270184486</derivirana_varijabla>
  </DomainObject.Predmet.StrankaFormatedOIB>
  <DomainObject.Predmet.StrankaFormatedWithAdress>
    <izvorni_sadrzaj> FINANCIJSKA AGENCIJA, RC SPLIT, Mažuranićevo šetalište 24 b, 21000 Split; BA - COM TRGOVINA d.o.o. za trgovinu, turizam i usluge, Prisoje 26 a, 21232 Prisoje</izvorni_sadrzaj>
    <derivirana_varijabla naziv="DomainObject.Predmet.StrankaFormatedWithAdress_1"> FINANCIJSKA AGENCIJA, RC SPLIT, Mažuranićevo šetalište 24 b, 21000 Split; BA - COM TRGOVINA d.o.o. za trgovinu, turizam i usluge, Prisoje 26 a, 21232 Prisoje</derivirana_varijabla>
  </DomainObject.Predmet.StrankaFormatedWithAdress>
  <DomainObject.Predmet.StrankaFormatedWithAdressOIB>
    <izvorni_sadrzaj> FINANCIJSKA AGENCIJA, RC SPLIT, OIB 85821130368, Mažuranićevo šetalište 24 b, 21000 Split; BA - COM TRGOVINA d.o.o. za trgovinu, turizam i usluge, OIB 15270184486, Prisoje 26 a, 21232 Prisoje</izvorni_sadrzaj>
    <derivirana_varijabla naziv="DomainObject.Predmet.StrankaFormatedWithAdressOIB_1"> FINANCIJSKA AGENCIJA, RC SPLIT, OIB 85821130368, Mažuranićevo šetalište 24 b, 21000 Split; BA - COM TRGOVINA d.o.o. za trgovinu, turizam i usluge, OIB 15270184486, Prisoje 26 a, 21232 Prisoje</derivirana_varijabla>
  </DomainObject.Predmet.StrankaFormatedWithAdressOIB>
  <DomainObject.Predmet.StrankaWithAdress>
    <izvorni_sadrzaj>FINANCIJSKA AGENCIJA, RC SPLIT Mažuranićevo šetalište 24 b,21000 Split,BA - COM TRGOVINA d.o.o. za trgovinu, turizam i usluge Prisoje 26 a,21232 Prisoje</izvorni_sadrzaj>
    <derivirana_varijabla naziv="DomainObject.Predmet.StrankaWithAdress_1">FINANCIJSKA AGENCIJA, RC SPLIT Mažuranićevo šetalište 24 b,21000 Split,BA - COM TRGOVINA d.o.o. za trgovinu, turizam i usluge Prisoje 26 a,21232 Prisoje</derivirana_varijabla>
  </DomainObject.Predmet.StrankaWithAdress>
  <DomainObject.Predmet.StrankaWithAdressOIB>
    <izvorni_sadrzaj>FINANCIJSKA AGENCIJA, RC SPLIT, OIB 85821130368, Mažuranićevo šetalište 24 b,21000 Split,BA - COM TRGOVINA d.o.o. za trgovinu, turizam i usluge, OIB 15270184486, Prisoje 26 a,21232 Prisoje</izvorni_sadrzaj>
    <derivirana_varijabla naziv="DomainObject.Predmet.StrankaWithAdressOIB_1">FINANCIJSKA AGENCIJA, RC SPLIT, OIB 85821130368, Mažuranićevo šetalište 24 b,21000 Split,BA - COM TRGOVINA d.o.o. za trgovinu, turizam i usluge, OIB 15270184486, Prisoje 26 a,21232 Prisoje</derivirana_varijabla>
  </DomainObject.Predmet.StrankaWithAdressOIB>
  <DomainObject.Predmet.StrankaNazivFormated>
    <izvorni_sadrzaj>FINANCIJSKA AGENCIJA, RC SPLIT,BA - COM TRGOVINA d.o.o. za trgovinu, turizam i usluge</izvorni_sadrzaj>
    <derivirana_varijabla naziv="DomainObject.Predmet.StrankaNazivFormated_1">FINANCIJSKA AGENCIJA, RC SPLIT,BA - COM TRGOVINA d.o.o. za trgovinu, turizam i usluge</derivirana_varijabla>
  </DomainObject.Predmet.StrankaNazivFormated>
  <DomainObject.Predmet.StrankaNazivFormatedOIB>
    <izvorni_sadrzaj>FINANCIJSKA AGENCIJA, RC SPLIT, OIB 85821130368,BA - COM TRGOVINA d.o.o. za trgovinu, turizam i usluge, OIB 15270184486</izvorni_sadrzaj>
    <derivirana_varijabla naziv="DomainObject.Predmet.StrankaNazivFormatedOIB_1">FINANCIJSKA AGENCIJA, RC SPLIT, OIB 85821130368,BA - COM TRGOVINA d.o.o. za trgovinu, turizam i usluge, OIB 15270184486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10574.22</izvorni_sadrzaj>
    <derivirana_varijabla naziv="DomainObject.Predmet.TrenutnaVrijednost_1">10574.22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BA - COM TRGOVINA d.o.o. za trgovinu, turizam i usluge</item>
    </izvorni_sadrzaj>
    <derivirana_varijabla naziv="DomainObject.Predmet.StrankaListFormated_1">
      <item>FINANCIJSKA AGENCIJA, RC SPLIT</item>
      <item>BA - COM TRGOVINA d.o.o. za trgovinu, turizam i usluge</item>
    </derivirana_varijabla>
  </DomainObject.Predmet.StrankaListFormated>
  <DomainObject.Predmet.StrankaListFormatedOIB>
    <izvorni_sadrzaj>
      <item>FINANCIJSKA AGENCIJA, RC SPLIT, OIB 85821130368</item>
      <item>BA - COM TRGOVINA d.o.o. za trgovinu, turizam i usluge, OIB 15270184486</item>
    </izvorni_sadrzaj>
    <derivirana_varijabla naziv="DomainObject.Predmet.StrankaListFormatedOIB_1">
      <item>FINANCIJSKA AGENCIJA, RC SPLIT, OIB 85821130368</item>
      <item>BA - COM TRGOVINA d.o.o. za trgovinu, turizam i usluge, OIB 15270184486</item>
    </derivirana_varijabla>
  </DomainObject.Predmet.StrankaListFormatedOIB>
  <DomainObject.Predmet.StrankaListFormatedWithAdress>
    <izvorni_sadrzaj>
      <item>FINANCIJSKA AGENCIJA, RC SPLIT, Mažuranićevo šetalište 24 b, 21000 Split</item>
      <item>BA - COM TRGOVINA d.o.o. za trgovinu, turizam i usluge, Prisoje 26 a, 21232 Prisoje</item>
    </izvorni_sadrzaj>
    <derivirana_varijabla naziv="DomainObject.Predmet.StrankaListFormatedWithAdress_1">
      <item>FINANCIJSKA AGENCIJA, RC SPLIT, Mažuranićevo šetalište 24 b, 21000 Split</item>
      <item>BA - COM TRGOVINA d.o.o. za trgovinu, turizam i usluge, Prisoje 26 a, 21232 Prisoje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BA - COM TRGOVINA d.o.o. za trgovinu, turizam i usluge, OIB 15270184486, Prisoje 26 a, 21232 Prisoje</item>
    </izvorni_sadrzaj>
    <derivirana_varijabla naziv="DomainObject.Predmet.StrankaListFormatedWithAdressOIB_1">
      <item>FINANCIJSKA AGENCIJA, RC SPLIT, OIB 85821130368, Mažuranićevo šetalište 24 b, 21000 Split</item>
      <item>BA - COM TRGOVINA d.o.o. za trgovinu, turizam i usluge, OIB 15270184486, Prisoje 26 a, 21232 Prisoje</item>
    </derivirana_varijabla>
  </DomainObject.Predmet.StrankaListFormatedWithAdressOIB>
  <DomainObject.Predmet.StrankaListNazivFormated>
    <izvorni_sadrzaj>
      <item>FINANCIJSKA AGENCIJA, RC SPLIT</item>
      <item>BA - COM TRGOVINA d.o.o. za trgovinu, turizam i usluge</item>
    </izvorni_sadrzaj>
    <derivirana_varijabla naziv="DomainObject.Predmet.StrankaListNazivFormated_1">
      <item>FINANCIJSKA AGENCIJA, RC SPLIT</item>
      <item>BA - COM TRGOVINA d.o.o. za trgovinu, turizam i usluge</item>
    </derivirana_varijabla>
  </DomainObject.Predmet.StrankaListNazivFormated>
  <DomainObject.Predmet.StrankaListNazivFormatedOIB>
    <izvorni_sadrzaj>
      <item>FINANCIJSKA AGENCIJA, RC SPLIT, OIB 85821130368</item>
      <item>BA - COM TRGOVINA d.o.o. za trgovinu, turizam i usluge, OIB 15270184486</item>
    </izvorni_sadrzaj>
    <derivirana_varijabla naziv="DomainObject.Predmet.StrankaListNazivFormatedOIB_1">
      <item>FINANCIJSKA AGENCIJA, RC SPLIT, OIB 85821130368</item>
      <item>BA - COM TRGOVINA d.o.o. za trgovinu, turizam i usluge, OIB 15270184486</item>
    </derivirana_varijabla>
  </DomainObject.Predmet.StrankaListNazivFormatedOIB>
  <DomainObject.Predmet.ProtuStrankaListFormated>
    <izvorni_sadrzaj>
      <item>KNEŽICA d.o.o. za usluge</item>
    </izvorni_sadrzaj>
    <derivirana_varijabla naziv="DomainObject.Predmet.ProtuStrankaListFormated_1">
      <item>KNEŽICA d.o.o. za usluge</item>
    </derivirana_varijabla>
  </DomainObject.Predmet.ProtuStrankaListFormated>
  <DomainObject.Predmet.ProtuStrankaListFormatedOIB>
    <izvorni_sadrzaj>
      <item>KNEŽICA d.o.o. za usluge, OIB 25916651685</item>
    </izvorni_sadrzaj>
    <derivirana_varijabla naziv="DomainObject.Predmet.ProtuStrankaListFormatedOIB_1">
      <item>KNEŽICA d.o.o. za usluge, OIB 25916651685</item>
    </derivirana_varijabla>
  </DomainObject.Predmet.ProtuStrankaListFormatedOIB>
  <DomainObject.Predmet.ProtuStrankaListFormatedWithAdress>
    <izvorni_sadrzaj>
      <item>KNEŽICA d.o.o. za usluge, San Pedra 17, 21485 Komiža</item>
    </izvorni_sadrzaj>
    <derivirana_varijabla naziv="DomainObject.Predmet.ProtuStrankaListFormatedWithAdress_1">
      <item>KNEŽICA d.o.o. za usluge, San Pedra 17, 21485 Komiža</item>
    </derivirana_varijabla>
  </DomainObject.Predmet.ProtuStrankaListFormatedWithAdress>
  <DomainObject.Predmet.ProtuStrankaListFormatedWithAdressOIB>
    <izvorni_sadrzaj>
      <item>KNEŽICA d.o.o. za usluge, OIB 25916651685, San Pedra 17, 21485 Komiža</item>
    </izvorni_sadrzaj>
    <derivirana_varijabla naziv="DomainObject.Predmet.ProtuStrankaListFormatedWithAdressOIB_1">
      <item>KNEŽICA d.o.o. za usluge, OIB 25916651685, San Pedra 17, 21485 Komiža</item>
    </derivirana_varijabla>
  </DomainObject.Predmet.ProtuStrankaListFormatedWithAdressOIB>
  <DomainObject.Predmet.ProtuStrankaListNazivFormated>
    <izvorni_sadrzaj>
      <item>KNEŽICA d.o.o. za usluge</item>
    </izvorni_sadrzaj>
    <derivirana_varijabla naziv="DomainObject.Predmet.ProtuStrankaListNazivFormated_1">
      <item>KNEŽICA d.o.o. za usluge</item>
    </derivirana_varijabla>
  </DomainObject.Predmet.ProtuStrankaListNazivFormated>
  <DomainObject.Predmet.ProtuStrankaListNazivFormatedOIB>
    <izvorni_sadrzaj>
      <item>KNEŽICA d.o.o. za usluge, OIB 25916651685</item>
    </izvorni_sadrzaj>
    <derivirana_varijabla naziv="DomainObject.Predmet.ProtuStrankaListNazivFormatedOIB_1">
      <item>KNEŽICA d.o.o. za usluge, OIB 25916651685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KNEŽICA d.o.o. za usluge</izvorni_sadrzaj>
    <derivirana_varijabla naziv="DomainObject.Predmet.ProtustrankaIDrugi_1">KNEŽICA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KNEŽICA d.o.o. za usluge, OIB 25916651685, San Pedra 17, 21485 Komiža</izvorni_sadrzaj>
    <derivirana_varijabla naziv="DomainObject.Predmet.ProtustrankaIDrugiAdressOIB_1">KNEŽICA d.o.o. za usluge, OIB 25916651685, San Pedra 17,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KNEŽICA d.o.o. za usluge</item>
      <item>FINANCIJSKA AGENCIJA, RC SPLIT</item>
      <item>BA - COM TRGOVINA d.o.o. za trgovinu, turizam i usluge</item>
    </izvorni_sadrzaj>
    <derivirana_varijabla naziv="DomainObject.Predmet.SudioniciListNaziv_1">
      <item>KNEŽICA d.o.o. za usluge</item>
      <item>FINANCIJSKA AGENCIJA, RC SPLIT</item>
      <item>BA - COM TRGOVINA d.o.o. za trgovinu, turizam i usluge</item>
    </derivirana_varijabla>
  </DomainObject.Predmet.SudioniciListNaziv>
  <DomainObject.Predmet.SudioniciListAdressOIB>
    <izvorni_sadrzaj>
      <item>KNEŽICA d.o.o. za usluge, OIB 25916651685, San Pedra 17,21485 Komiža</item>
      <item>FINANCIJSKA AGENCIJA, RC SPLIT, OIB 85821130368, Mažuranićevo šetalište 24 b,21000 Split</item>
      <item>BA - COM TRGOVINA d.o.o. za trgovinu, turizam i usluge, OIB 15270184486, Prisoje 26 a,21232 Prisoje</item>
    </izvorni_sadrzaj>
    <derivirana_varijabla naziv="DomainObject.Predmet.SudioniciListAdressOIB_1">
      <item>KNEŽICA d.o.o. za usluge, OIB 25916651685, San Pedra 17,21485 Komiža</item>
      <item>FINANCIJSKA AGENCIJA, RC SPLIT, OIB 85821130368, Mažuranićevo šetalište 24 b,21000 Split</item>
      <item>BA - COM TRGOVINA d.o.o. za trgovinu, turizam i usluge, OIB 15270184486, Prisoje 26 a,21232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25916651685</item>
      <item>, OIB 85821130368</item>
      <item>, OIB 15270184486</item>
    </izvorni_sadrzaj>
    <derivirana_varijabla naziv="DomainObject.Predmet.SudioniciListNazivOIB_1">
      <item>, OIB 25916651685</item>
      <item>, OIB 85821130368</item>
      <item>, OIB 15270184486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904</properties:Words>
  <properties:Characters>4914</properties:Characters>
  <properties:Lines>130</properties:Lines>
  <properties:Paragraphs>39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8</vt:i4>
      </vt:variant>
    </vt:vector>
  </properties:HeadingPairs>
  <properties:TitlesOfParts>
    <vt:vector size="9" baseType="lpstr">
      <vt:lpstr/>
      <vt:lpstr>1.St-90/2017</vt:lpstr>
      <vt:lpstr/>
      <vt:lpstr>REPUBLIKA HRVATSKA</vt:lpstr>
      <vt:lpstr>TRGOVAČKI SUD U SPLITU             			      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2017-11-29T11:00:00Z</dcterms:created>
  <dc:creator>Marija Elez</dc:creator>
  <cp:lastModifiedBy>Marija Elez</cp:lastModifiedBy>
  <dcterms:modified xmlns:xsi="http://www.w3.org/2001/XMLSchema-instance" xsi:type="dcterms:W3CDTF">2017-11-29T11:17:00Z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