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1fc0" w14:paraId="6681fc0" w:rsidRDefault="00FA1DAF" w:rsidP="005D7BF8" w:rsidR="00FA1DAF"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A1DAF" w:rsidP="005D7BF8" w:rsidR="00FA1DA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FA1DAF" w:rsidP="005D7BF8" w:rsidR="00FA1DA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FA1DAF" w:rsidP="005D7BF8" w:rsidR="00FA1DAF"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FA1DAF" w:rsidR="00FA1DAF"/>
    <w:p w:rsidRDefault="00BB294D" w:rsidP="00BB294D" w:rsidR="00BB294D" w:rsidRPr="00881E1F">
      <w:pPr>
        <w:jc w:val="center"/>
        <w:rPr>
          <w:b/>
          <w:bCs/>
        </w:rPr>
      </w:pPr>
    </w:p>
    <w:p w:rsidRDefault="00BB294D" w:rsidP="00BB294D" w:rsidR="00BB294D"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230E1E" w:rsidP="00BB294D" w:rsidR="00230E1E">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A4646E" w:rsidRPr="00A4646E">
        <w:rPr>
          <w:b/>
        </w:rPr>
        <w:t>MEDACOM</w:t>
      </w:r>
      <w:r w:rsidR="00401E18" w:rsidRPr="00A4646E">
        <w:rPr>
          <w:b/>
        </w:rPr>
        <w:t xml:space="preserve"> </w:t>
      </w:r>
      <w:r w:rsidR="00B74FB3" w:rsidRPr="00B74FB3">
        <w:rPr>
          <w:b/>
        </w:rPr>
        <w:t>d.o.o.</w:t>
      </w:r>
      <w:r w:rsidR="00401E18">
        <w:rPr>
          <w:b/>
        </w:rPr>
        <w:t xml:space="preserve"> RIJEKA, </w:t>
      </w:r>
      <w:r w:rsidR="00A4646E">
        <w:rPr>
          <w:b/>
        </w:rPr>
        <w:t>Ivana Filipovića 6, OIB 04272994968</w:t>
      </w:r>
      <w:r w:rsidR="00C430C9" w:rsidRPr="0055769C">
        <w:rPr>
          <w:b/>
        </w:rPr>
        <w:t>,</w:t>
      </w:r>
      <w:r w:rsidR="002E0501">
        <w:rPr>
          <w:b/>
        </w:rPr>
        <w:t xml:space="preserve"> </w:t>
      </w:r>
      <w:r w:rsidR="0055769C">
        <w:t xml:space="preserve">dana </w:t>
      </w:r>
      <w:r w:rsidR="00401E18">
        <w:t>30.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401E18">
        <w:t xml:space="preserve"> </w:t>
      </w:r>
      <w:r w:rsidR="00A4646E" w:rsidRPr="00A4646E">
        <w:rPr>
          <w:b/>
        </w:rPr>
        <w:t xml:space="preserve">GORANU BASIĆ, OPATIJA, </w:t>
      </w:r>
      <w:proofErr w:type="spellStart"/>
      <w:r w:rsidR="00A4646E" w:rsidRPr="00A4646E">
        <w:rPr>
          <w:b/>
        </w:rPr>
        <w:t>Kosićevo</w:t>
      </w:r>
      <w:proofErr w:type="spellEnd"/>
      <w:r w:rsidR="00A4646E" w:rsidRPr="00A4646E">
        <w:rPr>
          <w:b/>
        </w:rPr>
        <w:t xml:space="preserve"> 1, OIB 05068376545</w:t>
      </w:r>
      <w:r w:rsidR="00B74FB3" w:rsidRPr="00B74FB3">
        <w:t xml:space="preserve">, </w:t>
      </w:r>
      <w:r w:rsidR="00C83F8A">
        <w:t>osobi</w:t>
      </w:r>
      <w:r w:rsidR="0077519F">
        <w:t xml:space="preserve"> ovlaštenoj za zastupanje dužnika trgovačkog društva</w:t>
      </w:r>
      <w:r w:rsidR="00401E18" w:rsidRPr="00401E18">
        <w:t xml:space="preserve"> </w:t>
      </w:r>
      <w:r w:rsidR="00A4646E" w:rsidRPr="00A4646E">
        <w:rPr>
          <w:b/>
        </w:rPr>
        <w:t>MEDACOM d.o.o. RIJEKA, Ivana Filipovića 6, OIB 04272994968</w:t>
      </w:r>
      <w:r w:rsidR="0077519F" w:rsidRPr="00A4646E">
        <w:rPr>
          <w:b/>
        </w:rPr>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F7455E">
        <w:rPr>
          <w:b/>
          <w:bCs/>
        </w:rPr>
        <w:t>1021</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F7455E" w:rsidR="00646A80">
      <w:pPr>
        <w:numPr>
          <w:ilvl w:val="0"/>
          <w:numId w:val="2"/>
        </w:numPr>
        <w:tabs>
          <w:tab w:pos="1095" w:val="clear"/>
          <w:tab w:pos="142" w:val="num"/>
        </w:tabs>
        <w:ind w:firstLine="0" w:left="0"/>
        <w:jc w:val="both"/>
      </w:pPr>
      <w:r>
        <w:t>Nalaže se Financijskoj agenciji da provede ovrhu pljenidbom i prijenosom sredstava obveznika plaćanja predujma na svim njegovim računima i oročenim novčanim sredstvima kod svih banaka kod kojih o</w:t>
      </w:r>
      <w:r w:rsidR="00401E18">
        <w:t xml:space="preserve">bveznik ima račune koji se vode </w:t>
      </w:r>
      <w:r>
        <w:t>pod njegovim osobnim identifikacijskim brojem (OIB:</w:t>
      </w:r>
      <w:r w:rsidR="00401E18" w:rsidRPr="00401E18">
        <w:t xml:space="preserve"> </w:t>
      </w:r>
      <w:r w:rsidR="00F7455E" w:rsidRPr="00F7455E">
        <w:t>05068376545</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lastRenderedPageBreak/>
        <w:t xml:space="preserve">Trgovačkog suda u Rijeci, IBAN: </w:t>
      </w:r>
      <w:r w:rsidRPr="00881E1F">
        <w:rPr>
          <w:b/>
          <w:bCs/>
        </w:rPr>
        <w:t>HR</w:t>
      </w:r>
      <w:r>
        <w:rPr>
          <w:b/>
          <w:bCs/>
        </w:rPr>
        <w:t>59 2390 0011 3000 0270 3</w:t>
      </w:r>
      <w:r w:rsidRPr="00881E1F">
        <w:rPr>
          <w:b/>
          <w:bCs/>
        </w:rPr>
        <w:t xml:space="preserve">, s pozivom na broj </w:t>
      </w:r>
      <w:r w:rsidR="00F7455E">
        <w:rPr>
          <w:b/>
          <w:bCs/>
        </w:rPr>
        <w:t>1021</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F7455E">
        <w:rPr>
          <w:bCs/>
        </w:rPr>
        <w:t>579</w:t>
      </w:r>
      <w:r w:rsidRPr="00C83F8A">
        <w:rPr>
          <w:bCs/>
        </w:rPr>
        <w:t xml:space="preserve"> dan</w:t>
      </w:r>
      <w:r w:rsidR="00586E6F">
        <w:rPr>
          <w:bCs/>
        </w:rPr>
        <w:t>a</w:t>
      </w:r>
      <w:r>
        <w:rPr>
          <w:bCs/>
        </w:rPr>
        <w:t xml:space="preserve"> u iznosu </w:t>
      </w:r>
      <w:r w:rsidR="00F7455E">
        <w:rPr>
          <w:bCs/>
        </w:rPr>
        <w:t>177.692,16</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w:t>
      </w:r>
      <w:r w:rsidRPr="00C83F8A">
        <w:rPr>
          <w:bCs/>
        </w:rPr>
        <w:lastRenderedPageBreak/>
        <w:t xml:space="preserve">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w:t>
      </w:r>
      <w:r w:rsidR="00401E18">
        <w:rPr>
          <w:bCs/>
        </w:rPr>
        <w:t>j</w:t>
      </w:r>
      <w:r>
        <w:rPr>
          <w:bCs/>
        </w:rPr>
        <w:t>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401E18">
        <w:t>30.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F2E88" w:rsidR="004A111D">
      <w:pPr>
        <w:ind w:firstLine="708" w:left="1416"/>
        <w:jc w:val="right"/>
      </w:pPr>
      <w:r w:rsidRPr="00881E1F">
        <w:t xml:space="preserve">Daniela </w:t>
      </w:r>
      <w:r w:rsidR="00B7614A" w:rsidRPr="00881E1F">
        <w:t>Korlević</w:t>
      </w:r>
      <w:r w:rsidR="004A111D">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401E18">
        <w:rPr>
          <w:sz w:val="20"/>
          <w:szCs w:val="20"/>
        </w:rPr>
        <w:t>30.03.2017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4B1C3A">
      <w:t>1021/16-9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14399B"/>
    <w:rsid w:val="00145822"/>
    <w:rsid w:val="00183263"/>
    <w:rsid w:val="001977FA"/>
    <w:rsid w:val="001E6F72"/>
    <w:rsid w:val="001E7E17"/>
    <w:rsid w:val="00230E1E"/>
    <w:rsid w:val="0028734A"/>
    <w:rsid w:val="002E0501"/>
    <w:rsid w:val="00367900"/>
    <w:rsid w:val="00401E18"/>
    <w:rsid w:val="0040236F"/>
    <w:rsid w:val="00412E43"/>
    <w:rsid w:val="004A111D"/>
    <w:rsid w:val="004B1C3A"/>
    <w:rsid w:val="004C718A"/>
    <w:rsid w:val="00531B84"/>
    <w:rsid w:val="00553780"/>
    <w:rsid w:val="0055769C"/>
    <w:rsid w:val="00586E6F"/>
    <w:rsid w:val="00646A80"/>
    <w:rsid w:val="006651FF"/>
    <w:rsid w:val="006B29F5"/>
    <w:rsid w:val="006B38C8"/>
    <w:rsid w:val="006D5E17"/>
    <w:rsid w:val="00706091"/>
    <w:rsid w:val="0077519F"/>
    <w:rsid w:val="007D1DA7"/>
    <w:rsid w:val="00881E1F"/>
    <w:rsid w:val="008C7C65"/>
    <w:rsid w:val="00943F2B"/>
    <w:rsid w:val="00993A98"/>
    <w:rsid w:val="009A790C"/>
    <w:rsid w:val="009F2E88"/>
    <w:rsid w:val="00A4646E"/>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2B32"/>
    <w:rsid w:val="00F7455E"/>
    <w:rsid w:val="00F96A2B"/>
    <w:rsid w:val="00FA1DAF"/>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FA1DAF"/>
    <w:rPr>
      <w:color w:val="808080"/>
      <w:bdr w:space="0" w:sz="0" w:color="auto" w:val="none"/>
      <w:shd w:fill="auto" w:color="auto" w:val="clear"/>
    </w:rPr>
  </w:style>
  <w:style w:customStyle="true" w:styleId="eSPISCCParagraphDefaultFont" w:type="character">
    <w:name w:val="eSPIS_CC_Paragraph Default Font"/>
    <w:basedOn w:val="Zadanifontodlomka"/>
    <w:rsid w:val="00FA1DA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A1DAF"/>
    <w:rPr>
      <w:b/>
      <w:bCs/>
      <w:bdr w:space="0" w:sz="0" w:color="auto" w:val="none"/>
      <w:shd w:fill="FFFFCC" w:color="auto" w:val="clear"/>
      <w:lang w:val="hr-HR"/>
    </w:rPr>
  </w:style>
  <w:style w:customStyle="true" w:styleId="PozadinaSvijetloCrvena" w:type="character">
    <w:name w:val="Pozadina_SvijetloCrvena"/>
    <w:basedOn w:val="eSPISCCParagraphDefaultFont"/>
    <w:rsid w:val="00FA1DA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1DAF"/>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FA1DA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FA1DAF"/>
    <w:rPr>
      <w:color w:val="808080"/>
      <w:bdr w:color="auto" w:space="0" w:sz="0" w:val="none"/>
      <w:shd w:color="auto" w:fill="auto" w:val="clear"/>
    </w:rPr>
  </w:style>
  <w:style w:customStyle="1" w:styleId="eSPISCCParagraphDefaultFont" w:type="character">
    <w:name w:val="eSPIS_CC_Paragraph Default Font"/>
    <w:basedOn w:val="Zadanifontodlomka"/>
    <w:rsid w:val="00FA1DA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A1DAF"/>
    <w:rPr>
      <w:b/>
      <w:bCs/>
      <w:bdr w:color="auto" w:space="0" w:sz="0" w:val="none"/>
      <w:shd w:color="auto" w:fill="FFFFCC" w:val="clear"/>
      <w:lang w:val="hr-HR"/>
    </w:rPr>
  </w:style>
  <w:style w:customStyle="1" w:styleId="PozadinaSvijetloCrvena" w:type="character">
    <w:name w:val="Pozadina_SvijetloCrvena"/>
    <w:basedOn w:val="eSPISCCParagraphDefaultFont"/>
    <w:rsid w:val="00FA1DA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A1DAF"/>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FA1DA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MEDACOM d.o.o.</izvorni_sadrzaj>
    <derivirana_varijabla naziv="DomainObject.Predmet.ProtustrankaFormated_1">  MEDACOM d.o.o.</derivirana_varijabla>
  </DomainObject.Predmet.ProtustrankaFormated>
  <DomainObject.Predmet.ProtustrankaFormatedOIB>
    <izvorni_sadrzaj>  MEDACOM d.o.o., OIB 04272994968</izvorni_sadrzaj>
    <derivirana_varijabla naziv="DomainObject.Predmet.ProtustrankaFormatedOIB_1">  MEDACOM d.o.o., OIB 04272994968</derivirana_varijabla>
  </DomainObject.Predmet.ProtustrankaFormatedOIB>
  <DomainObject.Predmet.ProtustrankaFormatedWithAdress>
    <izvorni_sadrzaj> MEDACOM d.o.o., Ivana Filipovića 6, 51000 Rijeka</izvorni_sadrzaj>
    <derivirana_varijabla naziv="DomainObject.Predmet.ProtustrankaFormatedWithAdress_1"> MEDACOM d.o.o., Ivana Filipovića 6, 51000 Rijeka</derivirana_varijabla>
  </DomainObject.Predmet.ProtustrankaFormatedWithAdress>
  <DomainObject.Predmet.ProtustrankaFormatedWithAdressOIB>
    <izvorni_sadrzaj> MEDACOM d.o.o., OIB 04272994968, Ivana Filipovića 6, 51000 Rijeka</izvorni_sadrzaj>
    <derivirana_varijabla naziv="DomainObject.Predmet.ProtustrankaFormatedWithAdressOIB_1"> MEDACOM d.o.o., OIB 04272994968, Ivana Filipovića 6, 51000 Rijeka</derivirana_varijabla>
  </DomainObject.Predmet.ProtustrankaFormatedWithAdressOIB>
  <DomainObject.Predmet.ProtustrankaWithAdress>
    <izvorni_sadrzaj>MEDACOM d.o.o. Ivana Filipovića 6, 51000 Rijeka</izvorni_sadrzaj>
    <derivirana_varijabla naziv="DomainObject.Predmet.ProtustrankaWithAdress_1">MEDACOM d.o.o. Ivana Filipovića 6, 51000 Rijeka</derivirana_varijabla>
  </DomainObject.Predmet.ProtustrankaWithAdress>
  <DomainObject.Predmet.ProtustrankaWithAdressOIB>
    <izvorni_sadrzaj>MEDACOM d.o.o., OIB 04272994968, Ivana Filipovića 6, 51000 Rijeka</izvorni_sadrzaj>
    <derivirana_varijabla naziv="DomainObject.Predmet.ProtustrankaWithAdressOIB_1">MEDACOM d.o.o., OIB 04272994968, Ivana Filipovića 6, 51000 Rijeka</derivirana_varijabla>
  </DomainObject.Predmet.ProtustrankaWithAdressOIB>
  <DomainObject.Predmet.ProtustrankaNazivFormated>
    <izvorni_sadrzaj>MEDACOM d.o.o.</izvorni_sadrzaj>
    <derivirana_varijabla naziv="DomainObject.Predmet.ProtustrankaNazivFormated_1">MEDACOM d.o.o.</derivirana_varijabla>
  </DomainObject.Predmet.ProtustrankaNazivFormated>
  <DomainObject.Predmet.ProtustrankaNazivFormatedOIB>
    <izvorni_sadrzaj>MEDACOM d.o.o., OIB 04272994968</izvorni_sadrzaj>
    <derivirana_varijabla naziv="DomainObject.Predmet.ProtustrankaNazivFormatedOIB_1">MEDACOM d.o.o., OIB 04272994968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MEDACOM d.o.o.</item>
    </izvorni_sadrzaj>
    <derivirana_varijabla naziv="DomainObject.Predmet.ProtuStrankaListFormated_1">
      <item>MEDACOM d.o.o.</item>
    </derivirana_varijabla>
  </DomainObject.Predmet.ProtuStrankaListFormated>
  <DomainObject.Predmet.ProtuStrankaListFormatedOIB>
    <izvorni_sadrzaj>
      <item>MEDACOM d.o.o., OIB 04272994968</item>
    </izvorni_sadrzaj>
    <derivirana_varijabla naziv="DomainObject.Predmet.ProtuStrankaListFormatedOIB_1">
      <item>MEDACOM d.o.o., OIB 04272994968</item>
    </derivirana_varijabla>
  </DomainObject.Predmet.ProtuStrankaListFormatedOIB>
  <DomainObject.Predmet.ProtuStrankaListFormatedWithAdress>
    <izvorni_sadrzaj>
      <item>MEDACOM d.o.o., Ivana Filipovića 6, 51000 Rijeka</item>
    </izvorni_sadrzaj>
    <derivirana_varijabla naziv="DomainObject.Predmet.ProtuStrankaListFormatedWithAdress_1">
      <item>MEDACOM d.o.o., Ivana Filipovića 6, 51000 Rijeka</item>
    </derivirana_varijabla>
  </DomainObject.Predmet.ProtuStrankaListFormatedWithAdress>
  <DomainObject.Predmet.ProtuStrankaListFormatedWithAdressOIB>
    <izvorni_sadrzaj>
      <item>MEDACOM d.o.o., OIB 04272994968, Ivana Filipovića 6, 51000 Rijeka</item>
    </izvorni_sadrzaj>
    <derivirana_varijabla naziv="DomainObject.Predmet.ProtuStrankaListFormatedWithAdressOIB_1">
      <item>MEDACOM d.o.o., OIB 04272994968, Ivana Filipovića 6, 51000 Rijeka</item>
    </derivirana_varijabla>
  </DomainObject.Predmet.ProtuStrankaListFormatedWithAdressOIB>
  <DomainObject.Predmet.ProtuStrankaListNazivFormated>
    <izvorni_sadrzaj>
      <item>MEDACOM d.o.o.</item>
    </izvorni_sadrzaj>
    <derivirana_varijabla naziv="DomainObject.Predmet.ProtuStrankaListNazivFormated_1">
      <item>MEDACOM d.o.o.</item>
    </derivirana_varijabla>
  </DomainObject.Predmet.ProtuStrankaListNazivFormated>
  <DomainObject.Predmet.ProtuStrankaListNazivFormatedOIB>
    <izvorni_sadrzaj>
      <item>MEDACOM d.o.o., OIB 04272994968</item>
    </izvorni_sadrzaj>
    <derivirana_varijabla naziv="DomainObject.Predmet.ProtuStrankaListNazivFormatedOIB_1">
      <item>MEDACOM d.o.o., OIB 04272994968</item>
    </derivirana_varijabla>
  </DomainObject.Predmet.ProtuStrankaListNazivFormatedOIB>
  <DomainObject.Predmet.OstaliListFormated>
    <izvorni_sadrzaj>
      <item>Goran Basić</item>
    </izvorni_sadrzaj>
    <derivirana_varijabla naziv="DomainObject.Predmet.OstaliListFormated_1">
      <item>Goran Basić</item>
    </derivirana_varijabla>
  </DomainObject.Predmet.OstaliListFormated>
  <DomainObject.Predmet.OstaliListFormatedOIB>
    <izvorni_sadrzaj>
      <item>Goran Basić, OIB 05068376545</item>
    </izvorni_sadrzaj>
    <derivirana_varijabla naziv="DomainObject.Predmet.OstaliListFormatedOIB_1">
      <item>Goran Basić, OIB 05068376545</item>
    </derivirana_varijabla>
  </DomainObject.Predmet.OstaliListFormatedOIB>
  <DomainObject.Predmet.OstaliListFormatedWithAdress>
    <izvorni_sadrzaj>
      <item>Goran Basić, Kosićevo 1, 51410 Opatija</item>
    </izvorni_sadrzaj>
    <derivirana_varijabla naziv="DomainObject.Predmet.OstaliListFormatedWithAdress_1">
      <item>Goran Basić, Kosićevo 1, 51410 Opatija</item>
    </derivirana_varijabla>
  </DomainObject.Predmet.OstaliListFormatedWithAdress>
  <DomainObject.Predmet.OstaliListFormatedWithAdressOIB>
    <izvorni_sadrzaj>
      <item>Goran Basić, OIB 05068376545, Kosićevo 1, 51410 Opatija</item>
    </izvorni_sadrzaj>
    <derivirana_varijabla naziv="DomainObject.Predmet.OstaliListFormatedWithAdressOIB_1">
      <item>Goran Basić, OIB 05068376545, Kosićevo 1, 51410 Opatija</item>
    </derivirana_varijabla>
  </DomainObject.Predmet.OstaliListFormatedWithAdressOIB>
  <DomainObject.Predmet.OstaliListNazivFormated>
    <izvorni_sadrzaj>
      <item>Goran Basić</item>
    </izvorni_sadrzaj>
    <derivirana_varijabla naziv="DomainObject.Predmet.OstaliListNazivFormated_1">
      <item>Goran Basić</item>
    </derivirana_varijabla>
  </DomainObject.Predmet.OstaliListNazivFormated>
  <DomainObject.Predmet.OstaliListNazivFormatedOIB>
    <izvorni_sadrzaj>
      <item>Goran Basić, OIB 05068376545</item>
    </izvorni_sadrzaj>
    <derivirana_varijabla naziv="DomainObject.Predmet.OstaliListNazivFormatedOIB_1">
      <item>Goran Basić, OIB 05068376545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MEDACOM d.o.o.</izvorni_sadrzaj>
    <derivirana_varijabla naziv="DomainObject.Predmet.ProtustrankaIDrugi_1">MEDACOM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MEDACOM d.o.o., OIB 04272994968, Ivana Filipovića 6, 51000 Rijeka</izvorni_sadrzaj>
    <derivirana_varijabla naziv="DomainObject.Predmet.ProtustrankaIDrugiAdressOIB_1">MEDACOM d.o.o., OIB 04272994968, Ivana Filipovića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MEDACOM d.o.o.</item>
      <item>Goran Basić</item>
    </izvorni_sadrzaj>
    <derivirana_varijabla naziv="DomainObject.Predmet.SudioniciListNaziv_1">
      <item>FINA  Rijeka</item>
      <item>MEDACOM d.o.o.</item>
      <item>Goran Basić</item>
    </derivirana_varijabla>
  </DomainObject.Predmet.SudioniciListNaziv>
  <DomainObject.Predmet.SudioniciListAdressOIB>
    <izvorni_sadrzaj>
      <item>FINA  Rijeka, OIB 85821130368, Frana Kurelca 8,51000 Rijeka</item>
      <item>MEDACOM d.o.o., OIB 04272994968, Ivana Filipovića 6,51000 Rijeka</item>
      <item>Goran Basić, OIB 05068376545, Kosićevo 1,51410 Opatija</item>
    </izvorni_sadrzaj>
    <derivirana_varijabla naziv="DomainObject.Predmet.SudioniciListAdressOIB_1">
      <item>FINA  Rijeka, OIB 85821130368, Frana Kurelca 8,51000 Rijeka</item>
      <item>MEDACOM d.o.o., OIB 04272994968, Ivana Filipovića 6,51000 Rijeka</item>
      <item>Goran Basić, OIB 05068376545, Kosićevo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04272994968</item>
      <item>, OIB 05068376545</item>
    </izvorni_sadrzaj>
    <derivirana_varijabla naziv="DomainObject.Predmet.SudioniciListNazivOIB_1">
      <item>, OIB 85821130368</item>
      <item>, OIB 04272994968</item>
      <item>, OIB 05068376545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5EAE17-327D-48C9-893F-C184C5C9A4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1013</properties:Words>
  <properties:Characters>5639</properties:Characters>
  <properties:Lines>128</properties:Lines>
  <properties:Paragraphs>34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2017-03-30T11:43:00Z</dcterms:created>
  <dc:creator>ksarlija</dc:creator>
  <cp:lastModifiedBy>Jasna Radulović</cp:lastModifiedBy>
  <cp:lastPrinted>2017-03-30T11:32:00Z</cp:lastPrinted>
  <dcterms:modified xmlns:xsi="http://www.w3.org/2001/XMLSchema-instance" xsi:type="dcterms:W3CDTF">2017-03-30T12:04:00Z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