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cedb" w14:paraId="b61ce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C495A">
        <w:t>1033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C495A" w:rsidR="001C495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C495A">
        <w:rPr>
          <w:szCs w:val="20"/>
        </w:rPr>
        <w:t xml:space="preserve">BRUNOKRUNO d.o.o., Zaprešić, Bana Josipa Jelačića 157, MBS: </w:t>
      </w:r>
    </w:p>
    <w:p w:rsidRDefault="001C495A" w:rsidP="001C495A" w:rsidR="000521F4">
      <w:pPr>
        <w:ind w:firstLine="708"/>
        <w:jc w:val="both"/>
        <w:rPr>
          <w:szCs w:val="20"/>
        </w:rPr>
      </w:pPr>
      <w:r>
        <w:rPr>
          <w:szCs w:val="20"/>
        </w:rPr>
        <w:t xml:space="preserve">  080897215, OIB: 45640867968</w:t>
      </w:r>
      <w:r w:rsidR="002C21AA">
        <w:rPr>
          <w:szCs w:val="20"/>
        </w:rPr>
        <w:t xml:space="preserve"> </w:t>
      </w:r>
    </w:p>
    <w:p w:rsidRDefault="002C21AA" w:rsidP="002C21AA" w:rsidR="002C21A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C495A">
        <w:t>1.249,75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1C495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0D7D"/>
    <w:rsid w:val="00105849"/>
    <w:rsid w:val="001136A5"/>
    <w:rsid w:val="00114EAD"/>
    <w:rsid w:val="00147C91"/>
    <w:rsid w:val="001540B4"/>
    <w:rsid w:val="00166C60"/>
    <w:rsid w:val="00185571"/>
    <w:rsid w:val="001B2ED3"/>
    <w:rsid w:val="001C495A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BRUNOKRUNO d.o.o. zastupanog po punomoćniku Krunoslav Valjak</izvorni_sadrzaj>
    <derivirana_varijabla naziv="DomainObject.Predmet.ProtustrankaFormated_1">  BRUNOKRUNO d.o.o. zastupanog po punomoćniku Krunoslav Valjak</derivirana_varijabla>
  </DomainObject.Predmet.ProtustrankaFormated>
  <DomainObject.Predmet.ProtustrankaFormatedOIB>
    <izvorni_sadrzaj>  BRUNOKRUNO d.o.o., OIB 45640867968 zastupanog po punomoćniku Krunoslav Valjak</izvorni_sadrzaj>
    <derivirana_varijabla naziv="DomainObject.Predmet.ProtustrankaFormatedOIB_1">  BRUNOKRUNO d.o.o., OIB 45640867968 zastupanog po punomoćniku Krunoslav Valjak</derivirana_varijabla>
  </DomainObject.Predmet.ProtustrankaFormatedOIB>
  <DomainObject.Predmet.ProtustrankaFormatedWithAdress>
    <izvorni_sadrzaj> BRUNOKRUNO d.o.o., Bana Josipa Jelačića 157, 10290 Zaprešić zastupanog po punomoćniku Krunoslav Valjak</izvorni_sadrzaj>
    <derivirana_varijabla naziv="DomainObject.Predmet.ProtustrankaFormatedWithAdress_1"> BRUNOKRUNO d.o.o., Bana Josipa Jelačića 157, 10290 Zaprešić zastupanog po punomoćniku Krunoslav Valjak</derivirana_varijabla>
  </DomainObject.Predmet.ProtustrankaFormatedWithAdress>
  <DomainObject.Predmet.ProtustrankaFormatedWithAdressOIB>
    <izvorni_sadrzaj> BRUNOKRUNO d.o.o., OIB 45640867968, Bana Josipa Jelačića 157, 10290 Zaprešić zastupanog po punomoćniku Krunoslav Valjak</izvorni_sadrzaj>
    <derivirana_varijabla naziv="DomainObject.Predmet.ProtustrankaFormatedWithAdressOIB_1"> BRUNOKRUNO d.o.o., OIB 45640867968, Bana Josipa Jelačića 157, 10290 Zaprešić zastupanog po punomoćniku Krunoslav Valjak</derivirana_varijabla>
  </DomainObject.Predmet.ProtustrankaFormatedWithAdressOIB>
  <DomainObject.Predmet.ProtustrankaWithAdress>
    <izvorni_sadrzaj>BRUNOKRUNO d.o.o. Bana Josipa Jelačića 157, 10290 Zaprešić</izvorni_sadrzaj>
    <derivirana_varijabla naziv="DomainObject.Predmet.ProtustrankaWithAdress_1">BRUNOKRUNO d.o.o. Bana Josipa Jelačića 157, 10290 Zaprešić</derivirana_varijabla>
  </DomainObject.Predmet.ProtustrankaWithAdress>
  <DomainObject.Predmet.ProtustrankaWithAdressOIB>
    <izvorni_sadrzaj>BRUNOKRUNO d.o.o., OIB 45640867968, Bana Josipa Jelačića 157, 10290 Zaprešić</izvorni_sadrzaj>
    <derivirana_varijabla naziv="DomainObject.Predmet.ProtustrankaWithAdressOIB_1">BRUNOKRUNO d.o.o., OIB 45640867968, Bana Josipa Jelačića 157, 10290 Zaprešić</derivirana_varijabla>
  </DomainObject.Predmet.ProtustrankaWithAdressOIB>
  <DomainObject.Predmet.ProtustrankaNazivFormated>
    <izvorni_sadrzaj>BRUNOKRUNO d.o.o.</izvorni_sadrzaj>
    <derivirana_varijabla naziv="DomainObject.Predmet.ProtustrankaNazivFormated_1">BRUNOKRUNO d.o.o.</derivirana_varijabla>
  </DomainObject.Predmet.ProtustrankaNazivFormated>
  <DomainObject.Predmet.ProtustrankaNazivFormatedOIB>
    <izvorni_sadrzaj>BRUNOKRUNO d.o.o., OIB 45640867968</izvorni_sadrzaj>
    <derivirana_varijabla naziv="DomainObject.Predmet.ProtustrankaNazivFormatedOIB_1">BRUNOKRUNO d.o.o., OIB 45640867968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BRUNOKRUNO d.o.o. zastupanog po punomoćniku Krunoslav Valjak</item>
    </izvorni_sadrzaj>
    <derivirana_varijabla naziv="DomainObject.Predmet.ProtuStrankaListFormated_1">
      <item>BRUNOKRUNO d.o.o. zastupanog po punomoćniku Krunoslav Valjak</item>
    </derivirana_varijabla>
  </DomainObject.Predmet.ProtuStrankaListFormated>
  <DomainObject.Predmet.ProtuStrankaListFormatedOIB>
    <izvorni_sadrzaj>
      <item>BRUNOKRUNO d.o.o., OIB 45640867968 zastupanog po punomoćniku Krunoslav Valjak</item>
    </izvorni_sadrzaj>
    <derivirana_varijabla naziv="DomainObject.Predmet.ProtuStrankaListFormatedOIB_1">
      <item>BRUNOKRUNO d.o.o., OIB 45640867968 zastupanog po punomoćniku Krunoslav Valjak</item>
    </derivirana_varijabla>
  </DomainObject.Predmet.ProtuStrankaListFormatedOIB>
  <DomainObject.Predmet.ProtuStrankaListFormatedWithAdress>
    <izvorni_sadrzaj>
      <item>BRUNOKRUNO d.o.o., Bana Josipa Jelačića 157, 10290 Zaprešić zastupanog po punomoćniku Krunoslav Valjak</item>
    </izvorni_sadrzaj>
    <derivirana_varijabla naziv="DomainObject.Predmet.ProtuStrankaListFormatedWithAdress_1">
      <item>BRUNOKRUNO d.o.o., Bana Josipa Jelačića 157, 10290 Zaprešić zastupanog po punomoćniku Krunoslav Valjak</item>
    </derivirana_varijabla>
  </DomainObject.Predmet.ProtuStrankaListFormatedWithAdress>
  <DomainObject.Predmet.ProtuStrankaListFormatedWithAdressOIB>
    <izvorni_sadrzaj>
      <item>BRUNOKRUNO d.o.o., OIB 45640867968, Bana Josipa Jelačića 157, 10290 Zaprešić zastupanog po punomoćniku Krunoslav Valjak</item>
    </izvorni_sadrzaj>
    <derivirana_varijabla naziv="DomainObject.Predmet.ProtuStrankaListFormatedWithAdressOIB_1">
      <item>BRUNOKRUNO d.o.o., OIB 45640867968, Bana Josipa Jelačića 157, 10290 Zaprešić zastupanog po punomoćniku Krunoslav Valjak</item>
    </derivirana_varijabla>
  </DomainObject.Predmet.ProtuStrankaListFormatedWithAdressOIB>
  <DomainObject.Predmet.ProtuStrankaListNazivFormated>
    <izvorni_sadrzaj>
      <item>BRUNOKRUNO d.o.o.</item>
    </izvorni_sadrzaj>
    <derivirana_varijabla naziv="DomainObject.Predmet.ProtuStrankaListNazivFormated_1">
      <item>BRUNOKRUNO d.o.o.</item>
    </derivirana_varijabla>
  </DomainObject.Predmet.ProtuStrankaListNazivFormated>
  <DomainObject.Predmet.ProtuStrankaListNazivFormatedOIB>
    <izvorni_sadrzaj>
      <item>BRUNOKRUNO d.o.o., OIB 45640867968</item>
    </izvorni_sadrzaj>
    <derivirana_varijabla naziv="DomainObject.Predmet.ProtuStrankaListNazivFormatedOIB_1">
      <item>BRUNOKRUNO d.o.o., OIB 45640867968</item>
    </derivirana_varijabla>
  </DomainObject.Predmet.ProtuStrankaListNazivFormatedOIB>
  <DomainObject.Predmet.OstaliListFormated>
    <izvorni_sadrzaj>
      <item>Krunoslav Valjak punomoćnik sudionika u postupku BRUNOKRUNO d.o.o.</item>
    </izvorni_sadrzaj>
    <derivirana_varijabla naziv="DomainObject.Predmet.OstaliListFormated_1">
      <item>Krunoslav Valjak punomoćnik sudionika u postupku BRUNOKRUNO d.o.o.</item>
    </derivirana_varijabla>
  </DomainObject.Predmet.OstaliListFormated>
  <DomainObject.Predmet.OstaliListFormatedOIB>
    <izvorni_sadrzaj>
      <item>Krunoslav Valjak, OIB 03273038583 punomoćnik sudionika u postupku BRUNOKRUNO d.o.o.</item>
    </izvorni_sadrzaj>
    <derivirana_varijabla naziv="DomainObject.Predmet.OstaliListFormatedOIB_1">
      <item>Krunoslav Valjak, OIB 03273038583 punomoćnik sudionika u postupku BRUNOKRUNO d.o.o.</item>
    </derivirana_varijabla>
  </DomainObject.Predmet.OstaliListFormatedOIB>
  <DomainObject.Predmet.OstaliListFormatedWithAdress>
    <izvorni_sadrzaj>
      <item>Krunoslav Valjak, Horvaćanska Cesta 26, 10000 Zagreb punomoćnik sudionika u postupku BRUNOKRUNO d.o.o.</item>
    </izvorni_sadrzaj>
    <derivirana_varijabla naziv="DomainObject.Predmet.OstaliListFormatedWithAdress_1">
      <item>Krunoslav Valjak, Horvaćanska Cesta 26, 10000 Zagreb punomoćnik sudionika u postupku BRUNOKRUNO d.o.o.</item>
    </derivirana_varijabla>
  </DomainObject.Predmet.OstaliListFormatedWithAdress>
  <DomainObject.Predmet.OstaliListFormatedWithAdressOIB>
    <izvorni_sadrzaj>
      <item>Krunoslav Valjak, OIB 03273038583, Horvaćanska Cesta 26, 10000 Zagreb punomoćnik sudionika u postupku BRUNOKRUNO d.o.o.</item>
    </izvorni_sadrzaj>
    <derivirana_varijabla naziv="DomainObject.Predmet.OstaliListFormatedWithAdressOIB_1">
      <item>Krunoslav Valjak, OIB 03273038583, Horvaćanska Cesta 26, 10000 Zagreb punomoćnik sudionika u postupku BRUNOKRUNO d.o.o.</item>
    </derivirana_varijabla>
  </DomainObject.Predmet.OstaliListFormatedWithAdressOIB>
  <DomainObject.Predmet.OstaliListNazivFormated>
    <izvorni_sadrzaj>
      <item>Krunoslav Valjak</item>
    </izvorni_sadrzaj>
    <derivirana_varijabla naziv="DomainObject.Predmet.OstaliListNazivFormated_1">
      <item>Krunoslav Valjak</item>
    </derivirana_varijabla>
  </DomainObject.Predmet.OstaliListNazivFormated>
  <DomainObject.Predmet.OstaliListNazivFormatedOIB>
    <izvorni_sadrzaj>
      <item>Krunoslav Valjak, OIB 03273038583</item>
    </izvorni_sadrzaj>
    <derivirana_varijabla naziv="DomainObject.Predmet.OstaliListNazivFormatedOIB_1">
      <item>Krunoslav Valjak, OIB 03273038583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BRUNOKRUNO d.o.o.</izvorni_sadrzaj>
    <derivirana_varijabla naziv="DomainObject.Predmet.ProtustrankaIDrugi_1">BRUNOKRUNO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BRUNOKRUNO d.o.o., OIB 45640867968, Bana Josipa Jelačića 157, 10290 Zaprešić</izvorni_sadrzaj>
    <derivirana_varijabla naziv="DomainObject.Predmet.ProtustrankaIDrugiAdressOIB_1">BRUNOKRUNO d.o.o., OIB 45640867968, Bana Josipa Jelačića 157,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BRUNOKRUNO d.o.o.</item>
      <item>Krunoslav Valjak</item>
    </izvorni_sadrzaj>
    <derivirana_varijabla naziv="DomainObject.Predmet.SudioniciListNaziv_1">
      <item>FINA Regionalni centar Zagreb</item>
      <item>BRUNOKRUNO d.o.o.</item>
      <item>Krunoslav Valjak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BRUNOKRUNO d.o.o., OIB 45640867968, Bana Josipa Jelačića 157,10290 Zaprešić</item>
      <item>Krunoslav Valjak, OIB 03273038583, Horvaćanska Cesta 26,10000 Zagreb</item>
    </izvorni_sadrzaj>
    <derivirana_varijabla naziv="DomainObject.Predmet.SudioniciListAdressOIB_1">
      <item>FINA Regionalni centar Zagreb, OIB 85821130368, Trg svibanjskih žrtava 1995. br. 1,10000 Zagreb</item>
      <item>BRUNOKRUNO d.o.o., OIB 45640867968, Bana Josipa Jelačića 157,10290 Zaprešić</item>
      <item>Krunoslav Valjak, OIB 03273038583, Horvaćanska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45640867968</item>
      <item>, OIB 03273038583</item>
    </izvorni_sadrzaj>
    <derivirana_varijabla naziv="DomainObject.Predmet.SudioniciListNazivOIB_1">
      <item>, OIB 85821130368</item>
      <item>, OIB 45640867968</item>
      <item>, OIB 03273038583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2016-02-22T14:28:00Z</dcterms:created>
  <dc:creator>ilukac</dc:creator>
  <cp:lastModifiedBy>Ksenija Nol</cp:lastModifiedBy>
  <cp:lastPrinted>2016-02-22T14:25:00Z</cp:lastPrinted>
  <dcterms:modified xmlns:xsi="http://www.w3.org/2001/XMLSchema-instance" xsi:type="dcterms:W3CDTF">2016-02-22T14:52:00Z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